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3E792" w14:textId="77777777" w:rsidR="00444505" w:rsidRDefault="00CF6B1E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444505">
        <w:rPr>
          <w:rFonts w:ascii="Times New Roman" w:hAnsi="Times New Roman" w:cs="Times New Roman"/>
          <w:sz w:val="24"/>
          <w:szCs w:val="24"/>
        </w:rPr>
        <w:t xml:space="preserve">Официально </w:t>
      </w:r>
      <w:r w:rsidR="004E26D6">
        <w:rPr>
          <w:rFonts w:ascii="Times New Roman" w:hAnsi="Times New Roman" w:cs="Times New Roman"/>
          <w:sz w:val="24"/>
          <w:szCs w:val="24"/>
        </w:rPr>
        <w:t>обнародовано</w:t>
      </w:r>
      <w:r w:rsidRPr="00444505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4505">
        <w:rPr>
          <w:rFonts w:ascii="Times New Roman" w:hAnsi="Times New Roman" w:cs="Times New Roman"/>
          <w:sz w:val="24"/>
          <w:szCs w:val="24"/>
        </w:rPr>
        <w:t xml:space="preserve">Информационном бюллетене </w:t>
      </w:r>
    </w:p>
    <w:p w14:paraId="71F7D442" w14:textId="77777777" w:rsidR="004E26D6" w:rsidRPr="00322F09" w:rsidRDefault="004E26D6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322F09">
        <w:rPr>
          <w:rFonts w:ascii="Times New Roman" w:hAnsi="Times New Roman" w:cs="Times New Roman"/>
          <w:sz w:val="24"/>
          <w:szCs w:val="24"/>
        </w:rPr>
        <w:t>Троицкого</w:t>
      </w:r>
      <w:r w:rsidR="00322F09" w:rsidRPr="00322F09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14:paraId="72E3B1AB" w14:textId="254EBF48" w:rsidR="002C6530" w:rsidRDefault="000D364C" w:rsidP="00202492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202492">
        <w:rPr>
          <w:rFonts w:ascii="Times New Roman" w:hAnsi="Times New Roman" w:cs="Times New Roman"/>
          <w:sz w:val="24"/>
          <w:szCs w:val="24"/>
        </w:rPr>
        <w:t>от «</w:t>
      </w:r>
      <w:r w:rsidR="00202492">
        <w:rPr>
          <w:rFonts w:ascii="Times New Roman" w:hAnsi="Times New Roman" w:cs="Times New Roman"/>
          <w:sz w:val="24"/>
          <w:szCs w:val="24"/>
        </w:rPr>
        <w:t>16</w:t>
      </w:r>
      <w:r w:rsidR="002237DA" w:rsidRPr="00202492">
        <w:rPr>
          <w:rFonts w:ascii="Times New Roman" w:hAnsi="Times New Roman" w:cs="Times New Roman"/>
          <w:sz w:val="24"/>
          <w:szCs w:val="24"/>
        </w:rPr>
        <w:t>»</w:t>
      </w:r>
      <w:r w:rsidRPr="00202492">
        <w:rPr>
          <w:rFonts w:ascii="Times New Roman" w:hAnsi="Times New Roman" w:cs="Times New Roman"/>
          <w:sz w:val="24"/>
          <w:szCs w:val="24"/>
        </w:rPr>
        <w:t xml:space="preserve"> </w:t>
      </w:r>
      <w:r w:rsidR="00202492">
        <w:rPr>
          <w:rFonts w:ascii="Times New Roman" w:hAnsi="Times New Roman" w:cs="Times New Roman"/>
          <w:sz w:val="24"/>
          <w:szCs w:val="24"/>
        </w:rPr>
        <w:t xml:space="preserve">января </w:t>
      </w:r>
      <w:r w:rsidR="00627F3D">
        <w:rPr>
          <w:rFonts w:ascii="Times New Roman" w:hAnsi="Times New Roman" w:cs="Times New Roman"/>
          <w:sz w:val="24"/>
          <w:szCs w:val="24"/>
        </w:rPr>
        <w:t xml:space="preserve">2023 </w:t>
      </w:r>
      <w:r w:rsidR="00CF6B1E">
        <w:rPr>
          <w:rFonts w:ascii="Times New Roman" w:hAnsi="Times New Roman" w:cs="Times New Roman"/>
          <w:sz w:val="24"/>
          <w:szCs w:val="24"/>
        </w:rPr>
        <w:t>года</w:t>
      </w:r>
      <w:r w:rsidR="00202492">
        <w:rPr>
          <w:rFonts w:ascii="Times New Roman" w:hAnsi="Times New Roman" w:cs="Times New Roman"/>
          <w:sz w:val="24"/>
          <w:szCs w:val="24"/>
        </w:rPr>
        <w:t xml:space="preserve"> </w:t>
      </w:r>
      <w:r w:rsidR="002237DA" w:rsidRPr="00202492">
        <w:rPr>
          <w:rFonts w:ascii="Times New Roman" w:hAnsi="Times New Roman" w:cs="Times New Roman"/>
          <w:sz w:val="24"/>
          <w:szCs w:val="24"/>
        </w:rPr>
        <w:t xml:space="preserve">№ </w:t>
      </w:r>
      <w:r w:rsidR="00202492">
        <w:rPr>
          <w:rFonts w:ascii="Times New Roman" w:hAnsi="Times New Roman" w:cs="Times New Roman"/>
          <w:sz w:val="24"/>
          <w:szCs w:val="24"/>
        </w:rPr>
        <w:t>1</w:t>
      </w:r>
    </w:p>
    <w:p w14:paraId="2423E229" w14:textId="77777777" w:rsidR="002C6530" w:rsidRDefault="00444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FA80E3F" w14:textId="77777777" w:rsidR="002C6530" w:rsidRDefault="002C6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374813" w14:textId="77777777" w:rsidR="002C6530" w:rsidRDefault="002C6530" w:rsidP="00444505">
      <w:pPr>
        <w:pStyle w:val="af7"/>
        <w:jc w:val="center"/>
        <w:rPr>
          <w:sz w:val="18"/>
          <w:szCs w:val="18"/>
        </w:rPr>
      </w:pPr>
    </w:p>
    <w:p w14:paraId="5179DA73" w14:textId="77777777" w:rsidR="00202492" w:rsidRPr="00202492" w:rsidRDefault="00202492" w:rsidP="0020249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bookmarkStart w:id="0" w:name="_Hlk124836193"/>
      <w:r w:rsidRPr="00202492">
        <w:rPr>
          <w:rFonts w:ascii="Times New Roman" w:eastAsia="Times New Roman" w:hAnsi="Times New Roman" w:cs="Times New Roman"/>
          <w:b/>
          <w:noProof/>
          <w:sz w:val="24"/>
          <w:szCs w:val="24"/>
          <w:lang w:eastAsia="ar-SA"/>
        </w:rPr>
        <w:drawing>
          <wp:inline distT="0" distB="0" distL="0" distR="0" wp14:anchorId="1D540D17" wp14:editId="3C86FB01">
            <wp:extent cx="752475" cy="971550"/>
            <wp:effectExtent l="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3DCD" w14:textId="77777777" w:rsidR="00202492" w:rsidRPr="00202492" w:rsidRDefault="00202492" w:rsidP="0020249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024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РОССИЙСКАЯ ФЕДЕРАЦИЯ</w:t>
      </w:r>
    </w:p>
    <w:p w14:paraId="7F55BB02" w14:textId="77777777" w:rsidR="00202492" w:rsidRPr="00202492" w:rsidRDefault="00202492" w:rsidP="0020249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024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РОСТОВСКАЯ ОБЛАСТЬ</w:t>
      </w:r>
    </w:p>
    <w:p w14:paraId="16F43E41" w14:textId="77777777" w:rsidR="00202492" w:rsidRPr="00202492" w:rsidRDefault="00202492" w:rsidP="0020249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024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НЕКЛИНОВСКИЙ РАЙОН</w:t>
      </w:r>
    </w:p>
    <w:p w14:paraId="33050746" w14:textId="77777777" w:rsidR="00202492" w:rsidRPr="00202492" w:rsidRDefault="00202492" w:rsidP="0020249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024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МУНИЦИПАЛЬНОЕ ОБРАЗОВАНИЕ</w:t>
      </w:r>
    </w:p>
    <w:p w14:paraId="62F4E317" w14:textId="77777777" w:rsidR="00202492" w:rsidRPr="00202492" w:rsidRDefault="00202492" w:rsidP="00202492">
      <w:pPr>
        <w:widowControl w:val="0"/>
        <w:pBdr>
          <w:bottom w:val="single" w:sz="8" w:space="1" w:color="000000"/>
        </w:pBd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024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«ТРОИЦКОЕСЕЛЬСКОЕ ПОСЕЛЕНИЕ»</w:t>
      </w:r>
    </w:p>
    <w:p w14:paraId="67B8E150" w14:textId="77777777" w:rsidR="00202492" w:rsidRPr="00202492" w:rsidRDefault="00202492" w:rsidP="0020249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024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СОБРАНИЕ ДЕПУТАТОВ ТРОИЦКОГО СЕЛЬСКОГО ПОСЕЛЕНИЯ</w:t>
      </w:r>
    </w:p>
    <w:p w14:paraId="3AA8B2D9" w14:textId="77777777" w:rsidR="00202492" w:rsidRPr="00202492" w:rsidRDefault="00202492" w:rsidP="002024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4E2012D" w14:textId="77777777" w:rsidR="00202492" w:rsidRPr="00202492" w:rsidRDefault="00202492" w:rsidP="002024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249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 </w:t>
      </w:r>
    </w:p>
    <w:bookmarkEnd w:id="0"/>
    <w:p w14:paraId="7F321C06" w14:textId="77777777" w:rsidR="002C6530" w:rsidRDefault="002C6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6A10BC" w14:textId="77777777" w:rsidR="002C6530" w:rsidRDefault="002C6530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14:paraId="4010CE32" w14:textId="52D6D6A9" w:rsidR="002C6530" w:rsidRDefault="00223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2492">
        <w:rPr>
          <w:rFonts w:ascii="Times New Roman" w:hAnsi="Times New Roman" w:cs="Times New Roman"/>
          <w:b/>
          <w:sz w:val="28"/>
          <w:szCs w:val="28"/>
        </w:rPr>
        <w:t>«</w:t>
      </w:r>
      <w:r w:rsidR="00202492">
        <w:rPr>
          <w:rFonts w:ascii="Times New Roman" w:hAnsi="Times New Roman" w:cs="Times New Roman"/>
          <w:b/>
          <w:sz w:val="28"/>
          <w:szCs w:val="28"/>
        </w:rPr>
        <w:t>16</w:t>
      </w:r>
      <w:r w:rsidR="00444505" w:rsidRPr="00202492">
        <w:rPr>
          <w:rFonts w:ascii="Times New Roman" w:hAnsi="Times New Roman" w:cs="Times New Roman"/>
          <w:b/>
          <w:sz w:val="28"/>
          <w:szCs w:val="28"/>
        </w:rPr>
        <w:t>»</w:t>
      </w:r>
      <w:r w:rsidRPr="002024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2492">
        <w:rPr>
          <w:rFonts w:ascii="Times New Roman" w:hAnsi="Times New Roman" w:cs="Times New Roman"/>
          <w:b/>
          <w:sz w:val="28"/>
          <w:szCs w:val="28"/>
        </w:rPr>
        <w:t>января 2023</w:t>
      </w:r>
      <w:r w:rsidR="00CF6B1E" w:rsidRPr="00202492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CF6B1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44450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4505" w:rsidRPr="00202492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202492">
        <w:rPr>
          <w:rFonts w:ascii="Times New Roman" w:hAnsi="Times New Roman" w:cs="Times New Roman"/>
          <w:b/>
          <w:sz w:val="28"/>
          <w:szCs w:val="28"/>
        </w:rPr>
        <w:t>76</w:t>
      </w:r>
    </w:p>
    <w:p w14:paraId="5FC31C18" w14:textId="77777777" w:rsidR="002C6530" w:rsidRDefault="00000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5B3768CD"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2050" type="#_x0000_t202" style="position:absolute;margin-left:473.7pt;margin-top:17.8pt;width:8.25pt;height:67.5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" fillcolor="white [3201]" stroked="f" strokeweight=".5pt">
            <v:path arrowok="t"/>
            <v:textbox>
              <w:txbxContent>
                <w:p w14:paraId="13D17787" w14:textId="77777777" w:rsidR="002C6530" w:rsidRDefault="002C6530">
                  <w:pPr>
                    <w:jc w:val="right"/>
                  </w:pPr>
                </w:p>
              </w:txbxContent>
            </v:textbox>
          </v:shape>
        </w:pict>
      </w:r>
    </w:p>
    <w:p w14:paraId="5B19ACF1" w14:textId="6C1CB8D8" w:rsidR="002C6530" w:rsidRDefault="00CF6B1E" w:rsidP="00202492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 изменении</w:t>
      </w:r>
    </w:p>
    <w:p w14:paraId="030C8CCB" w14:textId="24EC1A93" w:rsidR="002C6530" w:rsidRPr="00B05AC8" w:rsidRDefault="00CF6B1E" w:rsidP="00202492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границы </w:t>
      </w:r>
      <w:r w:rsidRPr="00B05AC8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</w:p>
    <w:p w14:paraId="13820929" w14:textId="77777777" w:rsidR="002C6530" w:rsidRDefault="00444505" w:rsidP="00202492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5AC8"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 w:rsidR="00A30546" w:rsidRPr="00B05AC8">
        <w:rPr>
          <w:rFonts w:ascii="Times New Roman" w:hAnsi="Times New Roman" w:cs="Times New Roman"/>
          <w:b/>
          <w:bCs/>
          <w:sz w:val="28"/>
          <w:szCs w:val="28"/>
        </w:rPr>
        <w:t>Троицкое</w:t>
      </w:r>
      <w:r w:rsidRPr="00B05AC8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поселение</w:t>
      </w:r>
      <w:r w:rsidR="00CF6B1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EA63353" w14:textId="77777777" w:rsidR="002C6530" w:rsidRDefault="002C6530" w:rsidP="00444505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</w:p>
    <w:p w14:paraId="490BE84B" w14:textId="77777777" w:rsidR="002C6530" w:rsidRDefault="002C653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DB69DF" w14:textId="77777777" w:rsidR="002C6530" w:rsidRPr="00B05AC8" w:rsidRDefault="00CF6B1E" w:rsidP="0044450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 xml:space="preserve">от 28 декабря 2005 года № 436-ЗС «О местном </w:t>
      </w:r>
      <w:r w:rsidRPr="00B05AC8">
        <w:rPr>
          <w:rFonts w:ascii="Times New Roman" w:hAnsi="Times New Roman" w:cs="Times New Roman"/>
          <w:sz w:val="28"/>
          <w:szCs w:val="28"/>
        </w:rPr>
        <w:t>самоуправлении в Ростовской области», Ус</w:t>
      </w:r>
      <w:r w:rsidR="00444505" w:rsidRPr="00B05AC8">
        <w:rPr>
          <w:rFonts w:ascii="Times New Roman" w:hAnsi="Times New Roman" w:cs="Times New Roman"/>
          <w:sz w:val="28"/>
          <w:szCs w:val="28"/>
        </w:rPr>
        <w:t xml:space="preserve">тава муниципального образования </w:t>
      </w:r>
      <w:r w:rsidRPr="00B05AC8">
        <w:rPr>
          <w:rFonts w:ascii="Times New Roman" w:hAnsi="Times New Roman" w:cs="Times New Roman"/>
          <w:sz w:val="28"/>
          <w:szCs w:val="28"/>
        </w:rPr>
        <w:t>«</w:t>
      </w:r>
      <w:r w:rsidR="00A30546" w:rsidRPr="00B05AC8">
        <w:rPr>
          <w:rFonts w:ascii="Times New Roman" w:hAnsi="Times New Roman" w:cs="Times New Roman"/>
          <w:bCs/>
          <w:sz w:val="28"/>
          <w:szCs w:val="28"/>
        </w:rPr>
        <w:t>Троицкое</w:t>
      </w:r>
      <w:r w:rsidR="00444505" w:rsidRPr="00B05AC8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</w:t>
      </w:r>
      <w:r w:rsidRPr="00B05AC8">
        <w:rPr>
          <w:rFonts w:ascii="Times New Roman" w:hAnsi="Times New Roman" w:cs="Times New Roman"/>
          <w:sz w:val="28"/>
          <w:szCs w:val="28"/>
        </w:rPr>
        <w:t>»,</w:t>
      </w:r>
      <w:r w:rsidR="00444505" w:rsidRPr="00B05AC8">
        <w:rPr>
          <w:rFonts w:ascii="Times New Roman" w:hAnsi="Times New Roman" w:cs="Times New Roman"/>
          <w:sz w:val="28"/>
          <w:szCs w:val="28"/>
        </w:rPr>
        <w:t xml:space="preserve"> а также с учетом мнения населения Собрание депутатов </w:t>
      </w:r>
      <w:r w:rsidR="00A30546" w:rsidRPr="00B05AC8">
        <w:rPr>
          <w:rFonts w:ascii="Times New Roman" w:hAnsi="Times New Roman" w:cs="Times New Roman"/>
          <w:sz w:val="28"/>
          <w:szCs w:val="28"/>
        </w:rPr>
        <w:t>Троицкого</w:t>
      </w:r>
      <w:r w:rsidR="00444505" w:rsidRPr="00B05AC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14:paraId="44798E0B" w14:textId="77777777" w:rsidR="002C6530" w:rsidRPr="00B05AC8" w:rsidRDefault="00CF6B1E" w:rsidP="00444505">
      <w:pPr>
        <w:spacing w:after="0" w:line="240" w:lineRule="auto"/>
      </w:pPr>
      <w:r w:rsidRPr="00B05AC8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</w:t>
      </w:r>
      <w:r w:rsidR="00444505" w:rsidRPr="00B05AC8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64B0368" w14:textId="77777777" w:rsidR="002C6530" w:rsidRPr="00B05AC8" w:rsidRDefault="00CF6B1E">
      <w:pPr>
        <w:pStyle w:val="af5"/>
        <w:spacing w:after="240"/>
        <w:ind w:firstLine="0"/>
        <w:jc w:val="center"/>
      </w:pPr>
      <w:r w:rsidRPr="00B05AC8">
        <w:rPr>
          <w:b/>
        </w:rPr>
        <w:t>РЕШИЛО:</w:t>
      </w:r>
    </w:p>
    <w:p w14:paraId="06CE643B" w14:textId="77777777" w:rsidR="002C6530" w:rsidRPr="00EF12AC" w:rsidRDefault="00CF6B1E" w:rsidP="001C59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5AC8">
        <w:rPr>
          <w:rFonts w:ascii="Times New Roman" w:hAnsi="Times New Roman" w:cs="Times New Roman"/>
          <w:sz w:val="28"/>
          <w:szCs w:val="28"/>
        </w:rPr>
        <w:t>1. Согласиться с необходимостью изменения границы муниципального образовани</w:t>
      </w:r>
      <w:r w:rsidR="00444505" w:rsidRPr="00B05AC8">
        <w:rPr>
          <w:rFonts w:ascii="Times New Roman" w:hAnsi="Times New Roman" w:cs="Times New Roman"/>
          <w:sz w:val="28"/>
          <w:szCs w:val="28"/>
        </w:rPr>
        <w:t xml:space="preserve">я </w:t>
      </w:r>
      <w:r w:rsidR="00B25D66" w:rsidRPr="00B05AC8">
        <w:rPr>
          <w:rFonts w:ascii="Times New Roman" w:hAnsi="Times New Roman" w:cs="Times New Roman"/>
          <w:sz w:val="28"/>
          <w:szCs w:val="28"/>
        </w:rPr>
        <w:t>«</w:t>
      </w:r>
      <w:r w:rsidR="00A30546" w:rsidRPr="00B05AC8">
        <w:rPr>
          <w:rFonts w:ascii="Times New Roman" w:hAnsi="Times New Roman" w:cs="Times New Roman"/>
          <w:sz w:val="28"/>
          <w:szCs w:val="28"/>
        </w:rPr>
        <w:t>Троицкое</w:t>
      </w:r>
      <w:r w:rsidR="00444505" w:rsidRPr="00B05AC8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B05AC8">
        <w:rPr>
          <w:rFonts w:ascii="Times New Roman" w:hAnsi="Times New Roman" w:cs="Times New Roman"/>
          <w:sz w:val="28"/>
          <w:szCs w:val="28"/>
        </w:rPr>
        <w:t>»</w:t>
      </w:r>
      <w:r w:rsidR="00342092" w:rsidRPr="00B05AC8">
        <w:rPr>
          <w:rFonts w:ascii="Times New Roman" w:hAnsi="Times New Roman" w:cs="Times New Roman"/>
          <w:sz w:val="28"/>
          <w:szCs w:val="28"/>
        </w:rPr>
        <w:t xml:space="preserve"> </w:t>
      </w:r>
      <w:r w:rsidR="002237DA" w:rsidRPr="00B05AC8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 w:rsidR="00C12DDF" w:rsidRPr="00B05AC8">
        <w:rPr>
          <w:rFonts w:ascii="Times New Roman" w:hAnsi="Times New Roman" w:cs="Times New Roman"/>
          <w:sz w:val="28"/>
          <w:szCs w:val="28"/>
        </w:rPr>
        <w:t xml:space="preserve">к </w:t>
      </w:r>
      <w:r w:rsidR="00EF12AC" w:rsidRPr="00B05AC8">
        <w:rPr>
          <w:rFonts w:ascii="Times New Roman" w:hAnsi="Times New Roman" w:cs="Times New Roman"/>
          <w:sz w:val="28"/>
          <w:szCs w:val="28"/>
        </w:rPr>
        <w:t xml:space="preserve">настоящему решению путем </w:t>
      </w:r>
      <w:r w:rsidR="00174316" w:rsidRPr="00B05AC8">
        <w:rPr>
          <w:rFonts w:ascii="Times New Roman" w:hAnsi="Times New Roman" w:cs="Times New Roman"/>
          <w:sz w:val="28"/>
        </w:rPr>
        <w:t>передачи из состава территории муниципального образования «</w:t>
      </w:r>
      <w:r w:rsidR="00A30546" w:rsidRPr="00B05AC8">
        <w:rPr>
          <w:rFonts w:ascii="Times New Roman" w:hAnsi="Times New Roman" w:cs="Times New Roman"/>
          <w:sz w:val="28"/>
        </w:rPr>
        <w:t>Троицкое</w:t>
      </w:r>
      <w:r w:rsidR="00174316" w:rsidRPr="00B05AC8">
        <w:rPr>
          <w:rFonts w:ascii="Times New Roman" w:hAnsi="Times New Roman" w:cs="Times New Roman"/>
          <w:sz w:val="28"/>
        </w:rPr>
        <w:t xml:space="preserve"> сельское поселение» земельных участков общей площадью </w:t>
      </w:r>
      <w:r w:rsidR="00A30546" w:rsidRPr="00B05AC8">
        <w:rPr>
          <w:rFonts w:ascii="Times New Roman" w:hAnsi="Times New Roman" w:cs="Times New Roman"/>
          <w:sz w:val="28"/>
        </w:rPr>
        <w:t xml:space="preserve">168,31 га </w:t>
      </w:r>
      <w:r w:rsidR="00174316" w:rsidRPr="00B05AC8">
        <w:rPr>
          <w:rFonts w:ascii="Times New Roman" w:hAnsi="Times New Roman" w:cs="Times New Roman"/>
          <w:sz w:val="28"/>
        </w:rPr>
        <w:t>и включения их в состав территории муниципального образования «</w:t>
      </w:r>
      <w:r w:rsidR="00A30546" w:rsidRPr="00B05AC8">
        <w:rPr>
          <w:rFonts w:ascii="Times New Roman" w:hAnsi="Times New Roman" w:cs="Times New Roman"/>
          <w:sz w:val="28"/>
        </w:rPr>
        <w:t>Покровское</w:t>
      </w:r>
      <w:r w:rsidR="00174316" w:rsidRPr="00B05AC8">
        <w:rPr>
          <w:rFonts w:ascii="Times New Roman" w:hAnsi="Times New Roman" w:cs="Times New Roman"/>
          <w:sz w:val="28"/>
        </w:rPr>
        <w:t xml:space="preserve"> </w:t>
      </w:r>
      <w:r w:rsidR="00EF12AC" w:rsidRPr="00B05AC8">
        <w:rPr>
          <w:rFonts w:ascii="Times New Roman" w:hAnsi="Times New Roman" w:cs="Times New Roman"/>
          <w:sz w:val="28"/>
        </w:rPr>
        <w:t>сельское поселени</w:t>
      </w:r>
      <w:r w:rsidR="00EC6E4C" w:rsidRPr="00B05AC8">
        <w:rPr>
          <w:rFonts w:ascii="Times New Roman" w:hAnsi="Times New Roman" w:cs="Times New Roman"/>
          <w:sz w:val="28"/>
        </w:rPr>
        <w:t>е</w:t>
      </w:r>
      <w:r w:rsidR="00EF12AC" w:rsidRPr="00B05AC8">
        <w:rPr>
          <w:rFonts w:ascii="Times New Roman" w:hAnsi="Times New Roman" w:cs="Times New Roman"/>
          <w:sz w:val="28"/>
        </w:rPr>
        <w:t>».</w:t>
      </w:r>
    </w:p>
    <w:p w14:paraId="36E7EECC" w14:textId="77777777" w:rsidR="002C6530" w:rsidRDefault="00CF6B1E">
      <w:pPr>
        <w:pStyle w:val="af5"/>
        <w:ind w:firstLine="708"/>
      </w:pPr>
      <w:r>
        <w:t>2. Настоящее решение вступает в силу со дня его официального</w:t>
      </w:r>
      <w:r w:rsidR="000D364C">
        <w:t xml:space="preserve"> </w:t>
      </w:r>
      <w:r w:rsidR="003D1E8F">
        <w:t>о</w:t>
      </w:r>
      <w:r w:rsidR="004E26D6">
        <w:t>бнародования</w:t>
      </w:r>
      <w:r w:rsidRPr="00B25D66">
        <w:t>.</w:t>
      </w:r>
    </w:p>
    <w:p w14:paraId="7AC0C6E5" w14:textId="77777777" w:rsidR="002C6530" w:rsidRDefault="00342092">
      <w:pPr>
        <w:pStyle w:val="af5"/>
        <w:ind w:firstLine="708"/>
      </w:pPr>
      <w:r>
        <w:lastRenderedPageBreak/>
        <w:t>3.</w:t>
      </w:r>
      <w:r w:rsidR="00C12DDF">
        <w:t xml:space="preserve"> </w:t>
      </w:r>
      <w:r w:rsidR="00CF6B1E">
        <w:t>Контроль за исполнением на</w:t>
      </w:r>
      <w:r>
        <w:t xml:space="preserve">стоящего решения возложить на постоянную </w:t>
      </w:r>
      <w:r w:rsidR="000D364C">
        <w:t>к</w:t>
      </w:r>
      <w:r>
        <w:t xml:space="preserve">омиссию по </w:t>
      </w:r>
      <w:r w:rsidR="002E774A">
        <w:t xml:space="preserve">бюджету, </w:t>
      </w:r>
      <w:r w:rsidR="004E26D6">
        <w:t>экономической политике, налогам</w:t>
      </w:r>
      <w:r w:rsidR="002E774A">
        <w:t xml:space="preserve"> и муниципальной собственности</w:t>
      </w:r>
      <w:r w:rsidR="00CF6B1E">
        <w:t>.</w:t>
      </w:r>
    </w:p>
    <w:p w14:paraId="509B47A3" w14:textId="77777777" w:rsidR="002C6530" w:rsidRDefault="002C6530">
      <w:pPr>
        <w:pStyle w:val="af5"/>
        <w:ind w:firstLine="708"/>
      </w:pPr>
    </w:p>
    <w:p w14:paraId="70180936" w14:textId="77777777" w:rsidR="002C6530" w:rsidRDefault="002C6530">
      <w:pPr>
        <w:pStyle w:val="af5"/>
        <w:ind w:firstLine="0"/>
      </w:pPr>
    </w:p>
    <w:p w14:paraId="65264404" w14:textId="77777777" w:rsidR="002C6530" w:rsidRDefault="002C6530">
      <w:pPr>
        <w:pStyle w:val="af5"/>
        <w:ind w:firstLine="708"/>
      </w:pPr>
    </w:p>
    <w:p w14:paraId="080C40C6" w14:textId="77777777" w:rsidR="00663A9C" w:rsidRPr="00663A9C" w:rsidRDefault="00663A9C" w:rsidP="00663A9C">
      <w:pPr>
        <w:tabs>
          <w:tab w:val="left" w:pos="74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3A9C"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14:paraId="591D8DF2" w14:textId="77777777" w:rsidR="002C6530" w:rsidRDefault="00663A9C" w:rsidP="009F0E01">
      <w:pPr>
        <w:tabs>
          <w:tab w:val="right" w:pos="9356"/>
        </w:tabs>
        <w:spacing w:after="0"/>
        <w:jc w:val="both"/>
        <w:rPr>
          <w:b/>
          <w:sz w:val="28"/>
          <w:szCs w:val="28"/>
        </w:rPr>
      </w:pPr>
      <w:r w:rsidRPr="00663A9C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30546">
        <w:rPr>
          <w:rFonts w:ascii="Times New Roman" w:hAnsi="Times New Roman" w:cs="Times New Roman"/>
          <w:sz w:val="28"/>
          <w:szCs w:val="28"/>
        </w:rPr>
        <w:t>Троицкого</w:t>
      </w:r>
      <w:r w:rsidRPr="00663A9C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EC6E4C">
        <w:rPr>
          <w:rFonts w:ascii="Times New Roman" w:hAnsi="Times New Roman" w:cs="Times New Roman"/>
          <w:sz w:val="28"/>
          <w:szCs w:val="28"/>
        </w:rPr>
        <w:t xml:space="preserve"> </w:t>
      </w:r>
      <w:r w:rsidR="009F0E01">
        <w:rPr>
          <w:rFonts w:ascii="Times New Roman" w:hAnsi="Times New Roman" w:cs="Times New Roman"/>
          <w:sz w:val="28"/>
          <w:szCs w:val="28"/>
        </w:rPr>
        <w:tab/>
      </w:r>
      <w:r w:rsidR="00A30546">
        <w:rPr>
          <w:rFonts w:ascii="Times New Roman" w:hAnsi="Times New Roman" w:cs="Times New Roman"/>
          <w:sz w:val="28"/>
          <w:szCs w:val="28"/>
        </w:rPr>
        <w:t>Г.В. Туев</w:t>
      </w:r>
    </w:p>
    <w:p w14:paraId="5DDB6896" w14:textId="77777777" w:rsidR="00663A9C" w:rsidRDefault="00663A9C">
      <w:pPr>
        <w:pStyle w:val="af7"/>
        <w:rPr>
          <w:b/>
          <w:sz w:val="28"/>
          <w:szCs w:val="28"/>
        </w:rPr>
      </w:pPr>
    </w:p>
    <w:p w14:paraId="45481D01" w14:textId="77777777" w:rsidR="00663A9C" w:rsidRDefault="00663A9C">
      <w:pPr>
        <w:pStyle w:val="af7"/>
        <w:rPr>
          <w:b/>
          <w:sz w:val="28"/>
          <w:szCs w:val="28"/>
        </w:rPr>
      </w:pPr>
    </w:p>
    <w:p w14:paraId="7A8D9962" w14:textId="77777777" w:rsidR="00663A9C" w:rsidRPr="00663A9C" w:rsidRDefault="00A30546" w:rsidP="00663A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Троицкое</w:t>
      </w:r>
    </w:p>
    <w:p w14:paraId="254245A1" w14:textId="26F993A9" w:rsidR="00663A9C" w:rsidRPr="00202492" w:rsidRDefault="00663A9C" w:rsidP="00663A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492">
        <w:rPr>
          <w:rFonts w:ascii="Times New Roman" w:hAnsi="Times New Roman" w:cs="Times New Roman"/>
          <w:sz w:val="28"/>
          <w:szCs w:val="28"/>
        </w:rPr>
        <w:t>«</w:t>
      </w:r>
      <w:r w:rsidR="00202492" w:rsidRPr="00202492">
        <w:rPr>
          <w:rFonts w:ascii="Times New Roman" w:hAnsi="Times New Roman" w:cs="Times New Roman"/>
          <w:sz w:val="28"/>
          <w:szCs w:val="28"/>
        </w:rPr>
        <w:t>16</w:t>
      </w:r>
      <w:r w:rsidRPr="00202492">
        <w:rPr>
          <w:rFonts w:ascii="Times New Roman" w:hAnsi="Times New Roman" w:cs="Times New Roman"/>
          <w:sz w:val="28"/>
          <w:szCs w:val="28"/>
        </w:rPr>
        <w:t xml:space="preserve">» </w:t>
      </w:r>
      <w:r w:rsidR="00202492" w:rsidRPr="00202492">
        <w:rPr>
          <w:rFonts w:ascii="Times New Roman" w:hAnsi="Times New Roman" w:cs="Times New Roman"/>
          <w:sz w:val="28"/>
          <w:szCs w:val="28"/>
        </w:rPr>
        <w:t>января</w:t>
      </w:r>
      <w:r w:rsidRPr="00202492">
        <w:rPr>
          <w:rFonts w:ascii="Times New Roman" w:hAnsi="Times New Roman" w:cs="Times New Roman"/>
          <w:sz w:val="28"/>
          <w:szCs w:val="28"/>
        </w:rPr>
        <w:t xml:space="preserve"> 202</w:t>
      </w:r>
      <w:r w:rsidR="00627F3D" w:rsidRPr="00202492">
        <w:rPr>
          <w:rFonts w:ascii="Times New Roman" w:hAnsi="Times New Roman" w:cs="Times New Roman"/>
          <w:sz w:val="28"/>
          <w:szCs w:val="28"/>
        </w:rPr>
        <w:t>3</w:t>
      </w:r>
      <w:r w:rsidRPr="00202492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7A76033B" w14:textId="7593B635" w:rsidR="00322F09" w:rsidRPr="00322F09" w:rsidRDefault="00663A9C" w:rsidP="00322F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492">
        <w:rPr>
          <w:rFonts w:ascii="Times New Roman" w:hAnsi="Times New Roman" w:cs="Times New Roman"/>
          <w:sz w:val="28"/>
          <w:szCs w:val="28"/>
        </w:rPr>
        <w:t xml:space="preserve">№ </w:t>
      </w:r>
      <w:r w:rsidR="00202492">
        <w:rPr>
          <w:rFonts w:ascii="Times New Roman" w:hAnsi="Times New Roman" w:cs="Times New Roman"/>
          <w:sz w:val="28"/>
          <w:szCs w:val="28"/>
        </w:rPr>
        <w:t>76</w:t>
      </w:r>
    </w:p>
    <w:p w14:paraId="1C66F528" w14:textId="77777777" w:rsidR="00120AF3" w:rsidRDefault="00120AF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14:paraId="34D7C9C9" w14:textId="77777777" w:rsidR="002C6530" w:rsidRDefault="003E34C0">
      <w:pPr>
        <w:pStyle w:val="af0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14:paraId="5564FE15" w14:textId="77777777" w:rsidR="002C6530" w:rsidRDefault="00CF6B1E" w:rsidP="00663A9C">
      <w:pPr>
        <w:pStyle w:val="af0"/>
        <w:tabs>
          <w:tab w:val="left" w:pos="5529"/>
        </w:tabs>
        <w:ind w:left="552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к решению</w:t>
      </w:r>
      <w:r w:rsidR="00663A9C">
        <w:rPr>
          <w:rFonts w:ascii="Times New Roman" w:hAnsi="Times New Roman" w:cs="Times New Roman"/>
        </w:rPr>
        <w:t xml:space="preserve"> Собрания депутатов </w:t>
      </w:r>
      <w:r w:rsidR="00A30546" w:rsidRPr="00BE2942">
        <w:rPr>
          <w:rFonts w:ascii="Times New Roman" w:hAnsi="Times New Roman" w:cs="Times New Roman"/>
        </w:rPr>
        <w:t>Троицкого</w:t>
      </w:r>
      <w:r w:rsidR="00A30546">
        <w:rPr>
          <w:rFonts w:ascii="Times New Roman" w:hAnsi="Times New Roman" w:cs="Times New Roman"/>
        </w:rPr>
        <w:t xml:space="preserve"> </w:t>
      </w:r>
      <w:r w:rsidR="00663A9C">
        <w:rPr>
          <w:rFonts w:ascii="Times New Roman" w:hAnsi="Times New Roman" w:cs="Times New Roman"/>
        </w:rPr>
        <w:t xml:space="preserve">сельского поселения </w:t>
      </w:r>
    </w:p>
    <w:p w14:paraId="1E745235" w14:textId="1AD3F17F" w:rsidR="002C6530" w:rsidRDefault="00CF6B1E">
      <w:pPr>
        <w:pStyle w:val="af0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 w:rsidRPr="00202492">
        <w:rPr>
          <w:rFonts w:ascii="Times New Roman" w:hAnsi="Times New Roman" w:cs="Times New Roman"/>
        </w:rPr>
        <w:t>от «</w:t>
      </w:r>
      <w:r w:rsidR="00202492" w:rsidRPr="00202492">
        <w:rPr>
          <w:rFonts w:ascii="Times New Roman" w:hAnsi="Times New Roman" w:cs="Times New Roman"/>
        </w:rPr>
        <w:t>16</w:t>
      </w:r>
      <w:r w:rsidRPr="00202492">
        <w:rPr>
          <w:rFonts w:ascii="Times New Roman" w:hAnsi="Times New Roman" w:cs="Times New Roman"/>
        </w:rPr>
        <w:t xml:space="preserve">» </w:t>
      </w:r>
      <w:r w:rsidR="00202492" w:rsidRPr="00202492">
        <w:rPr>
          <w:rFonts w:ascii="Times New Roman" w:hAnsi="Times New Roman" w:cs="Times New Roman"/>
        </w:rPr>
        <w:t>января</w:t>
      </w:r>
      <w:r w:rsidRPr="00202492">
        <w:rPr>
          <w:rFonts w:ascii="Times New Roman" w:hAnsi="Times New Roman" w:cs="Times New Roman"/>
        </w:rPr>
        <w:t xml:space="preserve"> 202</w:t>
      </w:r>
      <w:r w:rsidR="00627F3D" w:rsidRPr="00202492">
        <w:rPr>
          <w:rFonts w:ascii="Times New Roman" w:hAnsi="Times New Roman" w:cs="Times New Roman"/>
        </w:rPr>
        <w:t>3</w:t>
      </w:r>
      <w:r w:rsidRPr="00202492">
        <w:rPr>
          <w:rFonts w:ascii="Times New Roman" w:hAnsi="Times New Roman" w:cs="Times New Roman"/>
        </w:rPr>
        <w:t xml:space="preserve"> года №</w:t>
      </w:r>
      <w:r w:rsidR="00202492">
        <w:rPr>
          <w:rFonts w:ascii="Times New Roman" w:hAnsi="Times New Roman" w:cs="Times New Roman"/>
        </w:rPr>
        <w:t xml:space="preserve"> 76</w:t>
      </w:r>
      <w:r>
        <w:rPr>
          <w:rFonts w:ascii="Times New Roman" w:hAnsi="Times New Roman" w:cs="Times New Roman"/>
        </w:rPr>
        <w:t xml:space="preserve"> «Об </w:t>
      </w:r>
      <w:r w:rsidRPr="00BE2942">
        <w:rPr>
          <w:rFonts w:ascii="Times New Roman" w:hAnsi="Times New Roman" w:cs="Times New Roman"/>
        </w:rPr>
        <w:t>изменении границы муниципального образования «</w:t>
      </w:r>
      <w:r w:rsidR="00A30546" w:rsidRPr="00BE2942">
        <w:rPr>
          <w:rFonts w:ascii="Times New Roman" w:hAnsi="Times New Roman" w:cs="Times New Roman"/>
        </w:rPr>
        <w:t>Троицкое</w:t>
      </w:r>
      <w:r w:rsidR="00663A9C">
        <w:rPr>
          <w:rFonts w:ascii="Times New Roman" w:hAnsi="Times New Roman" w:cs="Times New Roman"/>
        </w:rPr>
        <w:t xml:space="preserve"> сельское поселение</w:t>
      </w:r>
      <w:r>
        <w:rPr>
          <w:rFonts w:ascii="Times New Roman" w:hAnsi="Times New Roman" w:cs="Times New Roman"/>
        </w:rPr>
        <w:t>»</w:t>
      </w:r>
    </w:p>
    <w:p w14:paraId="6F828847" w14:textId="77777777" w:rsidR="002C6530" w:rsidRDefault="00CF6B1E" w:rsidP="00663A9C">
      <w:pPr>
        <w:pStyle w:val="af0"/>
        <w:tabs>
          <w:tab w:val="left" w:pos="5529"/>
        </w:tabs>
        <w:ind w:left="5529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</w:t>
      </w:r>
    </w:p>
    <w:p w14:paraId="7DB30180" w14:textId="77777777" w:rsidR="002C6530" w:rsidRDefault="002C6530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14:paraId="574D997D" w14:textId="77777777" w:rsidR="00663A9C" w:rsidRDefault="00BE2942" w:rsidP="00B33A5B">
      <w:pPr>
        <w:pStyle w:val="af8"/>
        <w:spacing w:before="0" w:beforeAutospacing="0" w:after="0" w:line="0" w:lineRule="atLeast"/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anchor distT="0" distB="0" distL="114300" distR="114300" simplePos="0" relativeHeight="251657215" behindDoc="0" locked="0" layoutInCell="1" allowOverlap="1" wp14:anchorId="77BC6326" wp14:editId="1134B17A">
            <wp:simplePos x="0" y="0"/>
            <wp:positionH relativeFrom="column">
              <wp:posOffset>-54610</wp:posOffset>
            </wp:positionH>
            <wp:positionV relativeFrom="paragraph">
              <wp:posOffset>544830</wp:posOffset>
            </wp:positionV>
            <wp:extent cx="5494655" cy="4996815"/>
            <wp:effectExtent l="19050" t="0" r="0" b="0"/>
            <wp:wrapTopAndBottom/>
            <wp:docPr id="1" name="Рисунок 0" descr="Проектный план с условными Троицкое_для ОЗ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ый план с условными Троицкое_для ОЗ_2022.jpg"/>
                    <pic:cNvPicPr/>
                  </pic:nvPicPr>
                  <pic:blipFill>
                    <a:blip r:embed="rId9" cstate="print"/>
                    <a:srcRect l="11472" t="26487" r="7055" b="24910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B1E">
        <w:rPr>
          <w:b/>
          <w:sz w:val="27"/>
          <w:szCs w:val="27"/>
        </w:rPr>
        <w:t>Проектный план прохождения уточненной границы муниципального образования «</w:t>
      </w:r>
      <w:r w:rsidR="00A04F03" w:rsidRPr="00BE2942">
        <w:rPr>
          <w:b/>
          <w:sz w:val="27"/>
          <w:szCs w:val="27"/>
        </w:rPr>
        <w:t>Троицкое</w:t>
      </w:r>
      <w:r w:rsidR="00663A9C" w:rsidRPr="00BE2942">
        <w:rPr>
          <w:b/>
          <w:sz w:val="27"/>
          <w:szCs w:val="27"/>
        </w:rPr>
        <w:t xml:space="preserve"> сельское</w:t>
      </w:r>
      <w:r w:rsidR="00663A9C">
        <w:rPr>
          <w:b/>
          <w:sz w:val="27"/>
          <w:szCs w:val="27"/>
        </w:rPr>
        <w:t xml:space="preserve"> поселение</w:t>
      </w:r>
      <w:r w:rsidR="00B33A5B">
        <w:rPr>
          <w:b/>
          <w:sz w:val="27"/>
          <w:szCs w:val="27"/>
        </w:rPr>
        <w:t>»</w:t>
      </w:r>
    </w:p>
    <w:p w14:paraId="57063257" w14:textId="77777777" w:rsidR="00120AF3" w:rsidRDefault="00000000" w:rsidP="00E90FDD">
      <w:pPr>
        <w:pStyle w:val="af8"/>
        <w:spacing w:before="0" w:beforeAutospacing="0" w:after="0"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2D8954C9">
          <v:rect id="_x0000_s2052" style="position:absolute;left:0;text-align:left;margin-left:74.75pt;margin-top:484.75pt;width:82.5pt;height:7.15pt;z-index:251660288" stroked="f"/>
        </w:pict>
      </w:r>
      <w:r w:rsidR="00E835C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8867718" wp14:editId="29937F8E">
            <wp:simplePos x="0" y="0"/>
            <wp:positionH relativeFrom="column">
              <wp:posOffset>37465</wp:posOffset>
            </wp:positionH>
            <wp:positionV relativeFrom="paragraph">
              <wp:posOffset>5147310</wp:posOffset>
            </wp:positionV>
            <wp:extent cx="2880995" cy="1172845"/>
            <wp:effectExtent l="19050" t="0" r="0" b="0"/>
            <wp:wrapTopAndBottom/>
            <wp:docPr id="4" name="Рисунок 1" descr="Проектный план с условными Троицкое_для ОЗ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ый план с условными Троицкое_для ОЗ_2022.jpg"/>
                    <pic:cNvPicPr/>
                  </pic:nvPicPr>
                  <pic:blipFill>
                    <a:blip r:embed="rId10" cstate="print"/>
                    <a:srcRect l="10738" t="85588" r="49042" b="3691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61CF5" w14:textId="77777777" w:rsidR="00E90FDD" w:rsidRDefault="00E90FDD" w:rsidP="00E90FDD">
      <w:pPr>
        <w:pStyle w:val="af8"/>
        <w:spacing w:before="0" w:beforeAutospacing="0" w:after="0" w:line="0" w:lineRule="atLeast"/>
        <w:jc w:val="both"/>
        <w:rPr>
          <w:sz w:val="28"/>
          <w:szCs w:val="28"/>
        </w:rPr>
      </w:pPr>
    </w:p>
    <w:p w14:paraId="0251A552" w14:textId="77777777" w:rsidR="00C12DDF" w:rsidRPr="00C12DDF" w:rsidRDefault="00C12DDF" w:rsidP="00C12DDF">
      <w:pPr>
        <w:tabs>
          <w:tab w:val="left" w:pos="74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DDF"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14:paraId="113FE4C1" w14:textId="77777777" w:rsidR="00F17345" w:rsidRDefault="00C12DDF" w:rsidP="00BE2942">
      <w:pPr>
        <w:tabs>
          <w:tab w:val="left" w:pos="74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12DDF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04F03">
        <w:rPr>
          <w:rFonts w:ascii="Times New Roman" w:hAnsi="Times New Roman" w:cs="Times New Roman"/>
          <w:sz w:val="28"/>
          <w:szCs w:val="28"/>
        </w:rPr>
        <w:t xml:space="preserve">Троицкого </w:t>
      </w:r>
      <w:r w:rsidRPr="00C12DDF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F17345">
        <w:rPr>
          <w:rFonts w:ascii="Times New Roman" w:hAnsi="Times New Roman" w:cs="Times New Roman"/>
          <w:sz w:val="28"/>
          <w:szCs w:val="28"/>
        </w:rPr>
        <w:tab/>
      </w:r>
      <w:r w:rsidR="00322F09">
        <w:rPr>
          <w:rFonts w:ascii="Times New Roman" w:hAnsi="Times New Roman" w:cs="Times New Roman"/>
          <w:sz w:val="28"/>
        </w:rPr>
        <w:t>Г.</w:t>
      </w:r>
      <w:r w:rsidR="00A04F03">
        <w:rPr>
          <w:rFonts w:ascii="Times New Roman" w:hAnsi="Times New Roman" w:cs="Times New Roman"/>
          <w:sz w:val="28"/>
        </w:rPr>
        <w:t>В. Туев</w:t>
      </w:r>
    </w:p>
    <w:sectPr w:rsidR="00F17345" w:rsidSect="003A376B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AE03D" w14:textId="77777777" w:rsidR="004C5F45" w:rsidRDefault="004C5F45">
      <w:pPr>
        <w:spacing w:after="0" w:line="240" w:lineRule="auto"/>
      </w:pPr>
      <w:r>
        <w:separator/>
      </w:r>
    </w:p>
  </w:endnote>
  <w:endnote w:type="continuationSeparator" w:id="0">
    <w:p w14:paraId="1736993E" w14:textId="77777777" w:rsidR="004C5F45" w:rsidRDefault="004C5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96F5A" w14:textId="77777777" w:rsidR="004C5F45" w:rsidRDefault="004C5F45">
      <w:pPr>
        <w:spacing w:after="0" w:line="240" w:lineRule="auto"/>
      </w:pPr>
      <w:r>
        <w:separator/>
      </w:r>
    </w:p>
  </w:footnote>
  <w:footnote w:type="continuationSeparator" w:id="0">
    <w:p w14:paraId="1556A062" w14:textId="77777777" w:rsidR="004C5F45" w:rsidRDefault="004C5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83033"/>
      <w:docPartObj>
        <w:docPartGallery w:val="Page Numbers (Top of Page)"/>
        <w:docPartUnique/>
      </w:docPartObj>
    </w:sdtPr>
    <w:sdtContent>
      <w:p w14:paraId="0EC5F9A4" w14:textId="77777777" w:rsidR="002C6530" w:rsidRDefault="00A212C0">
        <w:pPr>
          <w:pStyle w:val="af9"/>
          <w:jc w:val="center"/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F6B1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27F3D">
          <w:rPr>
            <w:rFonts w:ascii="Times New Roman" w:hAnsi="Times New Roman" w:cs="Times New Roman"/>
            <w:noProof/>
            <w:sz w:val="24"/>
            <w:szCs w:val="24"/>
          </w:rPr>
          <w:t>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C06CDA9" w14:textId="77777777" w:rsidR="002C6530" w:rsidRDefault="002C6530">
    <w:pPr>
      <w:pStyle w:val="af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6530"/>
    <w:rsid w:val="000001A9"/>
    <w:rsid w:val="00095F84"/>
    <w:rsid w:val="000D0A83"/>
    <w:rsid w:val="000D364C"/>
    <w:rsid w:val="000D3E01"/>
    <w:rsid w:val="00111770"/>
    <w:rsid w:val="00120AF3"/>
    <w:rsid w:val="00174316"/>
    <w:rsid w:val="0018611D"/>
    <w:rsid w:val="001C59C4"/>
    <w:rsid w:val="001F3513"/>
    <w:rsid w:val="001F3750"/>
    <w:rsid w:val="00202492"/>
    <w:rsid w:val="002034D2"/>
    <w:rsid w:val="002237DA"/>
    <w:rsid w:val="00243D0C"/>
    <w:rsid w:val="0024749E"/>
    <w:rsid w:val="00266939"/>
    <w:rsid w:val="002C6530"/>
    <w:rsid w:val="002E774A"/>
    <w:rsid w:val="00322F09"/>
    <w:rsid w:val="00342092"/>
    <w:rsid w:val="00342E33"/>
    <w:rsid w:val="00374A84"/>
    <w:rsid w:val="003A376B"/>
    <w:rsid w:val="003D1E8F"/>
    <w:rsid w:val="003D4510"/>
    <w:rsid w:val="003D7675"/>
    <w:rsid w:val="003E34C0"/>
    <w:rsid w:val="003F4E1A"/>
    <w:rsid w:val="0041598A"/>
    <w:rsid w:val="00444505"/>
    <w:rsid w:val="004733FF"/>
    <w:rsid w:val="004B0B2E"/>
    <w:rsid w:val="004C5F45"/>
    <w:rsid w:val="004E26D6"/>
    <w:rsid w:val="00584BDB"/>
    <w:rsid w:val="005B350C"/>
    <w:rsid w:val="005F7A84"/>
    <w:rsid w:val="00627F3D"/>
    <w:rsid w:val="0063091E"/>
    <w:rsid w:val="00663A9C"/>
    <w:rsid w:val="0078601F"/>
    <w:rsid w:val="007914B3"/>
    <w:rsid w:val="007E6A91"/>
    <w:rsid w:val="008522F0"/>
    <w:rsid w:val="00940E39"/>
    <w:rsid w:val="00950B06"/>
    <w:rsid w:val="009A5E45"/>
    <w:rsid w:val="009F0E01"/>
    <w:rsid w:val="00A04F03"/>
    <w:rsid w:val="00A212C0"/>
    <w:rsid w:val="00A30546"/>
    <w:rsid w:val="00AF7B3B"/>
    <w:rsid w:val="00B05AC8"/>
    <w:rsid w:val="00B25D66"/>
    <w:rsid w:val="00B2645E"/>
    <w:rsid w:val="00B33A5B"/>
    <w:rsid w:val="00B54D41"/>
    <w:rsid w:val="00B739F9"/>
    <w:rsid w:val="00BE2942"/>
    <w:rsid w:val="00C12DDF"/>
    <w:rsid w:val="00CB10B4"/>
    <w:rsid w:val="00CD6A77"/>
    <w:rsid w:val="00CE064F"/>
    <w:rsid w:val="00CF6B1E"/>
    <w:rsid w:val="00D25CD1"/>
    <w:rsid w:val="00E03334"/>
    <w:rsid w:val="00E55211"/>
    <w:rsid w:val="00E62269"/>
    <w:rsid w:val="00E835CC"/>
    <w:rsid w:val="00E90FDD"/>
    <w:rsid w:val="00E97BE7"/>
    <w:rsid w:val="00EC6E4C"/>
    <w:rsid w:val="00EF12AC"/>
    <w:rsid w:val="00F17345"/>
    <w:rsid w:val="00F470E7"/>
    <w:rsid w:val="00FB03C8"/>
    <w:rsid w:val="00FD0666"/>
    <w:rsid w:val="00FD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6E9A97C"/>
  <w15:docId w15:val="{01CE84F4-64F0-4B2E-B775-B022F5D1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7675"/>
  </w:style>
  <w:style w:type="paragraph" w:styleId="1">
    <w:name w:val="heading 1"/>
    <w:basedOn w:val="a"/>
    <w:next w:val="a"/>
    <w:link w:val="10"/>
    <w:uiPriority w:val="9"/>
    <w:qFormat/>
    <w:rsid w:val="003A376B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A376B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3A376B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3A376B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3A376B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3A376B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3A376B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3A376B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3A376B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376B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3A376B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3A376B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3A376B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3A376B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3A376B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3A376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3A376B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3A376B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3A376B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3A376B"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3A376B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3A376B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A376B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3A376B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3A376B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3A376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3A376B"/>
    <w:rPr>
      <w:i/>
    </w:rPr>
  </w:style>
  <w:style w:type="character" w:customStyle="1" w:styleId="HeaderChar">
    <w:name w:val="Header Char"/>
    <w:basedOn w:val="a0"/>
    <w:uiPriority w:val="99"/>
    <w:rsid w:val="003A376B"/>
  </w:style>
  <w:style w:type="character" w:customStyle="1" w:styleId="FooterChar">
    <w:name w:val="Footer Char"/>
    <w:basedOn w:val="a0"/>
    <w:uiPriority w:val="99"/>
    <w:rsid w:val="003A376B"/>
  </w:style>
  <w:style w:type="paragraph" w:styleId="aa">
    <w:name w:val="caption"/>
    <w:basedOn w:val="a"/>
    <w:next w:val="a"/>
    <w:uiPriority w:val="35"/>
    <w:semiHidden/>
    <w:unhideWhenUsed/>
    <w:qFormat/>
    <w:rsid w:val="003A376B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3A376B"/>
  </w:style>
  <w:style w:type="table" w:styleId="ab">
    <w:name w:val="Table Grid"/>
    <w:basedOn w:val="a1"/>
    <w:uiPriority w:val="59"/>
    <w:rsid w:val="003A376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3A376B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3A376B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3A376B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">
    <w:name w:val="Таблица простая 4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">
    <w:name w:val="Таблица простая 5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3A376B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3A376B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3A376B"/>
    <w:rPr>
      <w:color w:val="0000FF" w:themeColor="hyperlink"/>
      <w:u w:val="single"/>
    </w:rPr>
  </w:style>
  <w:style w:type="character" w:customStyle="1" w:styleId="FootnoteTextChar">
    <w:name w:val="Footnote Text Char"/>
    <w:uiPriority w:val="99"/>
    <w:rsid w:val="003A376B"/>
    <w:rPr>
      <w:sz w:val="18"/>
    </w:rPr>
  </w:style>
  <w:style w:type="character" w:customStyle="1" w:styleId="EndnoteTextChar">
    <w:name w:val="Endnote Text Char"/>
    <w:uiPriority w:val="99"/>
    <w:rsid w:val="003A376B"/>
    <w:rPr>
      <w:sz w:val="20"/>
    </w:rPr>
  </w:style>
  <w:style w:type="character" w:styleId="ad">
    <w:name w:val="endnote reference"/>
    <w:basedOn w:val="a0"/>
    <w:uiPriority w:val="99"/>
    <w:semiHidden/>
    <w:unhideWhenUsed/>
    <w:rsid w:val="003A376B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3A376B"/>
    <w:pPr>
      <w:spacing w:after="57"/>
    </w:pPr>
  </w:style>
  <w:style w:type="paragraph" w:styleId="23">
    <w:name w:val="toc 2"/>
    <w:basedOn w:val="a"/>
    <w:next w:val="a"/>
    <w:uiPriority w:val="39"/>
    <w:unhideWhenUsed/>
    <w:rsid w:val="003A376B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3A376B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3A376B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3A376B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3A376B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3A376B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3A376B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3A376B"/>
    <w:pPr>
      <w:spacing w:after="57"/>
      <w:ind w:left="2268"/>
    </w:pPr>
  </w:style>
  <w:style w:type="paragraph" w:styleId="ae">
    <w:name w:val="TOC Heading"/>
    <w:uiPriority w:val="39"/>
    <w:unhideWhenUsed/>
    <w:rsid w:val="003A376B"/>
  </w:style>
  <w:style w:type="paragraph" w:styleId="af">
    <w:name w:val="table of figures"/>
    <w:basedOn w:val="a"/>
    <w:next w:val="a"/>
    <w:uiPriority w:val="99"/>
    <w:unhideWhenUsed/>
    <w:rsid w:val="003A376B"/>
    <w:pPr>
      <w:spacing w:after="0"/>
    </w:pPr>
  </w:style>
  <w:style w:type="paragraph" w:styleId="af0">
    <w:name w:val="endnote text"/>
    <w:basedOn w:val="a"/>
    <w:link w:val="af1"/>
    <w:uiPriority w:val="99"/>
    <w:unhideWhenUsed/>
    <w:rsid w:val="003A376B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3A376B"/>
    <w:rPr>
      <w:sz w:val="20"/>
      <w:szCs w:val="20"/>
    </w:rPr>
  </w:style>
  <w:style w:type="paragraph" w:styleId="af2">
    <w:name w:val="footnote text"/>
    <w:basedOn w:val="a"/>
    <w:link w:val="af3"/>
    <w:uiPriority w:val="99"/>
    <w:semiHidden/>
    <w:unhideWhenUsed/>
    <w:rsid w:val="003A376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3A376B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3A376B"/>
    <w:rPr>
      <w:vertAlign w:val="superscript"/>
    </w:rPr>
  </w:style>
  <w:style w:type="paragraph" w:styleId="af5">
    <w:name w:val="Body Text Indent"/>
    <w:basedOn w:val="a"/>
    <w:link w:val="af6"/>
    <w:unhideWhenUsed/>
    <w:rsid w:val="003A376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6">
    <w:name w:val="Основной текст с отступом Знак"/>
    <w:basedOn w:val="a0"/>
    <w:link w:val="af5"/>
    <w:rsid w:val="003A376B"/>
    <w:rPr>
      <w:rFonts w:ascii="Times New Roman" w:eastAsia="Calibri" w:hAnsi="Times New Roman" w:cs="Times New Roman"/>
      <w:sz w:val="28"/>
      <w:szCs w:val="28"/>
    </w:rPr>
  </w:style>
  <w:style w:type="paragraph" w:styleId="af7">
    <w:name w:val="No Spacing"/>
    <w:uiPriority w:val="1"/>
    <w:qFormat/>
    <w:rsid w:val="003A376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f8">
    <w:name w:val="Normal (Web)"/>
    <w:basedOn w:val="a"/>
    <w:rsid w:val="003A376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3A376B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f9">
    <w:name w:val="header"/>
    <w:basedOn w:val="a"/>
    <w:link w:val="afa"/>
    <w:uiPriority w:val="99"/>
    <w:unhideWhenUsed/>
    <w:rsid w:val="003A3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3A376B"/>
  </w:style>
  <w:style w:type="paragraph" w:styleId="afb">
    <w:name w:val="footer"/>
    <w:basedOn w:val="a"/>
    <w:link w:val="afc"/>
    <w:uiPriority w:val="99"/>
    <w:unhideWhenUsed/>
    <w:rsid w:val="003A3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3A376B"/>
  </w:style>
  <w:style w:type="paragraph" w:styleId="afd">
    <w:name w:val="Balloon Text"/>
    <w:basedOn w:val="a"/>
    <w:link w:val="afe"/>
    <w:uiPriority w:val="99"/>
    <w:semiHidden/>
    <w:unhideWhenUsed/>
    <w:rsid w:val="00EC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EC6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3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1EA21521-1088-4AF9-99AA-74B571A557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Сельское поселение Троицкое</cp:lastModifiedBy>
  <cp:revision>22</cp:revision>
  <cp:lastPrinted>2022-12-23T07:18:00Z</cp:lastPrinted>
  <dcterms:created xsi:type="dcterms:W3CDTF">2022-09-21T09:16:00Z</dcterms:created>
  <dcterms:modified xsi:type="dcterms:W3CDTF">2023-01-17T05:24:00Z</dcterms:modified>
</cp:coreProperties>
</file>