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D0" w:rsidRDefault="00734AD0" w:rsidP="0033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0848" w:rsidRPr="001F2414" w:rsidRDefault="00330848" w:rsidP="0033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30848" w:rsidRPr="001F2414" w:rsidRDefault="00330848" w:rsidP="00330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ОБЛАСТЬ  </w:t>
      </w:r>
      <w:r w:rsidR="00C709AF">
        <w:rPr>
          <w:rFonts w:ascii="Times New Roman" w:hAnsi="Times New Roman"/>
          <w:b/>
          <w:sz w:val="24"/>
          <w:szCs w:val="24"/>
        </w:rPr>
        <w:t>ТРОИЦКОЕ СЕЛЬСКОЕ ПОСЕЛЕНИЕ</w:t>
      </w:r>
    </w:p>
    <w:p w:rsidR="00330848" w:rsidRPr="001F2414" w:rsidRDefault="00330848" w:rsidP="00330848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330848" w:rsidRPr="001F2414" w:rsidRDefault="00330848" w:rsidP="00330848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30848" w:rsidRPr="001F2414" w:rsidRDefault="00330848" w:rsidP="00330848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330848" w:rsidRPr="001F2414" w:rsidRDefault="00330848" w:rsidP="0033084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330848" w:rsidRPr="00314CBA" w:rsidRDefault="00330848" w:rsidP="00330848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:rsidR="00330848" w:rsidRPr="00314CBA" w:rsidRDefault="00330848" w:rsidP="003308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0848" w:rsidRPr="00314CBA" w:rsidRDefault="00330848" w:rsidP="003308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CD758A" w:rsidRPr="00330848" w:rsidRDefault="00E50177" w:rsidP="003308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</w:t>
      </w:r>
      <w:r w:rsidR="00330848">
        <w:rPr>
          <w:rFonts w:ascii="Times New Roman" w:hAnsi="Times New Roman"/>
          <w:sz w:val="28"/>
          <w:szCs w:val="28"/>
        </w:rPr>
        <w:t xml:space="preserve"> 2017</w:t>
      </w:r>
      <w:r w:rsidR="00330848" w:rsidRPr="00314CBA">
        <w:rPr>
          <w:rFonts w:ascii="Times New Roman" w:hAnsi="Times New Roman"/>
          <w:sz w:val="28"/>
          <w:szCs w:val="28"/>
        </w:rPr>
        <w:t xml:space="preserve"> г.</w:t>
      </w:r>
      <w:r w:rsidR="00330848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330848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</w:t>
      </w:r>
      <w:r w:rsidR="00330848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="00330848" w:rsidRPr="00314CBA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33084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</w:t>
      </w:r>
    </w:p>
    <w:p w:rsidR="005C6255" w:rsidRPr="00C709AF" w:rsidRDefault="005C6255" w:rsidP="0057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5C6255" w:rsidRPr="00330848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48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помещений</w:t>
      </w:r>
    </w:p>
    <w:p w:rsidR="005C6255" w:rsidRPr="00330848" w:rsidRDefault="005C6255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48">
        <w:rPr>
          <w:rFonts w:ascii="Times New Roman" w:hAnsi="Times New Roman" w:cs="Times New Roman"/>
          <w:b/>
          <w:sz w:val="28"/>
          <w:szCs w:val="28"/>
        </w:rPr>
        <w:t>для проведения встреч депутатов с избирателями на территории</w:t>
      </w:r>
    </w:p>
    <w:p w:rsidR="005C6255" w:rsidRPr="00330848" w:rsidRDefault="009A13B3" w:rsidP="005C6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4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330848">
        <w:rPr>
          <w:rFonts w:ascii="Times New Roman" w:hAnsi="Times New Roman" w:cs="Times New Roman"/>
          <w:b/>
          <w:sz w:val="28"/>
          <w:szCs w:val="28"/>
        </w:rPr>
        <w:t>Троицкое сельское поселение</w:t>
      </w:r>
      <w:r w:rsidRPr="00330848">
        <w:rPr>
          <w:rFonts w:ascii="Times New Roman" w:hAnsi="Times New Roman" w:cs="Times New Roman"/>
          <w:b/>
          <w:sz w:val="28"/>
          <w:szCs w:val="28"/>
        </w:rPr>
        <w:t>»</w:t>
      </w:r>
    </w:p>
    <w:p w:rsidR="005C6255" w:rsidRDefault="005C6255" w:rsidP="005C6255">
      <w:pPr>
        <w:pStyle w:val="Default"/>
      </w:pPr>
    </w:p>
    <w:p w:rsidR="00C709AF" w:rsidRPr="00C709AF" w:rsidRDefault="00C709AF" w:rsidP="005C6255">
      <w:pPr>
        <w:pStyle w:val="Default"/>
        <w:rPr>
          <w:sz w:val="32"/>
        </w:rPr>
      </w:pP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2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40 Федерального закона от 06 октября 2003 года №131-ФЗ "Об общих принципах организации местного самоуправления в Российской Федерации" (в редакции Федерального закона от 07 июня 2017 года № 107-ФЗ «О внесении изменений в отдельные законодательные акты в части совершенствования законодательства о публичных мероприятиях», администрация </w:t>
      </w:r>
      <w:r w:rsidR="00734AD0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5C6255" w:rsidRPr="005C6255" w:rsidRDefault="005C6255" w:rsidP="00C70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255">
        <w:rPr>
          <w:rFonts w:ascii="Times New Roman" w:hAnsi="Times New Roman" w:cs="Times New Roman"/>
          <w:sz w:val="28"/>
          <w:szCs w:val="28"/>
        </w:rPr>
        <w:t>1. Утвердить порядок предоставления помещений для проведения встреч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депутат</w:t>
      </w:r>
      <w:r w:rsidR="009A13B3">
        <w:rPr>
          <w:rFonts w:ascii="Times New Roman" w:hAnsi="Times New Roman" w:cs="Times New Roman"/>
          <w:sz w:val="28"/>
          <w:szCs w:val="28"/>
        </w:rPr>
        <w:t>ов с избирателями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709AF">
        <w:rPr>
          <w:rFonts w:ascii="Times New Roman" w:hAnsi="Times New Roman" w:cs="Times New Roman"/>
          <w:sz w:val="28"/>
          <w:szCs w:val="28"/>
        </w:rPr>
        <w:t>Троицкое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9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E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709AF">
        <w:rPr>
          <w:rFonts w:ascii="Times New Roman" w:hAnsi="Times New Roman" w:cs="Times New Roman"/>
          <w:sz w:val="28"/>
          <w:szCs w:val="28"/>
        </w:rPr>
        <w:t>П</w:t>
      </w:r>
      <w:r w:rsidR="006070EF">
        <w:rPr>
          <w:rFonts w:ascii="Times New Roman" w:hAnsi="Times New Roman" w:cs="Times New Roman"/>
          <w:sz w:val="28"/>
          <w:szCs w:val="28"/>
        </w:rPr>
        <w:t>риложению</w:t>
      </w:r>
      <w:r w:rsidRPr="005C625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C709AF">
        <w:rPr>
          <w:rFonts w:ascii="Times New Roman" w:hAnsi="Times New Roman" w:cs="Times New Roman"/>
          <w:sz w:val="28"/>
          <w:szCs w:val="28"/>
        </w:rPr>
        <w:t xml:space="preserve"> </w:t>
      </w:r>
      <w:r w:rsidRPr="005C6255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625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C709AF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255" w:rsidRPr="005C6255" w:rsidRDefault="005C6255" w:rsidP="005C6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09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6255" w:rsidRPr="005C6255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5C6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О.Н.Гурина</w:t>
      </w: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C6255" w:rsidRDefault="005C6255" w:rsidP="005C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AF" w:rsidRDefault="00C709AF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177" w:rsidRDefault="00E50177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C6255" w:rsidRPr="00C709AF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709AF">
        <w:rPr>
          <w:rFonts w:ascii="Times New Roman" w:hAnsi="Times New Roman" w:cs="Times New Roman"/>
          <w:sz w:val="24"/>
          <w:szCs w:val="28"/>
        </w:rPr>
        <w:t xml:space="preserve">Приложение  </w:t>
      </w:r>
    </w:p>
    <w:p w:rsidR="00C709AF" w:rsidRPr="00C709AF" w:rsidRDefault="005C6255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709AF">
        <w:rPr>
          <w:rFonts w:ascii="Times New Roman" w:hAnsi="Times New Roman" w:cs="Times New Roman"/>
          <w:sz w:val="24"/>
          <w:szCs w:val="28"/>
        </w:rPr>
        <w:t>к постановлению</w:t>
      </w:r>
      <w:r w:rsidR="00C709AF" w:rsidRPr="00C709AF">
        <w:rPr>
          <w:rFonts w:ascii="Times New Roman" w:hAnsi="Times New Roman" w:cs="Times New Roman"/>
          <w:sz w:val="24"/>
          <w:szCs w:val="28"/>
        </w:rPr>
        <w:t xml:space="preserve"> </w:t>
      </w:r>
      <w:r w:rsidR="00CD758A" w:rsidRPr="00C709AF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5C6255" w:rsidRPr="00C709AF" w:rsidRDefault="00C709AF" w:rsidP="005C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709AF">
        <w:rPr>
          <w:rFonts w:ascii="Times New Roman" w:hAnsi="Times New Roman" w:cs="Times New Roman"/>
          <w:sz w:val="24"/>
          <w:szCs w:val="28"/>
        </w:rPr>
        <w:t>Троицкого сельского поселения</w:t>
      </w:r>
    </w:p>
    <w:p w:rsidR="005C6255" w:rsidRPr="00C709AF" w:rsidRDefault="00617CA1" w:rsidP="00607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709AF">
        <w:rPr>
          <w:rFonts w:ascii="Times New Roman" w:hAnsi="Times New Roman" w:cs="Times New Roman"/>
          <w:sz w:val="24"/>
          <w:szCs w:val="28"/>
        </w:rPr>
        <w:t xml:space="preserve">от </w:t>
      </w:r>
      <w:r w:rsidR="00E50177">
        <w:rPr>
          <w:rFonts w:ascii="Times New Roman" w:hAnsi="Times New Roman" w:cs="Times New Roman"/>
          <w:sz w:val="24"/>
          <w:szCs w:val="28"/>
        </w:rPr>
        <w:t>25.10.</w:t>
      </w:r>
      <w:r w:rsidR="005C6255" w:rsidRPr="00C709AF">
        <w:rPr>
          <w:rFonts w:ascii="Times New Roman" w:hAnsi="Times New Roman" w:cs="Times New Roman"/>
          <w:sz w:val="24"/>
          <w:szCs w:val="28"/>
        </w:rPr>
        <w:t xml:space="preserve">2017 № </w:t>
      </w:r>
      <w:r w:rsidR="00E50177">
        <w:rPr>
          <w:rFonts w:ascii="Times New Roman" w:hAnsi="Times New Roman" w:cs="Times New Roman"/>
          <w:sz w:val="24"/>
          <w:szCs w:val="28"/>
        </w:rPr>
        <w:t>140</w:t>
      </w:r>
    </w:p>
    <w:p w:rsidR="00C709AF" w:rsidRDefault="00C709AF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</w:t>
      </w:r>
    </w:p>
    <w:p w:rsidR="005C6255" w:rsidRPr="005C6255" w:rsidRDefault="005C6255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55">
        <w:rPr>
          <w:rFonts w:ascii="Times New Roman" w:hAnsi="Times New Roman" w:cs="Times New Roman"/>
          <w:b/>
          <w:bCs/>
          <w:sz w:val="28"/>
          <w:szCs w:val="28"/>
        </w:rPr>
        <w:t>встреч депутатов с избирателями на территории</w:t>
      </w:r>
    </w:p>
    <w:p w:rsidR="005C6255" w:rsidRDefault="00617CA1" w:rsidP="0061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C709AF">
        <w:rPr>
          <w:rFonts w:ascii="Times New Roman" w:hAnsi="Times New Roman" w:cs="Times New Roman"/>
          <w:b/>
          <w:bCs/>
          <w:sz w:val="28"/>
          <w:szCs w:val="28"/>
        </w:rPr>
        <w:t>Троицкое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6258" w:rsidRPr="0048406B" w:rsidRDefault="00F96258" w:rsidP="00F96258">
      <w:pPr>
        <w:pStyle w:val="Default"/>
        <w:jc w:val="center"/>
        <w:rPr>
          <w:b/>
          <w:bCs/>
          <w:sz w:val="18"/>
          <w:szCs w:val="28"/>
        </w:rPr>
      </w:pPr>
    </w:p>
    <w:p w:rsidR="00F96258" w:rsidRDefault="00F96258" w:rsidP="00F962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617CA1" w:rsidRPr="0048406B" w:rsidRDefault="00617CA1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C6255" w:rsidRPr="00E50177" w:rsidRDefault="00F96258" w:rsidP="00F9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77">
        <w:rPr>
          <w:rFonts w:ascii="Times New Roman" w:hAnsi="Times New Roman" w:cs="Times New Roman"/>
          <w:sz w:val="28"/>
          <w:szCs w:val="28"/>
        </w:rPr>
        <w:t>1.</w:t>
      </w:r>
      <w:r w:rsidR="005C6255" w:rsidRPr="00E5017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proofErr w:type="gramStart"/>
      <w:r w:rsidR="005C6255" w:rsidRPr="00E50177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5C6255" w:rsidRPr="00E50177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77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</w:t>
      </w:r>
      <w:r w:rsidR="00C709AF" w:rsidRPr="00E50177">
        <w:rPr>
          <w:rFonts w:ascii="Times New Roman" w:hAnsi="Times New Roman" w:cs="Times New Roman"/>
          <w:sz w:val="28"/>
          <w:szCs w:val="28"/>
        </w:rPr>
        <w:t xml:space="preserve"> </w:t>
      </w:r>
      <w:r w:rsidRPr="00E50177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7 июня</w:t>
      </w:r>
    </w:p>
    <w:p w:rsidR="005C6255" w:rsidRPr="00E50177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77">
        <w:rPr>
          <w:rFonts w:ascii="Times New Roman" w:hAnsi="Times New Roman" w:cs="Times New Roman"/>
          <w:sz w:val="28"/>
          <w:szCs w:val="28"/>
        </w:rPr>
        <w:t xml:space="preserve">2017 года № 107-ФЗ «О внесении изменений в </w:t>
      </w:r>
      <w:proofErr w:type="gramStart"/>
      <w:r w:rsidRPr="00E50177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E50177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</w:p>
    <w:p w:rsidR="005C6255" w:rsidRPr="00E50177" w:rsidRDefault="005C6255" w:rsidP="00F9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77">
        <w:rPr>
          <w:rFonts w:ascii="Times New Roman" w:hAnsi="Times New Roman" w:cs="Times New Roman"/>
          <w:sz w:val="28"/>
          <w:szCs w:val="28"/>
        </w:rPr>
        <w:t>акты Российской Федерации в части совершенствования законодательства о</w:t>
      </w:r>
    </w:p>
    <w:p w:rsidR="009A13B3" w:rsidRPr="00E50177" w:rsidRDefault="00617CA1" w:rsidP="00F96258">
      <w:pPr>
        <w:pStyle w:val="Default"/>
        <w:jc w:val="both"/>
        <w:rPr>
          <w:sz w:val="28"/>
          <w:szCs w:val="28"/>
        </w:rPr>
      </w:pPr>
      <w:r w:rsidRPr="00E50177">
        <w:rPr>
          <w:sz w:val="28"/>
          <w:szCs w:val="28"/>
        </w:rPr>
        <w:t xml:space="preserve">публичных </w:t>
      </w:r>
      <w:proofErr w:type="gramStart"/>
      <w:r w:rsidRPr="00E50177">
        <w:rPr>
          <w:sz w:val="28"/>
          <w:szCs w:val="28"/>
        </w:rPr>
        <w:t>мероприятиях</w:t>
      </w:r>
      <w:proofErr w:type="gramEnd"/>
      <w:r w:rsidR="00C709AF" w:rsidRPr="00E50177">
        <w:rPr>
          <w:sz w:val="28"/>
          <w:szCs w:val="28"/>
        </w:rPr>
        <w:t>»</w:t>
      </w:r>
      <w:r w:rsidRPr="00E50177">
        <w:rPr>
          <w:sz w:val="28"/>
          <w:szCs w:val="28"/>
        </w:rPr>
        <w:t>.</w:t>
      </w:r>
    </w:p>
    <w:p w:rsidR="00617CA1" w:rsidRDefault="00617CA1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9A13B3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 в форме заявки.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заявке депутата пригодное помещение</w:t>
      </w:r>
      <w:r w:rsidR="009A13B3">
        <w:rPr>
          <w:sz w:val="28"/>
          <w:szCs w:val="28"/>
        </w:rPr>
        <w:t>, включенное в соответствующий Перечень мест (помещений)</w:t>
      </w:r>
      <w:r>
        <w:rPr>
          <w:sz w:val="28"/>
          <w:szCs w:val="28"/>
        </w:rPr>
        <w:t xml:space="preserve">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F96258" w:rsidRDefault="00F96258" w:rsidP="009A13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1.3.Органы местного самоуправления по просьбе депутата оказывают содействие в организации и проведении публичных мероприятий, извещают граждан о времени и месте проведения встреч депутата с избирателями, направляют своего представителя, обеспечивают депутату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допускают предпочтение тому или иному депутату при предоставлении помещений. </w:t>
      </w:r>
    </w:p>
    <w:p w:rsidR="005C6255" w:rsidRDefault="002F5568" w:rsidP="00F9625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96258">
        <w:rPr>
          <w:sz w:val="28"/>
          <w:szCs w:val="28"/>
        </w:rPr>
        <w:t>.</w:t>
      </w:r>
      <w:r w:rsidR="005C6255" w:rsidRPr="005C6255">
        <w:rPr>
          <w:sz w:val="28"/>
          <w:szCs w:val="28"/>
        </w:rPr>
        <w:t>Встречи депутата с избирателями в форме публичного мероприятия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проводятся в соответствии с законодательством Российской Федерации о</w:t>
      </w:r>
      <w:r w:rsidR="00F96258">
        <w:rPr>
          <w:sz w:val="28"/>
          <w:szCs w:val="28"/>
        </w:rPr>
        <w:t xml:space="preserve"> </w:t>
      </w:r>
      <w:r w:rsidR="005C6255" w:rsidRPr="005C6255">
        <w:rPr>
          <w:sz w:val="28"/>
          <w:szCs w:val="28"/>
        </w:rPr>
        <w:t>собраниях, митингах, демонстрациях, шествиях и пикетированиях.</w:t>
      </w:r>
    </w:p>
    <w:p w:rsidR="00F57223" w:rsidRPr="0048406B" w:rsidRDefault="00F57223" w:rsidP="002F5568">
      <w:pPr>
        <w:pStyle w:val="Default"/>
        <w:jc w:val="center"/>
        <w:rPr>
          <w:b/>
          <w:bCs/>
          <w:sz w:val="22"/>
          <w:szCs w:val="28"/>
        </w:rPr>
      </w:pPr>
    </w:p>
    <w:p w:rsidR="002F5568" w:rsidRDefault="002F5568" w:rsidP="002F55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Порядок предоставления помещений</w:t>
      </w:r>
    </w:p>
    <w:p w:rsidR="0048406B" w:rsidRPr="0048406B" w:rsidRDefault="0048406B" w:rsidP="002F5568">
      <w:pPr>
        <w:pStyle w:val="Default"/>
        <w:jc w:val="center"/>
        <w:rPr>
          <w:sz w:val="22"/>
          <w:szCs w:val="28"/>
        </w:rPr>
      </w:pP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2.1.Депутаты обращаются с письменной заявкой (приложение</w:t>
      </w:r>
      <w:r w:rsidR="005B5800">
        <w:rPr>
          <w:sz w:val="28"/>
          <w:szCs w:val="28"/>
        </w:rPr>
        <w:t xml:space="preserve"> к Порядку) </w:t>
      </w:r>
      <w:r>
        <w:rPr>
          <w:sz w:val="28"/>
          <w:szCs w:val="28"/>
        </w:rPr>
        <w:t>к собственнику или владельцу помещения о выделении помещения для п</w:t>
      </w:r>
      <w:r w:rsidR="002B2C80">
        <w:rPr>
          <w:sz w:val="28"/>
          <w:szCs w:val="28"/>
        </w:rPr>
        <w:t xml:space="preserve">роведения встреч с избирателями, в том числе отчетов депутата перед </w:t>
      </w:r>
      <w:r w:rsidR="002B2C80">
        <w:rPr>
          <w:sz w:val="28"/>
          <w:szCs w:val="28"/>
        </w:rPr>
        <w:lastRenderedPageBreak/>
        <w:t>избирателями.</w:t>
      </w:r>
      <w:r>
        <w:rPr>
          <w:sz w:val="28"/>
          <w:szCs w:val="28"/>
        </w:rPr>
        <w:t xml:space="preserve"> В заявке должны быть указаны место, дата, время и продолжительность проведения встречи с избирателями. </w:t>
      </w:r>
    </w:p>
    <w:p w:rsidR="002F5568" w:rsidRDefault="002F5568" w:rsidP="002F556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</w:t>
      </w:r>
      <w:proofErr w:type="gramEnd"/>
    </w:p>
    <w:p w:rsidR="002F5568" w:rsidRDefault="002F5568" w:rsidP="002B2C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2F5568" w:rsidRDefault="002F5568" w:rsidP="002B2C8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2.5.Если помещение, а равно помещение, находящееся в</w:t>
      </w:r>
      <w:r w:rsidR="009A13B3">
        <w:rPr>
          <w:sz w:val="28"/>
          <w:szCs w:val="28"/>
        </w:rPr>
        <w:t xml:space="preserve"> </w:t>
      </w:r>
      <w:r w:rsidR="00CD758A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2B2C80" w:rsidRPr="0048406B" w:rsidRDefault="002B2C80" w:rsidP="002B2C80">
      <w:pPr>
        <w:pStyle w:val="Default"/>
        <w:jc w:val="center"/>
        <w:rPr>
          <w:b/>
          <w:bCs/>
          <w:sz w:val="20"/>
          <w:szCs w:val="28"/>
        </w:rPr>
      </w:pPr>
    </w:p>
    <w:p w:rsidR="002F5568" w:rsidRDefault="002F5568" w:rsidP="002B2C8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Обязанности органа местного самоуправления</w:t>
      </w:r>
    </w:p>
    <w:p w:rsidR="009A0BF8" w:rsidRPr="0048406B" w:rsidRDefault="009A0BF8" w:rsidP="002B2C80">
      <w:pPr>
        <w:pStyle w:val="Default"/>
        <w:jc w:val="center"/>
        <w:rPr>
          <w:sz w:val="20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2F5568" w:rsidRDefault="002F5568" w:rsidP="00584B28">
      <w:pPr>
        <w:pStyle w:val="Default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2F5568" w:rsidRDefault="002F5568" w:rsidP="00584B28">
      <w:pPr>
        <w:pStyle w:val="Default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</w:t>
      </w:r>
      <w:r w:rsidR="00584B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 и иных условий проведения публичного мероприятия требованиям настоящего Федерального закона; </w:t>
      </w:r>
      <w:proofErr w:type="gramEnd"/>
    </w:p>
    <w:p w:rsidR="002F5568" w:rsidRDefault="002F5568" w:rsidP="00584B28">
      <w:pPr>
        <w:pStyle w:val="Default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довести до сведения депутата информацию об установленной норме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встречи с избирателями; </w:t>
      </w:r>
    </w:p>
    <w:p w:rsidR="002F5568" w:rsidRDefault="002F5568" w:rsidP="00584B28">
      <w:pPr>
        <w:pStyle w:val="Default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2F5568" w:rsidRDefault="002F5568" w:rsidP="00584B28">
      <w:pPr>
        <w:pStyle w:val="Default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2F5568" w:rsidRDefault="002F5568" w:rsidP="00584B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2004 г.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>
        <w:rPr>
          <w:sz w:val="28"/>
          <w:szCs w:val="28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9A13B3" w:rsidRPr="00584B28" w:rsidRDefault="009A13B3" w:rsidP="00F57223">
      <w:pPr>
        <w:pStyle w:val="Default"/>
        <w:jc w:val="both"/>
        <w:rPr>
          <w:b/>
          <w:bCs/>
          <w:sz w:val="16"/>
          <w:szCs w:val="28"/>
        </w:rPr>
      </w:pPr>
    </w:p>
    <w:p w:rsidR="002F5568" w:rsidRDefault="002F5568" w:rsidP="00F572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  <w:r w:rsidR="009A13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Время проведения публичного мероприятия</w:t>
      </w:r>
    </w:p>
    <w:p w:rsidR="00584B28" w:rsidRPr="00584B28" w:rsidRDefault="00584B28" w:rsidP="00F57223">
      <w:pPr>
        <w:pStyle w:val="Default"/>
        <w:jc w:val="center"/>
        <w:rPr>
          <w:sz w:val="16"/>
          <w:szCs w:val="28"/>
        </w:rPr>
      </w:pPr>
    </w:p>
    <w:p w:rsidR="002F5568" w:rsidRPr="009A13B3" w:rsidRDefault="002F5568" w:rsidP="00F57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3B3">
        <w:rPr>
          <w:rFonts w:ascii="Times New Roman" w:hAnsi="Times New Roman" w:cs="Times New Roman"/>
          <w:sz w:val="28"/>
          <w:szCs w:val="28"/>
        </w:rPr>
        <w:t>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</w:t>
      </w:r>
    </w:p>
    <w:p w:rsidR="002F5568" w:rsidRPr="009A13B3" w:rsidRDefault="002F5568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568" w:rsidRDefault="002F5568" w:rsidP="00F57223">
      <w:pPr>
        <w:pStyle w:val="Default"/>
        <w:ind w:firstLine="708"/>
        <w:jc w:val="both"/>
        <w:rPr>
          <w:sz w:val="28"/>
          <w:szCs w:val="28"/>
        </w:rPr>
      </w:pPr>
    </w:p>
    <w:p w:rsidR="00D94D47" w:rsidRDefault="00D94D47" w:rsidP="00F5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C6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Default="005B5800" w:rsidP="005B5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B28" w:rsidRDefault="00584B28" w:rsidP="005B58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B28" w:rsidRPr="00584B28" w:rsidRDefault="00584B28" w:rsidP="005B5800">
      <w:pPr>
        <w:jc w:val="right"/>
        <w:rPr>
          <w:rFonts w:ascii="Times New Roman" w:hAnsi="Times New Roman" w:cs="Times New Roman"/>
          <w:sz w:val="18"/>
          <w:szCs w:val="28"/>
        </w:rPr>
      </w:pPr>
    </w:p>
    <w:p w:rsidR="005B5800" w:rsidRPr="00584B28" w:rsidRDefault="005B5800" w:rsidP="005B5800">
      <w:pPr>
        <w:pStyle w:val="Default"/>
        <w:jc w:val="right"/>
        <w:rPr>
          <w:szCs w:val="28"/>
        </w:rPr>
      </w:pPr>
      <w:r w:rsidRPr="00584B28">
        <w:rPr>
          <w:bCs/>
          <w:szCs w:val="28"/>
        </w:rPr>
        <w:t xml:space="preserve">Приложение </w:t>
      </w:r>
    </w:p>
    <w:p w:rsidR="005B5800" w:rsidRPr="00584B28" w:rsidRDefault="005B5800" w:rsidP="005B5800">
      <w:pPr>
        <w:pStyle w:val="Default"/>
        <w:jc w:val="right"/>
        <w:rPr>
          <w:bCs/>
          <w:szCs w:val="28"/>
        </w:rPr>
      </w:pPr>
      <w:r w:rsidRPr="00584B28">
        <w:rPr>
          <w:bCs/>
          <w:szCs w:val="28"/>
        </w:rPr>
        <w:t xml:space="preserve">к Порядку предоставления помещений </w:t>
      </w:r>
    </w:p>
    <w:p w:rsidR="005B5800" w:rsidRDefault="005B5800" w:rsidP="005B5800">
      <w:pPr>
        <w:pStyle w:val="Default"/>
        <w:jc w:val="right"/>
        <w:rPr>
          <w:bCs/>
          <w:szCs w:val="28"/>
        </w:rPr>
      </w:pPr>
      <w:r w:rsidRPr="00584B28">
        <w:rPr>
          <w:bCs/>
          <w:szCs w:val="28"/>
        </w:rPr>
        <w:t xml:space="preserve">для проведения встреч депутатов с избирателями </w:t>
      </w:r>
    </w:p>
    <w:p w:rsidR="00584B28" w:rsidRDefault="00584B28" w:rsidP="005B5800">
      <w:pPr>
        <w:pStyle w:val="Default"/>
        <w:jc w:val="right"/>
        <w:rPr>
          <w:bCs/>
          <w:szCs w:val="28"/>
        </w:rPr>
      </w:pPr>
    </w:p>
    <w:p w:rsidR="00584B28" w:rsidRPr="00584B28" w:rsidRDefault="00584B28" w:rsidP="005B5800">
      <w:pPr>
        <w:pStyle w:val="Default"/>
        <w:jc w:val="right"/>
        <w:rPr>
          <w:bCs/>
          <w:szCs w:val="28"/>
        </w:rPr>
      </w:pP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__________________________________ </w:t>
      </w:r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proofErr w:type="gramStart"/>
      <w:r w:rsidRPr="00616EE4">
        <w:rPr>
          <w:sz w:val="18"/>
          <w:szCs w:val="18"/>
        </w:rPr>
        <w:t>(наименование администрации</w:t>
      </w:r>
      <w:r w:rsidR="00616EE4" w:rsidRPr="00616EE4">
        <w:rPr>
          <w:sz w:val="18"/>
          <w:szCs w:val="18"/>
        </w:rPr>
        <w:t>,</w:t>
      </w:r>
      <w:r w:rsidRPr="00616EE4">
        <w:rPr>
          <w:sz w:val="18"/>
          <w:szCs w:val="18"/>
        </w:rPr>
        <w:t xml:space="preserve"> </w:t>
      </w:r>
      <w:proofErr w:type="gramEnd"/>
    </w:p>
    <w:p w:rsidR="005B5800" w:rsidRPr="00616EE4" w:rsidRDefault="005B5800" w:rsidP="005B5800">
      <w:pPr>
        <w:pStyle w:val="Default"/>
        <w:jc w:val="right"/>
        <w:rPr>
          <w:sz w:val="18"/>
          <w:szCs w:val="18"/>
        </w:rPr>
      </w:pPr>
      <w:r w:rsidRPr="00616EE4">
        <w:rPr>
          <w:sz w:val="18"/>
          <w:szCs w:val="18"/>
        </w:rPr>
        <w:t>собственника, владельца помещения</w:t>
      </w:r>
      <w:r w:rsidR="00616EE4" w:rsidRPr="00616EE4">
        <w:rPr>
          <w:sz w:val="18"/>
          <w:szCs w:val="18"/>
        </w:rPr>
        <w:t>)</w:t>
      </w:r>
    </w:p>
    <w:p w:rsidR="005B5800" w:rsidRDefault="005B5800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616EE4" w:rsidRDefault="00616EE4" w:rsidP="005B58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B5800" w:rsidRPr="00616EE4" w:rsidRDefault="00616EE4" w:rsidP="00616E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(Ф.И.О. депутата) </w:t>
      </w:r>
    </w:p>
    <w:p w:rsidR="00584B28" w:rsidRDefault="00584B28" w:rsidP="005B5800">
      <w:pPr>
        <w:pStyle w:val="Default"/>
        <w:jc w:val="center"/>
        <w:rPr>
          <w:b/>
          <w:bCs/>
          <w:sz w:val="28"/>
          <w:szCs w:val="28"/>
        </w:rPr>
      </w:pPr>
    </w:p>
    <w:p w:rsidR="005B5800" w:rsidRDefault="005B5800" w:rsidP="005B58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о предоставлении помещения</w:t>
      </w:r>
    </w:p>
    <w:p w:rsidR="005B5800" w:rsidRDefault="005B5800" w:rsidP="005B58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616EE4" w:rsidRDefault="00616EE4" w:rsidP="005B5800">
      <w:pPr>
        <w:pStyle w:val="Default"/>
        <w:jc w:val="center"/>
        <w:rPr>
          <w:sz w:val="28"/>
          <w:szCs w:val="28"/>
        </w:rPr>
      </w:pPr>
    </w:p>
    <w:p w:rsidR="005B5800" w:rsidRDefault="005B5800" w:rsidP="005B580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(место проведения встречи)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«___» ___________ 20__ года в ____________________, </w:t>
      </w:r>
    </w:p>
    <w:p w:rsidR="005B5800" w:rsidRPr="00616EE4" w:rsidRDefault="00616EE4" w:rsidP="005B580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B5800" w:rsidRPr="00616EE4">
        <w:rPr>
          <w:sz w:val="16"/>
          <w:szCs w:val="16"/>
        </w:rPr>
        <w:t xml:space="preserve">(время начала проведения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продолжительностью _______________________________________________. </w:t>
      </w:r>
    </w:p>
    <w:p w:rsidR="005B5800" w:rsidRPr="00616EE4" w:rsidRDefault="00616EE4" w:rsidP="005B580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5B5800" w:rsidRPr="00616EE4">
        <w:rPr>
          <w:sz w:val="18"/>
          <w:szCs w:val="18"/>
        </w:rPr>
        <w:t xml:space="preserve">(продолжительность встречи)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участников: _______________________________________. </w:t>
      </w:r>
    </w:p>
    <w:p w:rsidR="005B5800" w:rsidRDefault="005B5800" w:rsidP="005B580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</w:t>
      </w:r>
      <w:r w:rsidR="00616EE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,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(Ф.И.О., статус)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</w:t>
      </w:r>
      <w:r w:rsidR="00616EE4">
        <w:rPr>
          <w:sz w:val="28"/>
          <w:szCs w:val="28"/>
        </w:rPr>
        <w:t>______</w:t>
      </w:r>
      <w:r>
        <w:rPr>
          <w:sz w:val="28"/>
          <w:szCs w:val="28"/>
        </w:rPr>
        <w:t xml:space="preserve">.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  <w:r w:rsidR="00616EE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</w:t>
      </w:r>
    </w:p>
    <w:p w:rsidR="005B5800" w:rsidRDefault="005B5800" w:rsidP="005B58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>_____________</w:t>
      </w:r>
      <w:r w:rsidR="00616EE4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 __________________</w:t>
      </w:r>
      <w:r w:rsidR="00616EE4">
        <w:rPr>
          <w:sz w:val="28"/>
          <w:szCs w:val="28"/>
        </w:rPr>
        <w:t>________________________________________________.</w:t>
      </w:r>
      <w:r>
        <w:rPr>
          <w:sz w:val="28"/>
          <w:szCs w:val="28"/>
        </w:rPr>
        <w:t xml:space="preserve"> </w:t>
      </w:r>
    </w:p>
    <w:p w:rsidR="005B5800" w:rsidRPr="00616EE4" w:rsidRDefault="005B5800" w:rsidP="00616EE4">
      <w:pPr>
        <w:pStyle w:val="Default"/>
        <w:jc w:val="center"/>
        <w:rPr>
          <w:sz w:val="18"/>
          <w:szCs w:val="18"/>
        </w:rPr>
      </w:pPr>
      <w:r w:rsidRPr="00616EE4">
        <w:rPr>
          <w:sz w:val="18"/>
          <w:szCs w:val="18"/>
        </w:rPr>
        <w:t>(подпись) (расшифровка подписи)</w:t>
      </w:r>
    </w:p>
    <w:p w:rsidR="00616EE4" w:rsidRPr="00616EE4" w:rsidRDefault="00616EE4" w:rsidP="005B5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800" w:rsidRPr="00616EE4" w:rsidRDefault="005B5800" w:rsidP="005B5800">
      <w:pPr>
        <w:jc w:val="both"/>
        <w:rPr>
          <w:rFonts w:ascii="Times New Roman" w:hAnsi="Times New Roman" w:cs="Times New Roman"/>
          <w:sz w:val="28"/>
          <w:szCs w:val="28"/>
        </w:rPr>
      </w:pPr>
      <w:r w:rsidRPr="00616EE4">
        <w:rPr>
          <w:rFonts w:ascii="Times New Roman" w:hAnsi="Times New Roman" w:cs="Times New Roman"/>
          <w:sz w:val="28"/>
          <w:szCs w:val="28"/>
        </w:rPr>
        <w:t>«____»_________20__ год</w:t>
      </w:r>
    </w:p>
    <w:sectPr w:rsidR="005B5800" w:rsidRPr="00616EE4" w:rsidSect="002F5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255"/>
    <w:rsid w:val="00051482"/>
    <w:rsid w:val="002B2C80"/>
    <w:rsid w:val="002F5568"/>
    <w:rsid w:val="00330848"/>
    <w:rsid w:val="0048406B"/>
    <w:rsid w:val="00574A07"/>
    <w:rsid w:val="00584B28"/>
    <w:rsid w:val="005B5800"/>
    <w:rsid w:val="005C6255"/>
    <w:rsid w:val="006070EF"/>
    <w:rsid w:val="00616EE4"/>
    <w:rsid w:val="00617CA1"/>
    <w:rsid w:val="006E2C31"/>
    <w:rsid w:val="00734AD0"/>
    <w:rsid w:val="009A0BF8"/>
    <w:rsid w:val="009A13B3"/>
    <w:rsid w:val="00BA243B"/>
    <w:rsid w:val="00C709AF"/>
    <w:rsid w:val="00CD758A"/>
    <w:rsid w:val="00D94D47"/>
    <w:rsid w:val="00E50177"/>
    <w:rsid w:val="00E62DA0"/>
    <w:rsid w:val="00F57223"/>
    <w:rsid w:val="00F9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330848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30848"/>
    <w:rPr>
      <w:rFonts w:ascii="Calibri" w:eastAsia="Calibri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VUS</cp:lastModifiedBy>
  <cp:revision>9</cp:revision>
  <cp:lastPrinted>2017-10-25T12:06:00Z</cp:lastPrinted>
  <dcterms:created xsi:type="dcterms:W3CDTF">2017-09-27T07:28:00Z</dcterms:created>
  <dcterms:modified xsi:type="dcterms:W3CDTF">2017-10-25T12:07:00Z</dcterms:modified>
</cp:coreProperties>
</file>