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0077" w14:textId="77777777" w:rsidR="006A1D18" w:rsidRPr="00CA3117" w:rsidRDefault="006A1D18" w:rsidP="006700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31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4886D" wp14:editId="56527917">
            <wp:extent cx="1249033" cy="1613769"/>
            <wp:effectExtent l="19050" t="0" r="826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34" cy="1618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E9704" w14:textId="77777777" w:rsidR="006A1D18" w:rsidRPr="00CA3117" w:rsidRDefault="006A1D18" w:rsidP="006700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A1D18" w:rsidRPr="00CA3117" w14:paraId="2D8C1622" w14:textId="77777777" w:rsidTr="00E95AC4">
        <w:tc>
          <w:tcPr>
            <w:tcW w:w="10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C460BA" w14:textId="77777777" w:rsidR="006A1D18" w:rsidRPr="00CA3117" w:rsidRDefault="00221191" w:rsidP="0067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Информация</w:t>
            </w:r>
          </w:p>
          <w:p w14:paraId="27BF851B" w14:textId="1340C21B" w:rsidR="006A1D18" w:rsidRPr="00CA3117" w:rsidRDefault="006A1D18" w:rsidP="0067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Главы Администрации Троицкого сельского поселения за</w:t>
            </w:r>
            <w:r w:rsidR="00425776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первое полугодие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</w:t>
            </w:r>
            <w:r w:rsidR="00425776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F33ED8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</w:t>
            </w:r>
            <w:r w:rsidR="00425776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F33ED8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proofErr w:type="gramStart"/>
            <w:r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задачах  на</w:t>
            </w:r>
            <w:proofErr w:type="gramEnd"/>
            <w:r w:rsidR="00425776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второе полугодие</w:t>
            </w:r>
            <w:r w:rsidR="00232122" w:rsidRPr="00CA3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796225DC" w14:textId="77777777" w:rsidR="006A1D18" w:rsidRPr="00CA3117" w:rsidRDefault="006A1D18" w:rsidP="0067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36CF2" w14:textId="0D6AB560" w:rsidR="006A1D18" w:rsidRDefault="006A1D18" w:rsidP="0015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="00F33ED8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25776" w:rsidRPr="00CA31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5776" w:rsidRPr="00CA3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B797D" w:rsidRPr="00CA3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51BCE06B" w14:textId="77777777" w:rsidR="00154CF9" w:rsidRPr="00CA3117" w:rsidRDefault="00154CF9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5BDA" w14:textId="3ED87886" w:rsidR="006A1D18" w:rsidRPr="00CA3117" w:rsidRDefault="002F4C1F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Style w:val="fontstyle01"/>
                <w:color w:val="auto"/>
                <w:sz w:val="24"/>
                <w:szCs w:val="24"/>
              </w:rPr>
              <w:t xml:space="preserve">     </w:t>
            </w:r>
            <w:r w:rsidR="000D1AD7" w:rsidRPr="00CA3117">
              <w:rPr>
                <w:rStyle w:val="fontstyle01"/>
                <w:color w:val="auto"/>
                <w:sz w:val="24"/>
                <w:szCs w:val="24"/>
              </w:rPr>
              <w:t xml:space="preserve">Вашему вниманию </w:t>
            </w:r>
            <w:r w:rsidR="00907A85" w:rsidRPr="00CA3117">
              <w:rPr>
                <w:rStyle w:val="fontstyle01"/>
                <w:color w:val="auto"/>
                <w:sz w:val="24"/>
                <w:szCs w:val="24"/>
              </w:rPr>
              <w:t xml:space="preserve">предлагается </w:t>
            </w:r>
            <w:r w:rsidR="00907A85" w:rsidRPr="00CA311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862F21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администрации </w:t>
            </w:r>
            <w:r w:rsidR="00526B4E" w:rsidRPr="00CA3117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поселения.</w:t>
            </w:r>
          </w:p>
          <w:p w14:paraId="5FDB8F2A" w14:textId="77777777" w:rsidR="00526B4E" w:rsidRPr="00CA3117" w:rsidRDefault="002F4C1F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6B4E" w:rsidRPr="00CA3117">
              <w:rPr>
                <w:rFonts w:ascii="Times New Roman" w:hAnsi="Times New Roman" w:cs="Times New Roman"/>
                <w:sz w:val="24"/>
                <w:szCs w:val="24"/>
              </w:rPr>
              <w:t>Наше поселение расположено в центре Неклиновского района, объединяет 5 населенных пунктов (1528 домовладения). Численность населения 3850 чел.</w:t>
            </w:r>
          </w:p>
          <w:p w14:paraId="0510175A" w14:textId="0930370B" w:rsidR="00F10CD2" w:rsidRPr="00CA3117" w:rsidRDefault="00F10CD2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поселения </w:t>
            </w:r>
            <w:r w:rsidR="00B323DA" w:rsidRPr="00CA3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оциальную </w:t>
            </w:r>
            <w:r w:rsidR="00907A85" w:rsidRPr="00CA3117">
              <w:rPr>
                <w:rFonts w:ascii="Times New Roman" w:hAnsi="Times New Roman" w:cs="Times New Roman"/>
                <w:sz w:val="24"/>
                <w:szCs w:val="24"/>
              </w:rPr>
              <w:t>инфраструктуру представляют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55C8A0C" w14:textId="77777777" w:rsidR="00B323DA" w:rsidRPr="00CA3117" w:rsidRDefault="00B323DA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-МБОУ Троицкая СОШ 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им.Д.И.Адамова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8CA98" w14:textId="77777777" w:rsidR="00B323DA" w:rsidRPr="00CA3117" w:rsidRDefault="00B323DA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-МБДОУ 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сад,  </w:t>
            </w:r>
          </w:p>
          <w:p w14:paraId="69F11A0F" w14:textId="77777777" w:rsidR="00B323DA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-МБУ ЦСО НР 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обслуживания на дому, </w:t>
            </w:r>
          </w:p>
          <w:p w14:paraId="6181A06B" w14:textId="77777777" w:rsidR="00B323DA" w:rsidRPr="00CA3117" w:rsidRDefault="00B323DA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-МБУК Троицкий ДК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40316" w14:textId="77777777" w:rsidR="00B323DA" w:rsidRPr="00CA3117" w:rsidRDefault="00B323DA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библиотека; </w:t>
            </w:r>
          </w:p>
          <w:p w14:paraId="60273124" w14:textId="77777777" w:rsidR="00B323DA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-ФАП;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951D39" w14:textId="77777777" w:rsidR="00B323DA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-почта России;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F0A2C" w14:textId="77777777" w:rsidR="00B323DA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>Сбербанка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85F420" w14:textId="77777777" w:rsidR="00B323DA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>филиал детской музыкальной школы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36E07" w14:textId="20B5AF23" w:rsidR="00F10CD2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>рестовоздвиженский</w:t>
            </w:r>
            <w:proofErr w:type="spellEnd"/>
            <w:r w:rsidR="00F10CD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C8676" w14:textId="7C8F5845" w:rsidR="00425776" w:rsidRPr="00CA3117" w:rsidRDefault="00425776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» Неклиновский РЭС</w:t>
            </w:r>
          </w:p>
          <w:p w14:paraId="01D0ECDF" w14:textId="32F150F3" w:rsidR="00F10CD2" w:rsidRPr="00CA3117" w:rsidRDefault="00F10CD2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В поселении 25 магазинов, в т.ч. крупные «Магнит», «Пятерочка»</w:t>
            </w:r>
            <w:r w:rsidR="00F869A3" w:rsidRPr="00CA3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F869A3" w:rsidRPr="00CA3117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торговлей, пункт по ремонту бытовой </w:t>
            </w:r>
            <w:r w:rsidR="00907A85" w:rsidRPr="00CA3117">
              <w:rPr>
                <w:rFonts w:ascii="Times New Roman" w:hAnsi="Times New Roman" w:cs="Times New Roman"/>
                <w:sz w:val="24"/>
                <w:szCs w:val="24"/>
              </w:rPr>
              <w:t>техники, пекарня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9A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5 объектов общепита, аптека.</w:t>
            </w:r>
            <w:r w:rsidR="0069015A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A85" w:rsidRPr="00CA3117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  <w:r w:rsidR="0069015A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разными видами деятельности 119</w:t>
            </w:r>
            <w:r w:rsidR="00B92847"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1BD0D2" w14:textId="77777777" w:rsidR="00F10CD2" w:rsidRPr="00CA3117" w:rsidRDefault="00F10CD2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общественного порядка и безопасности на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 Троицкого сельского поселения представлена участковым пунктом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полиции</w:t>
            </w:r>
            <w:r w:rsidR="00F869A3"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6EFC5" w14:textId="77777777" w:rsidR="007C7F31" w:rsidRPr="00CA3117" w:rsidRDefault="00F10CD2" w:rsidP="006700E0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CA3117">
              <w:rPr>
                <w:rStyle w:val="fontstyle01"/>
                <w:color w:val="auto"/>
                <w:sz w:val="24"/>
                <w:szCs w:val="24"/>
              </w:rPr>
              <w:t xml:space="preserve">     Население трудится на предприятиях, расположенных на территории поселения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3117">
              <w:rPr>
                <w:rStyle w:val="fontstyle01"/>
                <w:color w:val="auto"/>
                <w:sz w:val="24"/>
                <w:szCs w:val="24"/>
              </w:rPr>
              <w:t>и в близлежащих городах и селах</w:t>
            </w:r>
            <w:r w:rsidR="0069015A" w:rsidRPr="00CA3117">
              <w:rPr>
                <w:rStyle w:val="fontstyle01"/>
                <w:color w:val="auto"/>
                <w:sz w:val="24"/>
                <w:szCs w:val="24"/>
              </w:rPr>
              <w:t>.</w:t>
            </w:r>
            <w:r w:rsidRPr="00CA3117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</w:p>
          <w:p w14:paraId="1DC91D21" w14:textId="77777777" w:rsidR="00F10CD2" w:rsidRPr="00CA3117" w:rsidRDefault="00F869A3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Style w:val="fontstyle01"/>
                <w:color w:val="auto"/>
                <w:sz w:val="24"/>
                <w:szCs w:val="24"/>
              </w:rPr>
              <w:t xml:space="preserve">      </w:t>
            </w:r>
            <w:r w:rsidR="0069015A" w:rsidRPr="00CA3117">
              <w:rPr>
                <w:rStyle w:val="fontstyle01"/>
                <w:color w:val="auto"/>
                <w:sz w:val="24"/>
                <w:szCs w:val="24"/>
              </w:rPr>
              <w:t>На территории расположены 2 КФХ.</w:t>
            </w:r>
          </w:p>
          <w:p w14:paraId="476F362E" w14:textId="77777777" w:rsidR="00526B4E" w:rsidRPr="00CA3117" w:rsidRDefault="00F10CD2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07E6F96" w14:textId="19DE964C" w:rsidR="00AF44E3" w:rsidRPr="00CA3117" w:rsidRDefault="00A300DD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Style w:val="FontStyle14"/>
                <w:sz w:val="24"/>
                <w:szCs w:val="24"/>
              </w:rPr>
              <w:t xml:space="preserve">      </w:t>
            </w:r>
            <w:r w:rsidR="00862F21" w:rsidRPr="00CA3117">
              <w:rPr>
                <w:rStyle w:val="FontStyle14"/>
                <w:sz w:val="24"/>
                <w:szCs w:val="24"/>
              </w:rPr>
              <w:t xml:space="preserve"> </w:t>
            </w:r>
            <w:r w:rsidR="0069015A" w:rsidRPr="00CA3117">
              <w:rPr>
                <w:rStyle w:val="FontStyle14"/>
                <w:sz w:val="24"/>
                <w:szCs w:val="24"/>
              </w:rPr>
              <w:t>О</w:t>
            </w:r>
            <w:r w:rsidR="006A1D18" w:rsidRPr="00CA3117">
              <w:rPr>
                <w:rStyle w:val="FontStyle14"/>
                <w:sz w:val="24"/>
                <w:szCs w:val="24"/>
              </w:rPr>
              <w:t xml:space="preserve">существлением поставленных перед администрацией задач </w:t>
            </w:r>
            <w:proofErr w:type="gramStart"/>
            <w:r w:rsidR="006A1D18" w:rsidRPr="00CA3117">
              <w:rPr>
                <w:rStyle w:val="FontStyle14"/>
                <w:sz w:val="24"/>
                <w:szCs w:val="24"/>
              </w:rPr>
              <w:t>занима</w:t>
            </w:r>
            <w:r w:rsidR="00862F21" w:rsidRPr="00CA3117">
              <w:rPr>
                <w:rStyle w:val="FontStyle14"/>
                <w:sz w:val="24"/>
                <w:szCs w:val="24"/>
              </w:rPr>
              <w:t>ются</w:t>
            </w:r>
            <w:r w:rsidR="006A1D18" w:rsidRPr="00CA3117">
              <w:rPr>
                <w:rStyle w:val="FontStyle14"/>
                <w:sz w:val="24"/>
                <w:szCs w:val="24"/>
              </w:rPr>
              <w:t xml:space="preserve">  </w:t>
            </w:r>
            <w:r w:rsidR="00862F21" w:rsidRPr="00CA3117">
              <w:rPr>
                <w:rStyle w:val="FontStyle14"/>
                <w:sz w:val="24"/>
                <w:szCs w:val="24"/>
              </w:rPr>
              <w:t>7</w:t>
            </w:r>
            <w:proofErr w:type="gramEnd"/>
            <w:r w:rsidR="00862F21" w:rsidRPr="00CA3117">
              <w:rPr>
                <w:rStyle w:val="FontStyle14"/>
                <w:sz w:val="24"/>
                <w:szCs w:val="24"/>
              </w:rPr>
              <w:t xml:space="preserve"> </w:t>
            </w:r>
            <w:r w:rsidR="006A1D18" w:rsidRPr="00CA3117">
              <w:rPr>
                <w:rStyle w:val="FontStyle14"/>
                <w:sz w:val="24"/>
                <w:szCs w:val="24"/>
              </w:rPr>
              <w:t>муниц</w:t>
            </w:r>
            <w:r w:rsidR="00862F21" w:rsidRPr="00CA3117">
              <w:rPr>
                <w:rStyle w:val="FontStyle14"/>
                <w:sz w:val="24"/>
                <w:szCs w:val="24"/>
              </w:rPr>
              <w:t>ипальных служащих, по нормативам штатной численности положено 7,5 единиц</w:t>
            </w:r>
            <w:r w:rsidR="006A1D18" w:rsidRPr="00CA3117">
              <w:rPr>
                <w:rStyle w:val="FontStyle14"/>
                <w:sz w:val="24"/>
                <w:szCs w:val="24"/>
              </w:rPr>
              <w:t>,</w:t>
            </w:r>
            <w:r w:rsidR="00862F21" w:rsidRPr="00CA3117">
              <w:rPr>
                <w:rStyle w:val="FontStyle14"/>
                <w:sz w:val="24"/>
                <w:szCs w:val="24"/>
              </w:rPr>
              <w:t xml:space="preserve"> </w:t>
            </w:r>
            <w:r w:rsidR="006A1D18" w:rsidRPr="00CA3117">
              <w:rPr>
                <w:rStyle w:val="FontStyle14"/>
                <w:sz w:val="24"/>
                <w:szCs w:val="24"/>
              </w:rPr>
              <w:t xml:space="preserve">технического персонала </w:t>
            </w:r>
            <w:r w:rsidR="00862F21" w:rsidRPr="00CA3117">
              <w:rPr>
                <w:rStyle w:val="FontStyle14"/>
                <w:sz w:val="24"/>
                <w:szCs w:val="24"/>
              </w:rPr>
              <w:t>по штатной численности</w:t>
            </w:r>
            <w:r w:rsidR="006A1D18" w:rsidRPr="00CA3117">
              <w:rPr>
                <w:rStyle w:val="FontStyle14"/>
                <w:sz w:val="24"/>
                <w:szCs w:val="24"/>
              </w:rPr>
              <w:t xml:space="preserve"> -</w:t>
            </w:r>
            <w:r w:rsidR="00862F21" w:rsidRPr="00CA3117">
              <w:rPr>
                <w:rStyle w:val="FontStyle14"/>
                <w:sz w:val="24"/>
                <w:szCs w:val="24"/>
              </w:rPr>
              <w:t xml:space="preserve">  3ед</w:t>
            </w:r>
            <w:r w:rsidR="006A1D18" w:rsidRPr="00CA3117">
              <w:rPr>
                <w:rStyle w:val="FontStyle14"/>
                <w:sz w:val="24"/>
                <w:szCs w:val="24"/>
              </w:rPr>
              <w:t>.,</w:t>
            </w:r>
            <w:r w:rsidR="00862F21" w:rsidRPr="00CA3117">
              <w:rPr>
                <w:rStyle w:val="FontStyle14"/>
                <w:sz w:val="24"/>
                <w:szCs w:val="24"/>
              </w:rPr>
              <w:t xml:space="preserve"> работает </w:t>
            </w:r>
            <w:r w:rsidR="000C1B4C">
              <w:rPr>
                <w:rStyle w:val="FontStyle14"/>
                <w:sz w:val="24"/>
                <w:szCs w:val="24"/>
              </w:rPr>
              <w:t>2</w:t>
            </w:r>
            <w:r w:rsidR="0069015A" w:rsidRPr="00CA3117">
              <w:rPr>
                <w:rStyle w:val="FontStyle14"/>
                <w:sz w:val="24"/>
                <w:szCs w:val="24"/>
              </w:rPr>
              <w:t xml:space="preserve"> инспектора,</w:t>
            </w:r>
            <w:r w:rsidR="00862F21" w:rsidRPr="00CA3117">
              <w:rPr>
                <w:rStyle w:val="FontStyle14"/>
                <w:sz w:val="24"/>
                <w:szCs w:val="24"/>
              </w:rPr>
              <w:t xml:space="preserve"> </w:t>
            </w:r>
            <w:r w:rsidR="006A1D18" w:rsidRPr="00CA3117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-</w:t>
            </w:r>
            <w:r w:rsidR="00862F21" w:rsidRPr="00CA3117">
              <w:rPr>
                <w:rFonts w:ascii="Times New Roman" w:hAnsi="Times New Roman" w:cs="Times New Roman"/>
                <w:sz w:val="24"/>
                <w:szCs w:val="24"/>
              </w:rPr>
              <w:t>1,5ед</w:t>
            </w:r>
            <w:r w:rsidR="006A1D18"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F21" w:rsidRPr="00CA3117">
              <w:rPr>
                <w:rStyle w:val="FontStyle14"/>
                <w:sz w:val="24"/>
                <w:szCs w:val="24"/>
              </w:rPr>
              <w:t xml:space="preserve"> </w:t>
            </w:r>
            <w:r w:rsidR="004840E7" w:rsidRPr="00CA31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5EC8" w:rsidRPr="00CA31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7750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EC8" w:rsidRPr="00CA3117">
              <w:rPr>
                <w:rFonts w:ascii="Times New Roman" w:hAnsi="Times New Roman" w:cs="Times New Roman"/>
                <w:sz w:val="24"/>
                <w:szCs w:val="24"/>
              </w:rPr>
              <w:t>Программных обеспечения</w:t>
            </w:r>
            <w:r w:rsidR="00F869A3" w:rsidRPr="00CA3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EC8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работают </w:t>
            </w:r>
            <w:r w:rsidR="004840E7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EC8" w:rsidRPr="00CA311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4840E7" w:rsidRPr="00CA3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304984" w14:textId="77777777" w:rsidR="00ED07EE" w:rsidRPr="00CA3117" w:rsidRDefault="00ED07EE" w:rsidP="00ED07EE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Получено и рассмотрено 12 письменных заявлений граждан, входящей корреспонденции поступило 1364 документа. Отправлено исходящей корреспонденции </w:t>
            </w:r>
            <w:proofErr w:type="gramStart"/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–  355</w:t>
            </w:r>
            <w:proofErr w:type="gramEnd"/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системе дело) 249 (нарочно) документа (отчеты, письма, запрашиваемая информация, статистические отчеты). </w:t>
            </w:r>
          </w:p>
          <w:p w14:paraId="7D812883" w14:textId="77777777" w:rsidR="00ED07EE" w:rsidRPr="00CA3117" w:rsidRDefault="00ED07EE" w:rsidP="00ED07EE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Выдано справок – 202. </w:t>
            </w:r>
          </w:p>
          <w:p w14:paraId="5EFC2871" w14:textId="77777777" w:rsidR="00ED07EE" w:rsidRPr="00CA3117" w:rsidRDefault="00ED07EE" w:rsidP="00ED07EE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поселения принято 44 постановления, 87 распоряжений.</w:t>
            </w:r>
          </w:p>
          <w:p w14:paraId="0AA864D3" w14:textId="77777777" w:rsidR="00ED07EE" w:rsidRPr="00CA3117" w:rsidRDefault="00ED07EE" w:rsidP="00ED07EE">
            <w:pPr>
              <w:shd w:val="clear" w:color="auto" w:fill="FFFFFF"/>
              <w:spacing w:before="150" w:after="15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 Для информации населения о деятельности администрации МО «Троицкое сельское поселение» используется официальный сайт администрации, где размещаются нормативные документы, ежемесячные отчеты об исполнении бюджета, график приема главы и специалистов администрации и много другой информации. </w:t>
            </w:r>
          </w:p>
          <w:p w14:paraId="7A2B1CB2" w14:textId="08345BB8" w:rsidR="00F52581" w:rsidRPr="00CA3117" w:rsidRDefault="00F52581" w:rsidP="00F52581">
            <w:pPr>
              <w:spacing w:after="160" w:line="25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Граждан, признанных нуждающимися в улучшении жилищных условий, состоящих на квартирном учете, по Троицкому сельскому поселению на сегодняшнюю дату: </w:t>
            </w:r>
            <w:r w:rsidRPr="00CA3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D07EE" w:rsidRPr="00CA31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62F8D844" w14:textId="1C8DF7DE" w:rsidR="00F52581" w:rsidRPr="00CA3117" w:rsidRDefault="00F52581" w:rsidP="00F5258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В 2022 году по программе обеспечения жилыми помещениями детей-сирот и детей, оставшихся без попечения родителей жилое помещения, жилыми помещениями будут обеспечены: Белоглазов Денис Васильевич, Ложечка Наталья Александровна</w:t>
            </w:r>
            <w:r w:rsidR="00154C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D8B7E0B" w14:textId="1EA0088B" w:rsidR="006700E0" w:rsidRPr="000C1B4C" w:rsidRDefault="005746A8" w:rsidP="000C1B4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Закончено с</w:t>
            </w:r>
            <w:r w:rsidR="00F41E62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троительство инженерной </w:t>
            </w:r>
            <w:r w:rsidR="00535B1B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инфраструктуры для</w:t>
            </w:r>
            <w:r w:rsidR="00F41E62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многодетных семей.</w:t>
            </w:r>
          </w:p>
          <w:p w14:paraId="4B6F60CF" w14:textId="77777777" w:rsidR="006A1D18" w:rsidRPr="00CA3117" w:rsidRDefault="006A1D18" w:rsidP="0067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  <w:p w14:paraId="0AE1C5DC" w14:textId="77777777" w:rsidR="006A1D18" w:rsidRPr="00CA3117" w:rsidRDefault="006A1D18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0488A" w14:textId="7EE9345B" w:rsidR="00EA5F8C" w:rsidRPr="00CA3117" w:rsidRDefault="00EA5F8C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Подводя итоги работы администрации </w:t>
            </w:r>
            <w:r w:rsidR="006432A1" w:rsidRPr="00CA3117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</w:t>
            </w:r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BC3" w:rsidRPr="00CA311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BC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07A85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финансирования всех полномочий, определенных №131-</w:t>
            </w:r>
            <w:r w:rsidR="00907A85" w:rsidRPr="00CA3117">
              <w:rPr>
                <w:rFonts w:ascii="Times New Roman" w:hAnsi="Times New Roman" w:cs="Times New Roman"/>
                <w:sz w:val="24"/>
                <w:szCs w:val="24"/>
              </w:rPr>
              <w:t>ФЗ можно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отметить, что главным финансовым инструментом для достижения стабильности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социально-экономического развития поселения</w:t>
            </w:r>
            <w:r w:rsidR="006432A1" w:rsidRPr="00CA3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безусловно</w:t>
            </w:r>
            <w:r w:rsidR="00F869A3" w:rsidRPr="00CA31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служит бюджет. От того,</w:t>
            </w:r>
            <w:r w:rsidR="006432A1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>насколько активно он пополняется, решаются текущие задачи, определяется судьба</w:t>
            </w:r>
            <w:r w:rsidR="006432A1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03" w:rsidRPr="00CA3117">
              <w:rPr>
                <w:rFonts w:ascii="Times New Roman" w:hAnsi="Times New Roman" w:cs="Times New Roman"/>
                <w:sz w:val="24"/>
                <w:szCs w:val="24"/>
              </w:rPr>
              <w:t>дальнейшего развития.</w:t>
            </w:r>
          </w:p>
          <w:p w14:paraId="67B172CE" w14:textId="77777777" w:rsidR="003D22D6" w:rsidRPr="00CA3117" w:rsidRDefault="00F869A3" w:rsidP="003D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22D6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Троицкого сельского поселения за 1 полугодие </w:t>
            </w:r>
            <w:proofErr w:type="gramStart"/>
            <w:r w:rsidR="003D22D6" w:rsidRPr="00CA3117">
              <w:rPr>
                <w:rFonts w:ascii="Times New Roman" w:hAnsi="Times New Roman" w:cs="Times New Roman"/>
                <w:sz w:val="24"/>
                <w:szCs w:val="24"/>
              </w:rPr>
              <w:t>2022  года</w:t>
            </w:r>
            <w:proofErr w:type="gramEnd"/>
            <w:r w:rsidR="003D22D6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по доходам в сумме 8251,0 тыс. рублей или 49,1 процент к годовому плану и по расходам 8193,5 тыс. рублей или 45,4 процента к плану года. </w:t>
            </w:r>
            <w:proofErr w:type="gramStart"/>
            <w:r w:rsidR="003D22D6" w:rsidRPr="00CA3117">
              <w:rPr>
                <w:rFonts w:ascii="Times New Roman" w:hAnsi="Times New Roman" w:cs="Times New Roman"/>
                <w:sz w:val="24"/>
                <w:szCs w:val="24"/>
              </w:rPr>
              <w:t>Профицит  по</w:t>
            </w:r>
            <w:proofErr w:type="gramEnd"/>
            <w:r w:rsidR="003D22D6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итогам 1 полугодие 2022 года составил 57,5 тыс. рублей. </w:t>
            </w:r>
          </w:p>
          <w:p w14:paraId="1D8E41D9" w14:textId="77777777" w:rsidR="003D22D6" w:rsidRPr="00CA3117" w:rsidRDefault="003D22D6" w:rsidP="003D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580E2B8" w14:textId="77777777" w:rsidR="003D22D6" w:rsidRPr="00CA3117" w:rsidRDefault="003D22D6" w:rsidP="003D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Налоговые и неналоговые доходы бюджета поселения исполнены в сумме 1513,0 тыс. рублей или 26,4 процента к годовым плановым назначениям. План 1 полугодие 2022 года исполнен по следующим видам налоговых доходов: налог на доходы физических лиц на 43,0%; единый сельскохозяйственный налог 104,1%; налог на имущество физических лиц на 5,1%; земельный налог 12,2%; </w:t>
            </w:r>
          </w:p>
          <w:p w14:paraId="6C869238" w14:textId="77777777" w:rsidR="003D22D6" w:rsidRPr="00CA3117" w:rsidRDefault="003D22D6" w:rsidP="003D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сударственная пошлина 36,1%.</w:t>
            </w:r>
          </w:p>
          <w:p w14:paraId="01A46569" w14:textId="77777777" w:rsidR="003D22D6" w:rsidRPr="00CA3117" w:rsidRDefault="003D22D6" w:rsidP="003D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Из неналоговых доходов доходы от сдачи в аренду имущества, нах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дящегося в собственности поселений, исполнены на 50,0 %; доходы от оказания платных услуг (работ) и компенсации затрат на 63,5%.</w:t>
            </w:r>
          </w:p>
          <w:p w14:paraId="1AD31263" w14:textId="77777777" w:rsidR="003D22D6" w:rsidRPr="00CA3117" w:rsidRDefault="003D22D6" w:rsidP="003D2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Безвозмездные поступления за 1 полугодие 2022 года </w:t>
            </w:r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составили  6738</w:t>
            </w:r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14:paraId="5266380C" w14:textId="1E695DA1" w:rsidR="002E46ED" w:rsidRPr="00CA3117" w:rsidRDefault="002E46ED" w:rsidP="002E46ED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E155A9" w14:textId="77777777" w:rsidR="000C1B4C" w:rsidRDefault="00A60ED6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По состоянию на 01.07.2021г. кредиторская задолженность по выплате заработной платы отсутствует, просроченная кредиторская задолженность по социальной направленности отсутствует.</w:t>
            </w:r>
          </w:p>
          <w:p w14:paraId="74F33CA4" w14:textId="790EE7D9" w:rsidR="006B33E8" w:rsidRPr="000C1B4C" w:rsidRDefault="00C56CE4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B4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расходов бюджета поселения:</w:t>
            </w:r>
          </w:p>
          <w:p w14:paraId="33570B18" w14:textId="2ECA3FAA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аппарата Администрации Троицкого сельского поселения – 3017,1 </w:t>
            </w:r>
            <w:proofErr w:type="spellStart"/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516FB0" w14:textId="77777777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в области жилищно-коммунального хозяйства – 2033,1 </w:t>
            </w:r>
            <w:proofErr w:type="spellStart"/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66FDB" w14:textId="77777777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в сфере дорожного хозяйства – 1031,0 </w:t>
            </w:r>
            <w:proofErr w:type="spellStart"/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6DF1E2" w14:textId="77777777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социальные выплаты муниципальным служащим, вышедшим на пенсию – 133,2 </w:t>
            </w:r>
            <w:proofErr w:type="spellStart"/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E55653" w14:textId="77777777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Расходная часть бюджета поселения за 1 полугодие 2022 года выполнена на 45,4%. </w:t>
            </w:r>
          </w:p>
          <w:p w14:paraId="202D8539" w14:textId="77777777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Бюджетная политика в сфере расходов бюджета поселения была н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правлена на решение социальных и экономических задач поселения. приорит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том являлось обеспечение населения бюджетными услугами отраслевой социал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ной сферы. Расходы на благоустройство, 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культуру, дорожное хозяйство сост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вили 56,8 процента всех расходов бюджета поселения.</w:t>
            </w:r>
          </w:p>
          <w:p w14:paraId="0D5C91BC" w14:textId="046F0023" w:rsidR="006B33E8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На реализацию </w:t>
            </w:r>
            <w:r w:rsidR="00EB59E9" w:rsidRPr="00CA3117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за 1 полугодие 2022 </w:t>
            </w:r>
            <w:r w:rsidR="00EB59E9" w:rsidRPr="00CA3117">
              <w:rPr>
                <w:rFonts w:ascii="Times New Roman" w:hAnsi="Times New Roman" w:cs="Times New Roman"/>
                <w:sz w:val="24"/>
                <w:szCs w:val="24"/>
              </w:rPr>
              <w:t>года направлено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7997,3 тыс. рублей, что составляет 46,1 процент к год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вым плановым назначениям или 97,6 процента всех расходов бюджета посел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14:paraId="0721921F" w14:textId="7D0EE05A" w:rsidR="00B358C1" w:rsidRPr="00CA3117" w:rsidRDefault="006B33E8" w:rsidP="006B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Просроченная кредиторская задолженность бюджета поселения по с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стоянию на 1 июля 2022 года отсутствует.</w:t>
            </w:r>
          </w:p>
          <w:p w14:paraId="2DEF54A7" w14:textId="615F2B98" w:rsidR="00AF76DF" w:rsidRPr="00CA3117" w:rsidRDefault="00EA5F8C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05EC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</w:t>
            </w:r>
            <w:r w:rsidR="006A1D18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разделу </w:t>
            </w:r>
            <w:r w:rsidR="006A1D18"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05EC" w:rsidRPr="00CA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</w:t>
            </w:r>
            <w:r w:rsidR="009C071E" w:rsidRPr="00CA3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оборона</w:t>
            </w:r>
            <w:r w:rsidR="009C071E"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C071E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это областные</w:t>
            </w:r>
            <w:r w:rsidR="003D05EC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</w:t>
            </w:r>
            <w:r w:rsidR="006A1D18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были направлены на содержание и выплату заработной платы военно-</w:t>
            </w:r>
            <w:r w:rsidR="009C071E" w:rsidRPr="00CA3117">
              <w:rPr>
                <w:rFonts w:ascii="Times New Roman" w:hAnsi="Times New Roman" w:cs="Times New Roman"/>
                <w:sz w:val="24"/>
                <w:szCs w:val="24"/>
              </w:rPr>
              <w:t>учетному работнику</w:t>
            </w:r>
            <w:r w:rsidR="006A1D18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Троицкого сельского поселения.</w:t>
            </w:r>
          </w:p>
          <w:p w14:paraId="518F56A5" w14:textId="67BDF7CE" w:rsidR="007416CB" w:rsidRPr="00CA3117" w:rsidRDefault="00EB59E9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D05EC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</w:t>
            </w:r>
            <w:r w:rsidR="00AE259C" w:rsidRPr="00CA3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на водных объектах»</w:t>
            </w:r>
            <w:r w:rsidR="00AE259C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2FBD8D4" w14:textId="2E59962A" w:rsidR="00004E10" w:rsidRPr="00CA3117" w:rsidRDefault="003D05EC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ведется работа по 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формированию системы безопасности, профилактики, предупреждению и недопущению террористической деятельности, проявлений экстремизма.  Основным направлением в указанной сфере является информирование жителей.</w:t>
            </w:r>
            <w:r w:rsidR="00E53CD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проводит информирование </w:t>
            </w:r>
            <w:r w:rsidR="007A3973" w:rsidRPr="00CA3117">
              <w:rPr>
                <w:rFonts w:ascii="Times New Roman" w:hAnsi="Times New Roman" w:cs="Times New Roman"/>
                <w:sz w:val="24"/>
                <w:szCs w:val="24"/>
              </w:rPr>
              <w:t>населения путем</w:t>
            </w:r>
            <w:r w:rsidR="00E53CD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радиообращения</w:t>
            </w:r>
            <w:r w:rsidR="00004E10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071E" w:rsidRPr="00CA31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3973" w:rsidRPr="00CA3117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r w:rsidR="009C071E" w:rsidRPr="00CA3117"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 w:rsidR="00E53CD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</w:t>
            </w:r>
            <w:r w:rsidR="009C071E" w:rsidRPr="00CA31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3CD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памят</w:t>
            </w:r>
            <w:r w:rsidR="009C071E" w:rsidRPr="00CA311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E53CD3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безопасности, о безопасности людей на водных объектах</w:t>
            </w:r>
            <w:r w:rsidR="00221191"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338337" w14:textId="7DD87612" w:rsidR="00B77E64" w:rsidRPr="00CA3117" w:rsidRDefault="00EA5F8C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7E64" w:rsidRPr="00CA3117">
              <w:rPr>
                <w:rFonts w:ascii="Times New Roman" w:hAnsi="Times New Roman" w:cs="Times New Roman"/>
                <w:sz w:val="24"/>
                <w:szCs w:val="24"/>
              </w:rPr>
              <w:t>Приобретены ранцевые огнетушители «Ярмак» в количестве 2 шт</w:t>
            </w:r>
            <w:r w:rsidR="008863FB"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E64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15 </w:t>
            </w:r>
            <w:proofErr w:type="spellStart"/>
            <w:proofErr w:type="gramStart"/>
            <w:r w:rsidR="00B77E64" w:rsidRPr="00CA311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14:paraId="3F8C33B2" w14:textId="77777777" w:rsidR="00ED07EE" w:rsidRPr="00CA3117" w:rsidRDefault="006D70E4" w:rsidP="00ED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8C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800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мероприятий в области жилищно-коммунального хозяйства – 2033,1 </w:t>
            </w:r>
            <w:proofErr w:type="spellStart"/>
            <w:proofErr w:type="gramStart"/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A808A3" w14:textId="73C08FDF" w:rsidR="00ED07EE" w:rsidRPr="00CA3117" w:rsidRDefault="00EC47B8" w:rsidP="00ED0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 расходы в сфере дорожного хозяйства – 1031,0 </w:t>
            </w:r>
            <w:proofErr w:type="spellStart"/>
            <w:proofErr w:type="gramStart"/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="00ED07EE"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DA1E92" w14:textId="496007F1" w:rsidR="00CE12C2" w:rsidRPr="00CA3117" w:rsidRDefault="00EA5F8C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E12C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мероприятиями подпрограммы </w:t>
            </w:r>
            <w:r w:rsidR="00CE12C2"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благоустройства»</w:t>
            </w:r>
            <w:r w:rsidR="00CE12C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973" w:rsidRPr="00CA3117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14:paraId="30D397F7" w14:textId="0FE62362" w:rsidR="00CE12C2" w:rsidRPr="00CA3117" w:rsidRDefault="00EC47B8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E12C2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-оплата </w:t>
            </w:r>
            <w:r w:rsidR="001678A5" w:rsidRPr="00CA3117">
              <w:rPr>
                <w:rFonts w:ascii="Times New Roman" w:hAnsi="Times New Roman" w:cs="Times New Roman"/>
                <w:sz w:val="24"/>
                <w:szCs w:val="24"/>
              </w:rPr>
              <w:t>за уличное освещение 622.5</w:t>
            </w:r>
            <w:r w:rsidR="00C11989" w:rsidRPr="00CA3117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14:paraId="4079A44D" w14:textId="1341DE16" w:rsidR="00CE12C2" w:rsidRPr="00CA3117" w:rsidRDefault="00EC47B8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E12C2" w:rsidRPr="00CA3117">
              <w:rPr>
                <w:rFonts w:ascii="Times New Roman" w:hAnsi="Times New Roman" w:cs="Times New Roman"/>
                <w:sz w:val="24"/>
                <w:szCs w:val="24"/>
              </w:rPr>
              <w:t>-содержание сетей уличного освещения;</w:t>
            </w:r>
          </w:p>
          <w:p w14:paraId="6CF1B7AA" w14:textId="6D9D58CD" w:rsidR="008D67F2" w:rsidRPr="00CA3117" w:rsidRDefault="00EC47B8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721B4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E5AF8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Троицкого сельского поселения</w:t>
            </w:r>
            <w:r w:rsidR="00E256FF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B7E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(один работник по благоустройству</w:t>
            </w:r>
            <w:r w:rsidR="008D67F2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FF1B7E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11989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87.7 </w:t>
            </w:r>
            <w:proofErr w:type="spellStart"/>
            <w:r w:rsidR="00C11989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C11989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1FF5A3" w14:textId="2E9B43FE" w:rsidR="006E5AF8" w:rsidRPr="00CA3117" w:rsidRDefault="00EC47B8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721B4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FF1B7E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роизводился </w:t>
            </w:r>
            <w:r w:rsidR="00E6016C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ручной </w:t>
            </w:r>
            <w:r w:rsidR="00FF1B7E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E5AF8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окос </w:t>
            </w:r>
            <w:r w:rsidR="00E6016C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сорной растительности, а </w:t>
            </w:r>
            <w:r w:rsidR="007A3973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E6016C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покос на базе трактора на территории </w:t>
            </w:r>
            <w:proofErr w:type="spellStart"/>
            <w:r w:rsidR="00E6016C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с.Троицкого</w:t>
            </w:r>
            <w:proofErr w:type="spellEnd"/>
            <w:r w:rsidR="00FF1B7E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E5AF8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9ED8BD" w14:textId="4D69B134" w:rsidR="008863FB" w:rsidRPr="00CA3117" w:rsidRDefault="00EC47B8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863FB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-сделан ремонт сцены в парке села</w:t>
            </w:r>
          </w:p>
          <w:p w14:paraId="08C9390B" w14:textId="77777777" w:rsidR="006E5AF8" w:rsidRPr="00CA3117" w:rsidRDefault="00E6016C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мест захоронения.</w:t>
            </w:r>
          </w:p>
          <w:p w14:paraId="43A2BEE8" w14:textId="1F560CEC" w:rsidR="006E5AF8" w:rsidRPr="00CA3117" w:rsidRDefault="00EB59E9" w:rsidP="006700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721B4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77E5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F1B7E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ывоз ТКО с кладбищ</w:t>
            </w:r>
            <w:r w:rsidR="009C390D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390D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с.Троицкое</w:t>
            </w:r>
            <w:proofErr w:type="spellEnd"/>
            <w:r w:rsidR="009C390D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C390D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п.Луначарский,с.Кошкино</w:t>
            </w:r>
            <w:proofErr w:type="spellEnd"/>
            <w:proofErr w:type="gramEnd"/>
            <w:r w:rsidR="009C390D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577E5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14:paraId="5AA5BB20" w14:textId="0C317B5F" w:rsidR="00FB06EC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06EC" w:rsidRPr="00CA3117">
              <w:rPr>
                <w:sz w:val="24"/>
                <w:szCs w:val="24"/>
              </w:rPr>
              <w:t xml:space="preserve">содержание кладбища – 115 тыс. </w:t>
            </w:r>
            <w:proofErr w:type="spellStart"/>
            <w:r w:rsidR="00FB06EC" w:rsidRPr="00CA3117">
              <w:rPr>
                <w:sz w:val="24"/>
                <w:szCs w:val="24"/>
              </w:rPr>
              <w:t>руб</w:t>
            </w:r>
            <w:proofErr w:type="spellEnd"/>
            <w:r w:rsidR="00FB06EC" w:rsidRPr="00CA3117">
              <w:rPr>
                <w:sz w:val="24"/>
                <w:szCs w:val="24"/>
              </w:rPr>
              <w:t>;</w:t>
            </w:r>
          </w:p>
          <w:p w14:paraId="2308AC5E" w14:textId="6156A654" w:rsidR="00FB06EC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06EC" w:rsidRPr="00CA3117">
              <w:rPr>
                <w:sz w:val="24"/>
                <w:szCs w:val="24"/>
              </w:rPr>
              <w:t xml:space="preserve">установка гранитных стел 3 шт. – 159,1 </w:t>
            </w:r>
            <w:proofErr w:type="spellStart"/>
            <w:proofErr w:type="gramStart"/>
            <w:r w:rsidR="00FB06EC" w:rsidRPr="00CA3117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="00FB06EC" w:rsidRPr="00CA3117">
              <w:rPr>
                <w:sz w:val="24"/>
                <w:szCs w:val="24"/>
              </w:rPr>
              <w:t xml:space="preserve">. на памятнике для участников ВОВ расположенного по адресу </w:t>
            </w:r>
            <w:proofErr w:type="spellStart"/>
            <w:r w:rsidR="00FB06EC" w:rsidRPr="00CA3117">
              <w:rPr>
                <w:sz w:val="24"/>
                <w:szCs w:val="24"/>
              </w:rPr>
              <w:t>с.Троицкое</w:t>
            </w:r>
            <w:proofErr w:type="spellEnd"/>
            <w:r w:rsidR="00FB06EC" w:rsidRPr="00CA3117">
              <w:rPr>
                <w:sz w:val="24"/>
                <w:szCs w:val="24"/>
              </w:rPr>
              <w:t xml:space="preserve">, </w:t>
            </w:r>
            <w:proofErr w:type="spellStart"/>
            <w:r w:rsidR="00FB06EC" w:rsidRPr="00CA3117">
              <w:rPr>
                <w:sz w:val="24"/>
                <w:szCs w:val="24"/>
              </w:rPr>
              <w:t>ул.Ленина</w:t>
            </w:r>
            <w:proofErr w:type="spellEnd"/>
            <w:r w:rsidR="00FB06EC" w:rsidRPr="00CA3117">
              <w:rPr>
                <w:sz w:val="24"/>
                <w:szCs w:val="24"/>
              </w:rPr>
              <w:t xml:space="preserve"> 59г».;</w:t>
            </w:r>
          </w:p>
          <w:p w14:paraId="1EC961A6" w14:textId="0BBBFADA" w:rsidR="00FB06EC" w:rsidRPr="00CA3117" w:rsidRDefault="00FB06EC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CA3117">
              <w:rPr>
                <w:sz w:val="24"/>
                <w:szCs w:val="24"/>
              </w:rPr>
              <w:t xml:space="preserve">-ремонт памятника участникам ВОВ по адресу </w:t>
            </w:r>
            <w:proofErr w:type="spellStart"/>
            <w:r w:rsidRPr="00CA3117">
              <w:rPr>
                <w:sz w:val="24"/>
                <w:szCs w:val="24"/>
              </w:rPr>
              <w:t>с.Кошкино</w:t>
            </w:r>
            <w:proofErr w:type="spellEnd"/>
            <w:r w:rsidRPr="00CA3117">
              <w:rPr>
                <w:sz w:val="24"/>
                <w:szCs w:val="24"/>
              </w:rPr>
              <w:t xml:space="preserve"> </w:t>
            </w:r>
            <w:proofErr w:type="spellStart"/>
            <w:r w:rsidRPr="00CA3117">
              <w:rPr>
                <w:sz w:val="24"/>
                <w:szCs w:val="24"/>
              </w:rPr>
              <w:t>ул.Береговая</w:t>
            </w:r>
            <w:proofErr w:type="spellEnd"/>
            <w:r w:rsidRPr="00CA3117">
              <w:rPr>
                <w:sz w:val="24"/>
                <w:szCs w:val="24"/>
              </w:rPr>
              <w:t xml:space="preserve"> 22г – 37,4 </w:t>
            </w:r>
            <w:proofErr w:type="spellStart"/>
            <w:r w:rsidRPr="00CA3117">
              <w:rPr>
                <w:sz w:val="24"/>
                <w:szCs w:val="24"/>
              </w:rPr>
              <w:t>тыс.руб</w:t>
            </w:r>
            <w:proofErr w:type="spellEnd"/>
            <w:r w:rsidRPr="00CA3117">
              <w:rPr>
                <w:sz w:val="24"/>
                <w:szCs w:val="24"/>
              </w:rPr>
              <w:t xml:space="preserve">. </w:t>
            </w:r>
          </w:p>
          <w:p w14:paraId="459345F3" w14:textId="5437D4E8" w:rsidR="002F401E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401E" w:rsidRPr="00CA3117">
              <w:rPr>
                <w:sz w:val="24"/>
                <w:szCs w:val="24"/>
              </w:rPr>
              <w:t xml:space="preserve">Приобретение </w:t>
            </w:r>
            <w:proofErr w:type="gramStart"/>
            <w:r w:rsidR="002F401E" w:rsidRPr="00CA3117">
              <w:rPr>
                <w:sz w:val="24"/>
                <w:szCs w:val="24"/>
              </w:rPr>
              <w:t>венков  к</w:t>
            </w:r>
            <w:proofErr w:type="gramEnd"/>
            <w:r w:rsidR="002F401E" w:rsidRPr="00CA3117">
              <w:rPr>
                <w:sz w:val="24"/>
                <w:szCs w:val="24"/>
              </w:rPr>
              <w:t xml:space="preserve"> памятникам на возложение;</w:t>
            </w:r>
          </w:p>
          <w:p w14:paraId="10B878F7" w14:textId="7CEFB3CD" w:rsidR="002F401E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401E" w:rsidRPr="00CA3117">
              <w:rPr>
                <w:sz w:val="24"/>
                <w:szCs w:val="24"/>
              </w:rPr>
              <w:t xml:space="preserve">Стрижка живой изгороди в парке 2 раза на сумму 36.0 </w:t>
            </w:r>
            <w:proofErr w:type="spellStart"/>
            <w:r w:rsidR="002F401E" w:rsidRPr="00CA3117">
              <w:rPr>
                <w:sz w:val="24"/>
                <w:szCs w:val="24"/>
              </w:rPr>
              <w:t>тыс.руб</w:t>
            </w:r>
            <w:proofErr w:type="spellEnd"/>
            <w:r w:rsidR="002F401E" w:rsidRPr="00CA3117">
              <w:rPr>
                <w:sz w:val="24"/>
                <w:szCs w:val="24"/>
              </w:rPr>
              <w:t>.</w:t>
            </w:r>
          </w:p>
          <w:p w14:paraId="2CEBE319" w14:textId="77777777" w:rsidR="00FB06EC" w:rsidRPr="00CA3117" w:rsidRDefault="00FB06EC" w:rsidP="00FB0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По подразделу «Дорожное хозяйство (дорожные фонды)» израсходовано 1394,0 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 и выполнены следующие мероприятия:</w:t>
            </w:r>
          </w:p>
          <w:p w14:paraId="7074043B" w14:textId="12D1B26A" w:rsidR="00FB06EC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 xml:space="preserve">зимнее содержание дорог (очистка дорог от снега) на сумму 220 </w:t>
            </w:r>
            <w:proofErr w:type="spellStart"/>
            <w:proofErr w:type="gramStart"/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2DD33695" w14:textId="11B65890" w:rsidR="00FB06EC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 xml:space="preserve">ямочный ремонт асфальтобетонных покрытий – 150 </w:t>
            </w:r>
            <w:proofErr w:type="spellStart"/>
            <w:proofErr w:type="gramStart"/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573749ED" w14:textId="77777777" w:rsidR="003F5E6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B06EC" w:rsidRPr="00CA3117">
              <w:rPr>
                <w:rFonts w:eastAsia="Calibri"/>
                <w:sz w:val="24"/>
                <w:szCs w:val="24"/>
                <w:lang w:eastAsia="en-US"/>
              </w:rPr>
              <w:t>подсыпка дорог шлаком п. Луначарский, ул. Садовая п. Луначарский, ул. Юбилейная</w:t>
            </w:r>
          </w:p>
          <w:p w14:paraId="1AE1C261" w14:textId="2703C8B3" w:rsidR="00FB06EC" w:rsidRPr="00CA3117" w:rsidRDefault="00FB06EC" w:rsidP="00EC47B8">
            <w:pPr>
              <w:pStyle w:val="a7"/>
              <w:suppressAutoHyphens w:val="0"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A3117">
              <w:rPr>
                <w:rFonts w:eastAsia="Calibri"/>
                <w:sz w:val="24"/>
                <w:szCs w:val="24"/>
                <w:lang w:eastAsia="en-US"/>
              </w:rPr>
              <w:t>с.Троицкое</w:t>
            </w:r>
            <w:proofErr w:type="spellEnd"/>
            <w:r w:rsidRPr="00CA3117">
              <w:rPr>
                <w:rFonts w:eastAsia="Calibri"/>
                <w:sz w:val="24"/>
                <w:szCs w:val="24"/>
                <w:lang w:eastAsia="en-US"/>
              </w:rPr>
              <w:t xml:space="preserve">, ул. Чехова </w:t>
            </w:r>
            <w:proofErr w:type="spellStart"/>
            <w:r w:rsidRPr="00CA3117">
              <w:rPr>
                <w:rFonts w:eastAsia="Calibri"/>
                <w:sz w:val="24"/>
                <w:szCs w:val="24"/>
                <w:lang w:eastAsia="en-US"/>
              </w:rPr>
              <w:t>с.Троицкое</w:t>
            </w:r>
            <w:proofErr w:type="spellEnd"/>
            <w:r w:rsidRPr="00CA3117">
              <w:rPr>
                <w:rFonts w:eastAsia="Calibri"/>
                <w:sz w:val="24"/>
                <w:szCs w:val="24"/>
                <w:lang w:eastAsia="en-US"/>
              </w:rPr>
              <w:t xml:space="preserve">, ул. Чапаева </w:t>
            </w:r>
            <w:proofErr w:type="spellStart"/>
            <w:r w:rsidRPr="00CA3117">
              <w:rPr>
                <w:rFonts w:eastAsia="Calibri"/>
                <w:sz w:val="24"/>
                <w:szCs w:val="24"/>
                <w:lang w:eastAsia="en-US"/>
              </w:rPr>
              <w:t>с.Троицкое</w:t>
            </w:r>
            <w:proofErr w:type="spellEnd"/>
            <w:r w:rsidRPr="00CA3117">
              <w:rPr>
                <w:rFonts w:eastAsia="Calibri"/>
                <w:sz w:val="24"/>
                <w:szCs w:val="24"/>
                <w:lang w:eastAsia="en-US"/>
              </w:rPr>
              <w:t xml:space="preserve">, ул. Лермонтов </w:t>
            </w:r>
            <w:proofErr w:type="spellStart"/>
            <w:r w:rsidRPr="00CA3117">
              <w:rPr>
                <w:rFonts w:eastAsia="Calibri"/>
                <w:sz w:val="24"/>
                <w:szCs w:val="24"/>
                <w:lang w:eastAsia="en-US"/>
              </w:rPr>
              <w:t>с.Троицкое</w:t>
            </w:r>
            <w:proofErr w:type="spellEnd"/>
            <w:r w:rsidRPr="00CA3117">
              <w:rPr>
                <w:rFonts w:eastAsia="Calibri"/>
                <w:sz w:val="24"/>
                <w:szCs w:val="24"/>
                <w:lang w:eastAsia="en-US"/>
              </w:rPr>
              <w:t xml:space="preserve">, ул. Новая –590,3 </w:t>
            </w:r>
            <w:proofErr w:type="spellStart"/>
            <w:proofErr w:type="gramStart"/>
            <w:r w:rsidRPr="00CA3117">
              <w:rPr>
                <w:rFonts w:eastAsia="Calibri"/>
                <w:sz w:val="24"/>
                <w:szCs w:val="24"/>
                <w:lang w:eastAsia="en-US"/>
              </w:rPr>
              <w:t>тыс.рублей</w:t>
            </w:r>
            <w:proofErr w:type="spellEnd"/>
            <w:proofErr w:type="gramEnd"/>
            <w:r w:rsidRPr="00CA31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14:paraId="61EACB51" w14:textId="3E6581DF" w:rsidR="00FB06EC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06EC" w:rsidRPr="00CA3117">
              <w:rPr>
                <w:sz w:val="24"/>
                <w:szCs w:val="24"/>
              </w:rPr>
              <w:t xml:space="preserve">разработан проект организации дорожного движения на территории Троицкого сельского поселения – 23,1 </w:t>
            </w:r>
            <w:proofErr w:type="spellStart"/>
            <w:proofErr w:type="gramStart"/>
            <w:r w:rsidR="00FB06EC" w:rsidRPr="00CA3117"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  <w:r w:rsidR="00FB06EC" w:rsidRPr="00CA3117">
              <w:rPr>
                <w:sz w:val="24"/>
                <w:szCs w:val="24"/>
              </w:rPr>
              <w:t>.</w:t>
            </w:r>
          </w:p>
          <w:p w14:paraId="0786D897" w14:textId="57341E07" w:rsidR="00FB06EC" w:rsidRPr="00CA3117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06EC" w:rsidRPr="00CA3117">
              <w:rPr>
                <w:sz w:val="24"/>
                <w:szCs w:val="24"/>
              </w:rPr>
              <w:t xml:space="preserve">установка дорожных знаков в кол-ве - 7 </w:t>
            </w:r>
            <w:proofErr w:type="spellStart"/>
            <w:r w:rsidR="00FB06EC" w:rsidRPr="00CA3117">
              <w:rPr>
                <w:sz w:val="24"/>
                <w:szCs w:val="24"/>
              </w:rPr>
              <w:t>шт</w:t>
            </w:r>
            <w:proofErr w:type="spellEnd"/>
            <w:r w:rsidR="00FB06EC" w:rsidRPr="00CA3117">
              <w:rPr>
                <w:sz w:val="24"/>
                <w:szCs w:val="24"/>
              </w:rPr>
              <w:t xml:space="preserve"> на 44,2 </w:t>
            </w:r>
            <w:proofErr w:type="spellStart"/>
            <w:proofErr w:type="gramStart"/>
            <w:r w:rsidR="00FB06EC" w:rsidRPr="00CA3117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="00FB06EC" w:rsidRPr="00CA3117">
              <w:rPr>
                <w:sz w:val="24"/>
                <w:szCs w:val="24"/>
              </w:rPr>
              <w:t>;</w:t>
            </w:r>
          </w:p>
          <w:p w14:paraId="11B7BFDC" w14:textId="77777777" w:rsidR="00EC47B8" w:rsidRDefault="00EC47B8" w:rsidP="00EC47B8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06EC" w:rsidRPr="00CA3117">
              <w:rPr>
                <w:sz w:val="24"/>
                <w:szCs w:val="24"/>
              </w:rPr>
              <w:t xml:space="preserve">составление сметной документации по содержанию автомобильной дороги – 3,3 </w:t>
            </w:r>
            <w:proofErr w:type="spellStart"/>
            <w:r w:rsidR="00FB06EC" w:rsidRPr="00CA3117">
              <w:rPr>
                <w:sz w:val="24"/>
                <w:szCs w:val="24"/>
              </w:rPr>
              <w:t>тыс.руб.</w:t>
            </w:r>
            <w:proofErr w:type="spellEnd"/>
          </w:p>
          <w:p w14:paraId="06A03711" w14:textId="6D67B124" w:rsidR="006A1D18" w:rsidRPr="003F5E67" w:rsidRDefault="00920373" w:rsidP="003F5E67">
            <w:pPr>
              <w:pStyle w:val="a7"/>
              <w:suppressAutoHyphens w:val="0"/>
              <w:spacing w:after="200" w:line="276" w:lineRule="auto"/>
              <w:jc w:val="both"/>
              <w:rPr>
                <w:sz w:val="24"/>
                <w:szCs w:val="24"/>
              </w:rPr>
            </w:pPr>
            <w:r w:rsidRPr="00CA3117">
              <w:rPr>
                <w:sz w:val="24"/>
                <w:szCs w:val="24"/>
                <w:lang w:eastAsia="en-US"/>
              </w:rPr>
              <w:t>Муниципальная программа</w:t>
            </w:r>
            <w:r w:rsidRPr="00CA3117">
              <w:rPr>
                <w:b/>
                <w:sz w:val="24"/>
                <w:szCs w:val="24"/>
                <w:lang w:eastAsia="en-US"/>
              </w:rPr>
              <w:t xml:space="preserve"> «Охрана окружающей среды» </w:t>
            </w:r>
            <w:r w:rsidR="006A1D18" w:rsidRPr="00CA3117">
              <w:rPr>
                <w:sz w:val="24"/>
                <w:szCs w:val="24"/>
                <w:lang w:eastAsia="en-US"/>
              </w:rPr>
              <w:t xml:space="preserve">выполнены следующие </w:t>
            </w:r>
            <w:r w:rsidR="006A1D18" w:rsidRPr="00CA3117">
              <w:rPr>
                <w:sz w:val="24"/>
                <w:szCs w:val="24"/>
                <w:lang w:eastAsia="en-US"/>
              </w:rPr>
              <w:lastRenderedPageBreak/>
              <w:t>мероприятия:</w:t>
            </w:r>
          </w:p>
          <w:p w14:paraId="4B6D2885" w14:textId="6B9F48CB" w:rsidR="006A1D18" w:rsidRPr="00CA3117" w:rsidRDefault="006A1D18" w:rsidP="00670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провели </w:t>
            </w:r>
            <w:r w:rsidR="00FB06EC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2577E5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экологических субботника;</w:t>
            </w:r>
          </w:p>
          <w:p w14:paraId="35B849A3" w14:textId="42900A21" w:rsidR="006A1D18" w:rsidRPr="00CA3117" w:rsidRDefault="00920373" w:rsidP="006700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</w:t>
            </w:r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ведена противоклещевая обработка территории Троицкого сельского поселения по объектам: </w:t>
            </w:r>
            <w:r w:rsidR="00490DE6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</w:t>
            </w:r>
            <w:r w:rsidR="00490DE6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</w:t>
            </w:r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490DE6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футбольное поле </w:t>
            </w:r>
            <w:proofErr w:type="spellStart"/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с.Троицкое</w:t>
            </w:r>
            <w:proofErr w:type="spellEnd"/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многолетние насаждения (парк) </w:t>
            </w:r>
            <w:proofErr w:type="spellStart"/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с.Троицкое</w:t>
            </w:r>
            <w:proofErr w:type="spellEnd"/>
            <w:r w:rsidR="006A1D18"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3FEAE12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для уточнения, присвоения и изменения милицейских адресов выдано 29 распоряжений. Для постановки на кадастровый учет выдано 12 выписок из 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книги.</w:t>
            </w:r>
          </w:p>
          <w:p w14:paraId="7C68BD94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В 2022 году отмежевано 11 земельных участков, собственность на которые не разграничена, поставлены на кадастровый учет и оформлены в муниципальную собственность 4 земельных участка (с. Троицкое, пер. Межевой 21д, с. Троицкое, ул. Ленина, 203, восточная часть с. Троицкое, с. Кошкино, ул. Береговая, 6а). В 2022 году ведется работа по выдаче земельных участков многодетным семьям в новом благоустроенном районе (всего 41 участок).</w:t>
            </w:r>
          </w:p>
          <w:p w14:paraId="593DDD30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Проведены работы по принятию новых регламентов и внесению изменений в существующие регламенты с целью приведения их в соответствие с нормативно-правовыми актами.</w:t>
            </w:r>
          </w:p>
          <w:p w14:paraId="355B4F2F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От сдачи в аренду муниципального имущества в доход бюджета Администрации Троицкого сельского поселения поступило 145,7 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14:paraId="0AF98243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В 2022 году в Администрацию Троицкого сельского поселения поступило 5 уведомлений о планируемом строительстве или реконструкции объекта индивидуального жилищного строительства и выдано 5 уведомлений о соответствии указанных в уведомлении параметров объекта индивидуального строительства или реконструкции. Выдано одно «разрешение на ввод в эксплуатацию», права на которые зарегистрированы и поставлены на кадастровый учет.</w:t>
            </w:r>
          </w:p>
          <w:p w14:paraId="2107030F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по выявлению бесхозяйного имущества.</w:t>
            </w:r>
          </w:p>
          <w:p w14:paraId="250D0B33" w14:textId="77777777" w:rsidR="00E912B8" w:rsidRPr="00CA3117" w:rsidRDefault="00E912B8" w:rsidP="00E912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Также, Администрацией Троицкого сельского поселения в 2022 году начата работа по наполнению Росреестра недостающими сведениями ранее учтенных объектов недвижимости.</w:t>
            </w:r>
          </w:p>
          <w:p w14:paraId="2A07F9DA" w14:textId="084F9956" w:rsidR="00E912B8" w:rsidRPr="00CA3117" w:rsidRDefault="00E912B8" w:rsidP="00EC47B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Гражданам Троицкого сельского поселения было направлено 7 предписаний за нарушение Правил Благоустройства.</w:t>
            </w:r>
          </w:p>
          <w:p w14:paraId="7569B05E" w14:textId="77777777" w:rsidR="00E912B8" w:rsidRPr="00CA3117" w:rsidRDefault="00E912B8" w:rsidP="00E9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«Социальное </w:t>
            </w:r>
            <w:proofErr w:type="gramStart"/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»</w:t>
            </w:r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производились на доплату к пенсии в сумме 91,6 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9FF544" w14:textId="77777777" w:rsidR="00E912B8" w:rsidRPr="00CA3117" w:rsidRDefault="00E912B8" w:rsidP="00E9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Граждан, признанных нуждающимися в улучшении жилищных условий, состоящих на квартирном учете, по Троицкому сельскому </w:t>
            </w:r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поселению  на</w:t>
            </w:r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сегодняшнюю дату: </w:t>
            </w:r>
            <w:r w:rsidRPr="00CA3117"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E0D151" w14:textId="17072628" w:rsidR="00E912B8" w:rsidRPr="00EC47B8" w:rsidRDefault="00E912B8" w:rsidP="00EC4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В 2022 году по программе обеспечения жилыми помещениями детей-сирот и детей, оставшихся без попечения родителей, жилыми помещениями будут обеспечены: Белоглазов Денис Васильевич, Ложечка Наталья Александровна.</w:t>
            </w:r>
          </w:p>
          <w:p w14:paraId="32A307CB" w14:textId="77777777" w:rsidR="00AC583A" w:rsidRPr="00CA3117" w:rsidRDefault="00F721B4" w:rsidP="006700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A31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</w:t>
            </w:r>
            <w:r w:rsidRPr="00CA3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«Развитие к</w:t>
            </w:r>
            <w:r w:rsidR="00AC583A" w:rsidRPr="00CA3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ультур</w:t>
            </w:r>
            <w:r w:rsidRPr="00CA31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ы»</w:t>
            </w:r>
          </w:p>
          <w:p w14:paraId="336ECAE4" w14:textId="7D6DD37A" w:rsidR="009B7800" w:rsidRPr="00CA3117" w:rsidRDefault="009B7800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учреждений культуры – </w:t>
            </w:r>
            <w:r w:rsidR="00C21666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1589,8 </w:t>
            </w:r>
            <w:proofErr w:type="spellStart"/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F79AC" w14:textId="77777777" w:rsidR="00C21666" w:rsidRPr="00CA3117" w:rsidRDefault="00C21666" w:rsidP="00C2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В МБУК «Троицкий  Дом культуры» НР РО действует 9 клубных формирований с числом участников 135, из них детских 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с числом участников 73, и 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молодежных с числом участников 30. Коллективов самодеятельного народного творчества - 3</w:t>
            </w:r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с числом участников 32. </w:t>
            </w:r>
          </w:p>
          <w:p w14:paraId="02BB788E" w14:textId="22F7C9D8" w:rsidR="00C21666" w:rsidRPr="00CA3117" w:rsidRDefault="00C21666" w:rsidP="00C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первое полугодие 2022 года было проведено </w:t>
            </w:r>
            <w:r w:rsidR="00EC47B8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EC47B8" w:rsidRPr="0084543C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</w:t>
            </w:r>
            <w:r w:rsidRPr="008454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0C947C" w14:textId="77777777" w:rsidR="00C21666" w:rsidRPr="00CA3117" w:rsidRDefault="00C21666" w:rsidP="00C2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Деятельность кружков, объединений, студий, клубов по интересам Троицкого Дома культуры направлена на воспитание у детей и подростков эстетического вкуса, развитие духовности, удовлетворение потребности в творческой самореализации, развитие коммуникативных способностей.</w:t>
            </w:r>
          </w:p>
          <w:p w14:paraId="16A93C08" w14:textId="77777777" w:rsidR="00C21666" w:rsidRPr="00CA3117" w:rsidRDefault="00C21666" w:rsidP="00C2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        В целях сохранения культурного наследия, развития народного творчества и организации досуга жителей в Доме культуры работают любительские объединения и клубные формирования.</w:t>
            </w:r>
          </w:p>
          <w:p w14:paraId="7570C75C" w14:textId="77777777" w:rsidR="00C21666" w:rsidRPr="00CA3117" w:rsidRDefault="00C21666" w:rsidP="00C2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Основным направлением в деятельности клубных учреждений является патриотическое и гражданское воспитание граждан, пропаганда истории и воинской славы России с целью всестороннего развития личности.</w:t>
            </w:r>
          </w:p>
          <w:p w14:paraId="029D0711" w14:textId="77777777" w:rsidR="00C21666" w:rsidRPr="00CA3117" w:rsidRDefault="00C21666" w:rsidP="00C2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Поэтому на протяжении многих лет в Троицком Доме культуры разрабатываются и проводятся циклы мероприятий по данному направлению.</w:t>
            </w:r>
          </w:p>
          <w:p w14:paraId="5D24C75A" w14:textId="77777777" w:rsidR="00C21666" w:rsidRPr="00CA3117" w:rsidRDefault="00C21666" w:rsidP="00C2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89CA" w14:textId="77777777" w:rsidR="00E76F03" w:rsidRPr="00CA3117" w:rsidRDefault="00FA729B" w:rsidP="00670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Депутатский корпус</w:t>
            </w:r>
          </w:p>
          <w:p w14:paraId="737FCE75" w14:textId="77777777" w:rsidR="00392C37" w:rsidRPr="00EC47B8" w:rsidRDefault="00FA729B" w:rsidP="00392C37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92C37" w:rsidRPr="00EC47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Администрацией Троицкого сельского поселения совместно с Собранием Депутатов в течение 2021 года проводилась законотворческая деятельность. </w:t>
            </w:r>
          </w:p>
          <w:p w14:paraId="09204DA0" w14:textId="77777777" w:rsidR="00392C37" w:rsidRPr="00EC47B8" w:rsidRDefault="00392C37" w:rsidP="00392C37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iCs/>
                <w:sz w:val="24"/>
                <w:szCs w:val="24"/>
              </w:rPr>
              <w:t>Круг вопросов, рассматриваемых депутатским корпусом достаточно широк: это вопросы, касающиеся жизнедеятельности социальной сферы Троицкого сельского поселения, бюджета и бюджетного процесса, экономики, безопасности и правопорядка, муниципальной собственности и многие другие.</w:t>
            </w:r>
          </w:p>
          <w:p w14:paraId="374EB4FD" w14:textId="77777777" w:rsidR="00392C37" w:rsidRPr="00EC47B8" w:rsidRDefault="00392C37" w:rsidP="00392C3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47B8">
              <w:rPr>
                <w:rFonts w:ascii="Times New Roman" w:hAnsi="Times New Roman" w:cs="Times New Roman"/>
                <w:iCs/>
                <w:sz w:val="24"/>
                <w:szCs w:val="24"/>
              </w:rPr>
              <w:t>Безусловно, ключевыми вопросами, рассматриваемыми Собранием депутатов, являлись контроль за ходом исполнения бюджета поселения, отчета об его исполнении, внесение в него изменений и дополнений на протяжении всего финансового года и пристальным вниманием за его расходованием. Это предмет обсуждения практически каждого заседания.</w:t>
            </w:r>
          </w:p>
          <w:p w14:paraId="00CC6002" w14:textId="734AE791" w:rsidR="00B77E64" w:rsidRPr="00CA3117" w:rsidRDefault="00B77E64" w:rsidP="00B77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было проведено 5 заседаний Собрания депутатов, на которых было рассмотрено и принято 25 </w:t>
            </w: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правовых акта (решений), регулирующих деятельность администрации Троицкого сельского поселения и жизни поселения. Основные вопросы – </w:t>
            </w:r>
            <w:r w:rsidR="00E912B8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устав, </w:t>
            </w:r>
            <w:r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поселения, правила благоустройства</w:t>
            </w:r>
            <w:r w:rsidR="00E912B8" w:rsidRPr="00CA31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4A78CB" w14:textId="77777777" w:rsidR="00392C37" w:rsidRPr="00CA3117" w:rsidRDefault="00392C37" w:rsidP="00392C3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41B1250" w14:textId="38E801D2" w:rsidR="00247FFD" w:rsidRPr="00CA3117" w:rsidRDefault="00247FFD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поселения </w:t>
            </w:r>
            <w:r w:rsidR="00EC47B8" w:rsidRPr="00CA3117">
              <w:rPr>
                <w:rFonts w:ascii="Times New Roman" w:hAnsi="Times New Roman" w:cs="Times New Roman"/>
                <w:sz w:val="24"/>
                <w:szCs w:val="24"/>
              </w:rPr>
              <w:t>— это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бродячие собаки, эту проблему надо решать совместно с вами жителями поселения, потому что не все собаки бездомные и привезенные.</w:t>
            </w:r>
          </w:p>
          <w:p w14:paraId="1D9A37D8" w14:textId="1E79EDCC" w:rsidR="00247FFD" w:rsidRPr="00CA3117" w:rsidRDefault="00247FFD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Так же заброшенные земельные участки особенно </w:t>
            </w:r>
            <w:r w:rsidR="001F3E64" w:rsidRPr="00CA3117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ул.Кавказкая</w:t>
            </w:r>
            <w:proofErr w:type="spell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владельцы или </w:t>
            </w:r>
            <w:proofErr w:type="gramStart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наследники(</w:t>
            </w:r>
            <w:proofErr w:type="gramEnd"/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не вступившие в наследство) есть, но найти не представляется возможным. </w:t>
            </w:r>
          </w:p>
          <w:p w14:paraId="60301C7A" w14:textId="77777777" w:rsidR="00E912B8" w:rsidRPr="00CA3117" w:rsidRDefault="00247FFD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На территории поселения введен особый противопожарный режим по 15 октября. Разводить костры и сжигать мусор категорически запрещено</w:t>
            </w:r>
            <w:r w:rsidR="00E912B8" w:rsidRPr="00CA3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742FDF" w14:textId="2701CD7F" w:rsidR="00E912B8" w:rsidRPr="00CA3117" w:rsidRDefault="00E912B8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На сегодняшний день ведется работа по ремонту </w:t>
            </w:r>
            <w:r w:rsidR="001F3E64" w:rsidRPr="00CA311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, после окончания будет нанесена дорожная разметка и обустроены 2 остановочные площадки.</w:t>
            </w:r>
          </w:p>
          <w:p w14:paraId="405D1676" w14:textId="140EAAB1" w:rsidR="00247FFD" w:rsidRPr="00CA3117" w:rsidRDefault="001F3E64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Закончено строительство инженерной инфраструктуры для многодетных семей и 8.07.22 будут вручены 41 сертификат на земельный участков</w:t>
            </w:r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В заключении хочется выразить глубокую благодарность и признательность</w:t>
            </w:r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всем жителям поселения, трудовым коллективам, депутатам и руководителям всех</w:t>
            </w:r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>уровней, а так же администрации Неклиновского района, за поддержку и</w:t>
            </w:r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совместную </w:t>
            </w:r>
            <w:proofErr w:type="gramStart"/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t>работу .</w:t>
            </w:r>
            <w:proofErr w:type="gramEnd"/>
            <w:r w:rsidR="00247FFD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38129" w14:textId="77777777" w:rsidR="00247FFD" w:rsidRPr="00CA3117" w:rsidRDefault="00247FFD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t>Доклад окончен. Спасибо за внимание.</w:t>
            </w:r>
          </w:p>
          <w:p w14:paraId="28EEE8FF" w14:textId="77777777" w:rsidR="00366D92" w:rsidRPr="00CA3117" w:rsidRDefault="00441F7F" w:rsidP="00670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4F26" w:rsidRPr="00CA31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6D5613" w14:textId="77777777" w:rsidR="006A1D18" w:rsidRPr="00CA3117" w:rsidRDefault="006A1D18" w:rsidP="00D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9DA4F" w14:textId="77777777" w:rsidR="006A1D18" w:rsidRPr="00CA3117" w:rsidRDefault="006A1D18" w:rsidP="006700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8FF3D" w14:textId="77777777" w:rsidR="00114F15" w:rsidRPr="00CA3117" w:rsidRDefault="00114F15" w:rsidP="006700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4F15" w:rsidRPr="00CA3117" w:rsidSect="00525D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834"/>
    <w:multiLevelType w:val="hybridMultilevel"/>
    <w:tmpl w:val="C25A7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BCE"/>
    <w:multiLevelType w:val="hybridMultilevel"/>
    <w:tmpl w:val="5DF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1B3C"/>
    <w:multiLevelType w:val="hybridMultilevel"/>
    <w:tmpl w:val="1B62C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5296">
    <w:abstractNumId w:val="1"/>
  </w:num>
  <w:num w:numId="2" w16cid:durableId="1714504621">
    <w:abstractNumId w:val="0"/>
  </w:num>
  <w:num w:numId="3" w16cid:durableId="1430001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D18"/>
    <w:rsid w:val="00004E10"/>
    <w:rsid w:val="000156DD"/>
    <w:rsid w:val="00021815"/>
    <w:rsid w:val="0004379D"/>
    <w:rsid w:val="00047577"/>
    <w:rsid w:val="0005257A"/>
    <w:rsid w:val="000548A7"/>
    <w:rsid w:val="00065DC2"/>
    <w:rsid w:val="00065FCC"/>
    <w:rsid w:val="000A7EBB"/>
    <w:rsid w:val="000B797D"/>
    <w:rsid w:val="000C1B4C"/>
    <w:rsid w:val="000C402F"/>
    <w:rsid w:val="000D0865"/>
    <w:rsid w:val="000D1AD7"/>
    <w:rsid w:val="000D7B01"/>
    <w:rsid w:val="00104B33"/>
    <w:rsid w:val="00114F15"/>
    <w:rsid w:val="00124213"/>
    <w:rsid w:val="00131340"/>
    <w:rsid w:val="00154CF9"/>
    <w:rsid w:val="001678A5"/>
    <w:rsid w:val="0017645D"/>
    <w:rsid w:val="00184C1A"/>
    <w:rsid w:val="001B6B0B"/>
    <w:rsid w:val="001D317E"/>
    <w:rsid w:val="001F3C38"/>
    <w:rsid w:val="001F3E64"/>
    <w:rsid w:val="00210970"/>
    <w:rsid w:val="00221191"/>
    <w:rsid w:val="00232122"/>
    <w:rsid w:val="00236F85"/>
    <w:rsid w:val="00247FFD"/>
    <w:rsid w:val="00252ABC"/>
    <w:rsid w:val="002577E5"/>
    <w:rsid w:val="00264148"/>
    <w:rsid w:val="00286F36"/>
    <w:rsid w:val="00297750"/>
    <w:rsid w:val="002B1B0D"/>
    <w:rsid w:val="002C0441"/>
    <w:rsid w:val="002C7D7B"/>
    <w:rsid w:val="002E46ED"/>
    <w:rsid w:val="002F401E"/>
    <w:rsid w:val="002F4C1F"/>
    <w:rsid w:val="00301D70"/>
    <w:rsid w:val="00303AC5"/>
    <w:rsid w:val="003273DA"/>
    <w:rsid w:val="003274E0"/>
    <w:rsid w:val="00366D92"/>
    <w:rsid w:val="003705F4"/>
    <w:rsid w:val="00371FF8"/>
    <w:rsid w:val="003775D5"/>
    <w:rsid w:val="00380A33"/>
    <w:rsid w:val="00392C37"/>
    <w:rsid w:val="003D05EC"/>
    <w:rsid w:val="003D22D6"/>
    <w:rsid w:val="003E6FD7"/>
    <w:rsid w:val="003F5E67"/>
    <w:rsid w:val="0040100D"/>
    <w:rsid w:val="00417633"/>
    <w:rsid w:val="00425776"/>
    <w:rsid w:val="00436BC3"/>
    <w:rsid w:val="00441F7F"/>
    <w:rsid w:val="0046000A"/>
    <w:rsid w:val="00461B84"/>
    <w:rsid w:val="00475B98"/>
    <w:rsid w:val="004801C6"/>
    <w:rsid w:val="004840E7"/>
    <w:rsid w:val="00484FB3"/>
    <w:rsid w:val="00490DE6"/>
    <w:rsid w:val="00491750"/>
    <w:rsid w:val="004C11BA"/>
    <w:rsid w:val="00526B4E"/>
    <w:rsid w:val="00535B1B"/>
    <w:rsid w:val="00551615"/>
    <w:rsid w:val="005546E9"/>
    <w:rsid w:val="0056674A"/>
    <w:rsid w:val="005701CC"/>
    <w:rsid w:val="005746A8"/>
    <w:rsid w:val="00590133"/>
    <w:rsid w:val="00590875"/>
    <w:rsid w:val="005944EE"/>
    <w:rsid w:val="005A5BB6"/>
    <w:rsid w:val="005C2291"/>
    <w:rsid w:val="005C6A6C"/>
    <w:rsid w:val="006117C8"/>
    <w:rsid w:val="006213D4"/>
    <w:rsid w:val="00622985"/>
    <w:rsid w:val="0062515A"/>
    <w:rsid w:val="0063166A"/>
    <w:rsid w:val="006432A1"/>
    <w:rsid w:val="006700E0"/>
    <w:rsid w:val="0069015A"/>
    <w:rsid w:val="0069347E"/>
    <w:rsid w:val="006A1D18"/>
    <w:rsid w:val="006B07B6"/>
    <w:rsid w:val="006B33E8"/>
    <w:rsid w:val="006C0E7A"/>
    <w:rsid w:val="006D13C2"/>
    <w:rsid w:val="006D70E4"/>
    <w:rsid w:val="006D7BD4"/>
    <w:rsid w:val="006E26A6"/>
    <w:rsid w:val="006E5AF8"/>
    <w:rsid w:val="006F5642"/>
    <w:rsid w:val="0070011E"/>
    <w:rsid w:val="00730AD8"/>
    <w:rsid w:val="00740451"/>
    <w:rsid w:val="007416CB"/>
    <w:rsid w:val="00774734"/>
    <w:rsid w:val="007A3973"/>
    <w:rsid w:val="007A4F21"/>
    <w:rsid w:val="007B1BD6"/>
    <w:rsid w:val="007C7F31"/>
    <w:rsid w:val="007F3306"/>
    <w:rsid w:val="007F488A"/>
    <w:rsid w:val="00801510"/>
    <w:rsid w:val="00806DCF"/>
    <w:rsid w:val="0083044B"/>
    <w:rsid w:val="0084543C"/>
    <w:rsid w:val="00857886"/>
    <w:rsid w:val="00862F21"/>
    <w:rsid w:val="00873195"/>
    <w:rsid w:val="00874A36"/>
    <w:rsid w:val="00880C5D"/>
    <w:rsid w:val="008863FB"/>
    <w:rsid w:val="008967F6"/>
    <w:rsid w:val="008D67F2"/>
    <w:rsid w:val="008F2E4C"/>
    <w:rsid w:val="00907A85"/>
    <w:rsid w:val="00920373"/>
    <w:rsid w:val="00921E4C"/>
    <w:rsid w:val="00934C5C"/>
    <w:rsid w:val="00941C3C"/>
    <w:rsid w:val="00947900"/>
    <w:rsid w:val="00950B49"/>
    <w:rsid w:val="009908FE"/>
    <w:rsid w:val="009A3583"/>
    <w:rsid w:val="009B7800"/>
    <w:rsid w:val="009C071E"/>
    <w:rsid w:val="009C390D"/>
    <w:rsid w:val="009D6B31"/>
    <w:rsid w:val="009F093A"/>
    <w:rsid w:val="00A07D59"/>
    <w:rsid w:val="00A114B7"/>
    <w:rsid w:val="00A300DD"/>
    <w:rsid w:val="00A5236A"/>
    <w:rsid w:val="00A54C15"/>
    <w:rsid w:val="00A60ED6"/>
    <w:rsid w:val="00A757B0"/>
    <w:rsid w:val="00A767E6"/>
    <w:rsid w:val="00A93352"/>
    <w:rsid w:val="00A95A8A"/>
    <w:rsid w:val="00AA09B1"/>
    <w:rsid w:val="00AC583A"/>
    <w:rsid w:val="00AC6476"/>
    <w:rsid w:val="00AE259C"/>
    <w:rsid w:val="00AF44E3"/>
    <w:rsid w:val="00AF76DF"/>
    <w:rsid w:val="00B011E9"/>
    <w:rsid w:val="00B21497"/>
    <w:rsid w:val="00B24B9E"/>
    <w:rsid w:val="00B323DA"/>
    <w:rsid w:val="00B33042"/>
    <w:rsid w:val="00B358C1"/>
    <w:rsid w:val="00B3624E"/>
    <w:rsid w:val="00B501DC"/>
    <w:rsid w:val="00B72192"/>
    <w:rsid w:val="00B77BC3"/>
    <w:rsid w:val="00B77E64"/>
    <w:rsid w:val="00B850CF"/>
    <w:rsid w:val="00B9224C"/>
    <w:rsid w:val="00B92847"/>
    <w:rsid w:val="00BB4503"/>
    <w:rsid w:val="00BB62D9"/>
    <w:rsid w:val="00BD2E3B"/>
    <w:rsid w:val="00BD2F6E"/>
    <w:rsid w:val="00BD4B6B"/>
    <w:rsid w:val="00BE2727"/>
    <w:rsid w:val="00C0121B"/>
    <w:rsid w:val="00C01A93"/>
    <w:rsid w:val="00C05608"/>
    <w:rsid w:val="00C11989"/>
    <w:rsid w:val="00C21666"/>
    <w:rsid w:val="00C41DA0"/>
    <w:rsid w:val="00C56CE4"/>
    <w:rsid w:val="00C57348"/>
    <w:rsid w:val="00C9694D"/>
    <w:rsid w:val="00CA3117"/>
    <w:rsid w:val="00CB40BB"/>
    <w:rsid w:val="00CC75DC"/>
    <w:rsid w:val="00CD4619"/>
    <w:rsid w:val="00CE12C2"/>
    <w:rsid w:val="00CE4079"/>
    <w:rsid w:val="00CE58AF"/>
    <w:rsid w:val="00D01DBF"/>
    <w:rsid w:val="00D1024F"/>
    <w:rsid w:val="00D21A48"/>
    <w:rsid w:val="00D251B0"/>
    <w:rsid w:val="00D33AAB"/>
    <w:rsid w:val="00D340E0"/>
    <w:rsid w:val="00D46AD9"/>
    <w:rsid w:val="00D95D80"/>
    <w:rsid w:val="00DD59EB"/>
    <w:rsid w:val="00DD5EC8"/>
    <w:rsid w:val="00DE3AC2"/>
    <w:rsid w:val="00DF10DC"/>
    <w:rsid w:val="00E21134"/>
    <w:rsid w:val="00E256FF"/>
    <w:rsid w:val="00E37A2F"/>
    <w:rsid w:val="00E40811"/>
    <w:rsid w:val="00E41E48"/>
    <w:rsid w:val="00E53CD3"/>
    <w:rsid w:val="00E6016C"/>
    <w:rsid w:val="00E61063"/>
    <w:rsid w:val="00E750E3"/>
    <w:rsid w:val="00E76F03"/>
    <w:rsid w:val="00E912B8"/>
    <w:rsid w:val="00EA5F8C"/>
    <w:rsid w:val="00EB59E9"/>
    <w:rsid w:val="00EC47B8"/>
    <w:rsid w:val="00ED07EE"/>
    <w:rsid w:val="00F10CD2"/>
    <w:rsid w:val="00F13CD6"/>
    <w:rsid w:val="00F33ED8"/>
    <w:rsid w:val="00F41E62"/>
    <w:rsid w:val="00F52581"/>
    <w:rsid w:val="00F54F26"/>
    <w:rsid w:val="00F721B4"/>
    <w:rsid w:val="00F81660"/>
    <w:rsid w:val="00F869A3"/>
    <w:rsid w:val="00FA729B"/>
    <w:rsid w:val="00FB06EC"/>
    <w:rsid w:val="00FB30EB"/>
    <w:rsid w:val="00FF1B7E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E18"/>
  <w15:docId w15:val="{5AE93EF0-8D57-4151-82E5-B62E20EB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6A1D18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6A1D18"/>
    <w:rPr>
      <w:b/>
      <w:bCs/>
    </w:rPr>
  </w:style>
  <w:style w:type="table" w:styleId="a4">
    <w:name w:val="Table Grid"/>
    <w:basedOn w:val="a1"/>
    <w:uiPriority w:val="59"/>
    <w:rsid w:val="006A1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D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95D80"/>
    <w:rPr>
      <w:rFonts w:ascii="Times New Roman" w:hAnsi="Times New Roman" w:cs="Times New Roman" w:hint="default"/>
      <w:b w:val="0"/>
      <w:bCs w:val="0"/>
      <w:i w:val="0"/>
      <w:iCs w:val="0"/>
      <w:color w:val="212121"/>
      <w:sz w:val="28"/>
      <w:szCs w:val="28"/>
    </w:rPr>
  </w:style>
  <w:style w:type="paragraph" w:styleId="a7">
    <w:name w:val="List Paragraph"/>
    <w:basedOn w:val="a"/>
    <w:uiPriority w:val="34"/>
    <w:qFormat/>
    <w:rsid w:val="00B011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 Spacing"/>
    <w:uiPriority w:val="1"/>
    <w:qFormat/>
    <w:rsid w:val="00AE259C"/>
    <w:pPr>
      <w:spacing w:after="0" w:line="240" w:lineRule="auto"/>
    </w:pPr>
  </w:style>
  <w:style w:type="character" w:customStyle="1" w:styleId="s5">
    <w:name w:val="s5"/>
    <w:basedOn w:val="a0"/>
    <w:rsid w:val="00AE259C"/>
  </w:style>
  <w:style w:type="paragraph" w:customStyle="1" w:styleId="1">
    <w:name w:val="Без интервала1"/>
    <w:rsid w:val="00AE259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Normal (Web)"/>
    <w:basedOn w:val="a"/>
    <w:uiPriority w:val="99"/>
    <w:unhideWhenUsed/>
    <w:rsid w:val="00B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D736-9C88-41A5-AADC-663A73F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5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100</cp:revision>
  <dcterms:created xsi:type="dcterms:W3CDTF">2021-02-01T06:54:00Z</dcterms:created>
  <dcterms:modified xsi:type="dcterms:W3CDTF">2022-07-01T11:39:00Z</dcterms:modified>
</cp:coreProperties>
</file>