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A82B2" w14:textId="77777777" w:rsidR="00A41B3A" w:rsidRPr="00404E37" w:rsidRDefault="00A41B3A" w:rsidP="00A41B3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>Перечень</w:t>
      </w:r>
    </w:p>
    <w:p w14:paraId="2A74CA8C" w14:textId="47FBD560" w:rsidR="00A41B3A" w:rsidRPr="00404E37" w:rsidRDefault="00A41B3A" w:rsidP="00A41B3A">
      <w:pPr>
        <w:jc w:val="center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 xml:space="preserve">налоговых расходов </w:t>
      </w:r>
      <w:r w:rsidR="008F0FC8">
        <w:rPr>
          <w:bCs/>
          <w:sz w:val="24"/>
          <w:szCs w:val="24"/>
        </w:rPr>
        <w:t>Троицкого</w:t>
      </w:r>
      <w:r w:rsidRPr="00404E37">
        <w:rPr>
          <w:bCs/>
          <w:sz w:val="24"/>
          <w:szCs w:val="24"/>
        </w:rPr>
        <w:t xml:space="preserve"> сельского поселения, обусловленных налоговыми льготами, освобождениями</w:t>
      </w:r>
    </w:p>
    <w:p w14:paraId="5D8B1534" w14:textId="77777777" w:rsidR="00A41B3A" w:rsidRPr="00404E37" w:rsidRDefault="00A41B3A" w:rsidP="00A41B3A">
      <w:pPr>
        <w:jc w:val="center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>и иными преференциями по налогам, предусмотренными в качестве мер муниципальной поддержки</w:t>
      </w:r>
    </w:p>
    <w:p w14:paraId="3BB95C82" w14:textId="7F35A949" w:rsidR="00A41B3A" w:rsidRDefault="00A41B3A" w:rsidP="00A41B3A">
      <w:pPr>
        <w:jc w:val="center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 xml:space="preserve">в соответствии с целями муниципальных программ </w:t>
      </w:r>
      <w:r w:rsidR="008F0FC8">
        <w:rPr>
          <w:bCs/>
          <w:sz w:val="24"/>
          <w:szCs w:val="24"/>
        </w:rPr>
        <w:t>Троицкого</w:t>
      </w:r>
      <w:r w:rsidRPr="00404E37">
        <w:rPr>
          <w:bCs/>
          <w:sz w:val="24"/>
          <w:szCs w:val="24"/>
        </w:rPr>
        <w:t xml:space="preserve"> сельского поселения</w:t>
      </w:r>
    </w:p>
    <w:p w14:paraId="48AC5439" w14:textId="77777777" w:rsidR="00DC70C3" w:rsidRPr="00404E37" w:rsidRDefault="00DC70C3" w:rsidP="00A41B3A">
      <w:pPr>
        <w:jc w:val="center"/>
        <w:rPr>
          <w:bCs/>
          <w:sz w:val="24"/>
          <w:szCs w:val="24"/>
        </w:rPr>
      </w:pP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1701"/>
        <w:gridCol w:w="1105"/>
        <w:gridCol w:w="3006"/>
        <w:gridCol w:w="1275"/>
        <w:gridCol w:w="1418"/>
        <w:gridCol w:w="1276"/>
        <w:gridCol w:w="1247"/>
        <w:gridCol w:w="1418"/>
      </w:tblGrid>
      <w:tr w:rsidR="00A41B3A" w:rsidRPr="00404E37" w14:paraId="4AC17C1D" w14:textId="77777777" w:rsidTr="00D95643">
        <w:trPr>
          <w:trHeight w:val="2434"/>
        </w:trPr>
        <w:tc>
          <w:tcPr>
            <w:tcW w:w="567" w:type="dxa"/>
          </w:tcPr>
          <w:p w14:paraId="511EC14A" w14:textId="77777777" w:rsidR="00A41B3A" w:rsidRPr="00404E37" w:rsidRDefault="00A41B3A" w:rsidP="00441AE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№п/п</w:t>
            </w:r>
          </w:p>
          <w:p w14:paraId="23EA1A76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</w:tcPr>
          <w:p w14:paraId="6705EDE4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Краткое наименование</w:t>
            </w:r>
          </w:p>
          <w:p w14:paraId="6984398A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налогового расхода</w:t>
            </w:r>
          </w:p>
          <w:p w14:paraId="10A04AB0" w14:textId="14DC593A" w:rsidR="00A41B3A" w:rsidRPr="00390898" w:rsidRDefault="008F0FC8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="00A41B3A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705DF676" w14:textId="184FF52D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Полное наименование налогового расхода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1105" w:type="dxa"/>
          </w:tcPr>
          <w:p w14:paraId="5FC4F35E" w14:textId="3E7CB0E2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Реквизиты нормативного правового акта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3006" w:type="dxa"/>
          </w:tcPr>
          <w:p w14:paraId="21B94992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14:paraId="5C483982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59D31767" w14:textId="59013086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Целевая категория налогового расхода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</w:tcPr>
          <w:p w14:paraId="1235A8D5" w14:textId="6B654A83" w:rsidR="00A41B3A" w:rsidRPr="00390898" w:rsidRDefault="00A41B3A" w:rsidP="00441AE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Наименование муниципальной программы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276" w:type="dxa"/>
          </w:tcPr>
          <w:p w14:paraId="2F9AA1C3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Наименование подпрограммы муниципальной программы </w:t>
            </w:r>
          </w:p>
          <w:p w14:paraId="5A3C7A06" w14:textId="1CA20541" w:rsidR="00A41B3A" w:rsidRPr="00390898" w:rsidRDefault="008F0FC8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="00A41B3A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247" w:type="dxa"/>
          </w:tcPr>
          <w:p w14:paraId="5D221D42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Наименование структурного элемента подпрограммы муниципальной программы </w:t>
            </w:r>
          </w:p>
          <w:p w14:paraId="00C94818" w14:textId="1C17D031" w:rsidR="00A41B3A" w:rsidRPr="00390898" w:rsidRDefault="008F0FC8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="00A41B3A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14:paraId="44DF6F66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Наименование куратора налогового расхода</w:t>
            </w:r>
          </w:p>
        </w:tc>
      </w:tr>
      <w:tr w:rsidR="00A41B3A" w:rsidRPr="00404E37" w14:paraId="6AF2A163" w14:textId="77777777" w:rsidTr="00156FD8">
        <w:tc>
          <w:tcPr>
            <w:tcW w:w="567" w:type="dxa"/>
          </w:tcPr>
          <w:p w14:paraId="7BC34497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6" w:type="dxa"/>
          </w:tcPr>
          <w:p w14:paraId="0D2B4FD1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51A1BB3F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5" w:type="dxa"/>
          </w:tcPr>
          <w:p w14:paraId="4499542D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6" w:type="dxa"/>
          </w:tcPr>
          <w:p w14:paraId="493F1897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14:paraId="149F3552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14:paraId="3ACD43CF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14:paraId="6FAF3ECD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7" w:type="dxa"/>
          </w:tcPr>
          <w:p w14:paraId="3109402D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14:paraId="4AEFC202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A41B3A" w:rsidRPr="00390898" w14:paraId="70FDAC11" w14:textId="77777777" w:rsidTr="00156FD8">
        <w:tc>
          <w:tcPr>
            <w:tcW w:w="567" w:type="dxa"/>
          </w:tcPr>
          <w:p w14:paraId="79264AEC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56" w:type="dxa"/>
          </w:tcPr>
          <w:p w14:paraId="0D2897DC" w14:textId="38CE04FD" w:rsidR="00723466" w:rsidRPr="00723466" w:rsidRDefault="00723466" w:rsidP="009870AA">
            <w:pPr>
              <w:spacing w:before="10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eastAsia="Calibri"/>
                <w:color w:val="00000A"/>
                <w:lang w:eastAsia="en-US"/>
              </w:rPr>
              <w:t>Земельный налог</w:t>
            </w:r>
          </w:p>
          <w:p w14:paraId="3A65A696" w14:textId="77777777" w:rsidR="00723466" w:rsidRDefault="00723466" w:rsidP="009870AA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36E70221" w14:textId="69569A2D" w:rsidR="009870AA" w:rsidRPr="00390898" w:rsidRDefault="0004386E" w:rsidP="009870AA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Ф</w:t>
            </w:r>
            <w:r w:rsidR="009870AA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изические лица</w:t>
            </w:r>
            <w:r w:rsidR="00A15185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, относящиеся к категориям налогоплательщиков</w:t>
            </w:r>
            <w:r w:rsidR="009870AA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: ветераны и инвалиды Великой </w:t>
            </w:r>
            <w:r w:rsidR="00B47336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Отечественной</w:t>
            </w:r>
            <w:r w:rsidR="009870AA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войны,</w:t>
            </w:r>
          </w:p>
          <w:p w14:paraId="6011A35B" w14:textId="77777777" w:rsidR="00390898" w:rsidRPr="00390898" w:rsidRDefault="009870AA" w:rsidP="00390898">
            <w:pPr>
              <w:ind w:left="-12" w:right="29" w:firstLine="12"/>
              <w:jc w:val="both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а также ветераны и инвалиды боевых действий,</w:t>
            </w:r>
          </w:p>
          <w:p w14:paraId="34A198C9" w14:textId="754ECEBA" w:rsidR="00390898" w:rsidRPr="00390898" w:rsidRDefault="009870AA" w:rsidP="00390898">
            <w:pPr>
              <w:ind w:left="-12" w:right="29" w:firstLine="12"/>
              <w:jc w:val="both"/>
              <w:rPr>
                <w:sz w:val="16"/>
                <w:szCs w:val="16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390898" w:rsidRPr="00390898">
              <w:rPr>
                <w:sz w:val="16"/>
                <w:szCs w:val="16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</w:t>
            </w:r>
            <w:r w:rsidR="00390898" w:rsidRPr="00390898">
              <w:rPr>
                <w:sz w:val="16"/>
                <w:szCs w:val="16"/>
              </w:rPr>
              <w:lastRenderedPageBreak/>
              <w:t>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</w:t>
            </w:r>
          </w:p>
          <w:p w14:paraId="6EDC6D9D" w14:textId="595477AD" w:rsidR="009870AA" w:rsidRPr="00390898" w:rsidRDefault="009870AA" w:rsidP="00390898">
            <w:pPr>
              <w:ind w:left="-12" w:right="29" w:firstLine="12"/>
              <w:jc w:val="both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несовершеннолетние дети сироты и </w:t>
            </w:r>
            <w:r w:rsidR="008F0FC8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дети,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оставшиеся без попечения родителей,</w:t>
            </w:r>
            <w:r w:rsidR="008F0FC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в отношении имущества, перешедшего в их собственность в порядке наследования</w:t>
            </w:r>
          </w:p>
          <w:p w14:paraId="3D0ED58E" w14:textId="77777777" w:rsidR="00A41B3A" w:rsidRDefault="009870AA" w:rsidP="00B47336">
            <w:pPr>
              <w:spacing w:before="100"/>
              <w:jc w:val="both"/>
              <w:rPr>
                <w:sz w:val="16"/>
                <w:szCs w:val="16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инвалиды с детства,</w:t>
            </w:r>
            <w:r w:rsidRPr="00390898">
              <w:rPr>
                <w:sz w:val="16"/>
                <w:szCs w:val="16"/>
              </w:rPr>
              <w:t xml:space="preserve"> граждане Российской Федерации, имеющих трех и более несовершеннолетних детей и совместно проживающих с ними, получившие земельные участки в соответствии с</w:t>
            </w:r>
            <w:r w:rsidR="00B47336">
              <w:rPr>
                <w:sz w:val="16"/>
                <w:szCs w:val="16"/>
              </w:rPr>
              <w:t>на основании</w:t>
            </w:r>
            <w:r w:rsidRPr="00390898">
              <w:rPr>
                <w:sz w:val="16"/>
                <w:szCs w:val="16"/>
              </w:rPr>
              <w:t xml:space="preserve"> Областн</w:t>
            </w:r>
            <w:r w:rsidR="00B47336">
              <w:rPr>
                <w:sz w:val="16"/>
                <w:szCs w:val="16"/>
              </w:rPr>
              <w:t>ого</w:t>
            </w:r>
            <w:r w:rsidRPr="00390898">
              <w:rPr>
                <w:sz w:val="16"/>
                <w:szCs w:val="16"/>
              </w:rPr>
              <w:t xml:space="preserve"> Закон</w:t>
            </w:r>
            <w:r w:rsidR="00B47336">
              <w:rPr>
                <w:sz w:val="16"/>
                <w:szCs w:val="16"/>
              </w:rPr>
              <w:t>а</w:t>
            </w:r>
            <w:r w:rsidRPr="00390898">
              <w:rPr>
                <w:sz w:val="16"/>
                <w:szCs w:val="16"/>
              </w:rPr>
              <w:t xml:space="preserve"> от 22.07.2003г. №19-ЗС «О регулировании земельных отношений в Ростовской области»-</w:t>
            </w:r>
            <w:r w:rsidR="00A15185" w:rsidRPr="00390898">
              <w:rPr>
                <w:sz w:val="16"/>
                <w:szCs w:val="16"/>
              </w:rPr>
              <w:t xml:space="preserve"> за участки, занятые </w:t>
            </w:r>
          </w:p>
          <w:p w14:paraId="4D153898" w14:textId="6FC7B31B" w:rsidR="00B47336" w:rsidRPr="00390898" w:rsidRDefault="00B47336" w:rsidP="00B47336">
            <w:pPr>
              <w:spacing w:before="10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родители, опекуны и усыновители, имеющие детей-инвалидов</w:t>
            </w:r>
          </w:p>
        </w:tc>
        <w:tc>
          <w:tcPr>
            <w:tcW w:w="1701" w:type="dxa"/>
          </w:tcPr>
          <w:p w14:paraId="0FC19A51" w14:textId="1C0FE507" w:rsidR="00DC70C3" w:rsidRDefault="00266B78" w:rsidP="00DC70C3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lastRenderedPageBreak/>
              <w:t xml:space="preserve"> От уплаты земельного налога освобождаются</w:t>
            </w:r>
            <w:r w:rsidR="00A15185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физические лица, относящиеся к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A15185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категориям налогоплательщиков</w:t>
            </w:r>
            <w:r w:rsidR="003C2E64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:</w:t>
            </w:r>
            <w:r w:rsidR="009A4861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</w:p>
          <w:p w14:paraId="28D2101E" w14:textId="1DC108D2" w:rsidR="00DC70C3" w:rsidRDefault="00DC70C3" w:rsidP="00DC70C3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312ADA52" w14:textId="77777777" w:rsidR="00DC70C3" w:rsidRPr="00390898" w:rsidRDefault="00DC70C3" w:rsidP="00DC70C3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ветераны и инвалиды Великой Отечественной войны,</w:t>
            </w:r>
          </w:p>
          <w:p w14:paraId="54064E6F" w14:textId="77777777" w:rsidR="00DC70C3" w:rsidRPr="00390898" w:rsidRDefault="00DC70C3" w:rsidP="00DC70C3">
            <w:pPr>
              <w:ind w:left="-12" w:right="29" w:firstLine="12"/>
              <w:jc w:val="both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а также ветераны и инвалиды боевых действий,</w:t>
            </w:r>
          </w:p>
          <w:p w14:paraId="10FBDF94" w14:textId="77777777" w:rsidR="00DC70C3" w:rsidRPr="00390898" w:rsidRDefault="00DC70C3" w:rsidP="00DC70C3">
            <w:pPr>
              <w:ind w:left="-12" w:right="29" w:firstLine="12"/>
              <w:jc w:val="both"/>
              <w:rPr>
                <w:sz w:val="16"/>
                <w:szCs w:val="16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Pr="00390898">
              <w:rPr>
                <w:sz w:val="16"/>
                <w:szCs w:val="16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</w:t>
            </w:r>
            <w:r w:rsidRPr="00390898">
              <w:rPr>
                <w:sz w:val="16"/>
                <w:szCs w:val="16"/>
              </w:rPr>
              <w:lastRenderedPageBreak/>
              <w:t>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</w:t>
            </w:r>
          </w:p>
          <w:p w14:paraId="29BCEFC8" w14:textId="77777777" w:rsidR="00DC70C3" w:rsidRPr="00390898" w:rsidRDefault="00DC70C3" w:rsidP="00DC70C3">
            <w:pPr>
              <w:ind w:left="-12" w:right="29" w:firstLine="12"/>
              <w:jc w:val="both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несовершеннолетние дети сироты и дети, оставшиеся без попечения родителей,</w:t>
            </w:r>
            <w:r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в отношении имущества, перешедшего в их собственность в </w:t>
            </w:r>
            <w:r>
              <w:rPr>
                <w:rFonts w:eastAsia="Calibri"/>
                <w:color w:val="00000A"/>
                <w:sz w:val="16"/>
                <w:szCs w:val="16"/>
                <w:lang w:eastAsia="en-US"/>
              </w:rPr>
              <w:lastRenderedPageBreak/>
              <w:t>порядке наследования</w:t>
            </w:r>
          </w:p>
          <w:p w14:paraId="50479C47" w14:textId="77777777" w:rsidR="00DC70C3" w:rsidRDefault="00DC70C3" w:rsidP="00DC70C3">
            <w:pPr>
              <w:spacing w:before="100"/>
              <w:jc w:val="both"/>
              <w:rPr>
                <w:sz w:val="16"/>
                <w:szCs w:val="16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инвалиды с детства,</w:t>
            </w:r>
            <w:r w:rsidRPr="00390898">
              <w:rPr>
                <w:sz w:val="16"/>
                <w:szCs w:val="16"/>
              </w:rPr>
              <w:t xml:space="preserve"> граждане Российской Федерации, имеющих трех и более несовершеннолетних детей и совместно проживающих с ними, получившие земельные участки в соответствии с</w:t>
            </w:r>
            <w:r>
              <w:rPr>
                <w:sz w:val="16"/>
                <w:szCs w:val="16"/>
              </w:rPr>
              <w:t>на основании</w:t>
            </w:r>
            <w:r w:rsidRPr="00390898">
              <w:rPr>
                <w:sz w:val="16"/>
                <w:szCs w:val="16"/>
              </w:rPr>
              <w:t xml:space="preserve"> Областн</w:t>
            </w:r>
            <w:r>
              <w:rPr>
                <w:sz w:val="16"/>
                <w:szCs w:val="16"/>
              </w:rPr>
              <w:t>ого</w:t>
            </w:r>
            <w:r w:rsidRPr="00390898">
              <w:rPr>
                <w:sz w:val="16"/>
                <w:szCs w:val="16"/>
              </w:rPr>
              <w:t xml:space="preserve"> Закон</w:t>
            </w:r>
            <w:r>
              <w:rPr>
                <w:sz w:val="16"/>
                <w:szCs w:val="16"/>
              </w:rPr>
              <w:t>а</w:t>
            </w:r>
            <w:r w:rsidRPr="00390898">
              <w:rPr>
                <w:sz w:val="16"/>
                <w:szCs w:val="16"/>
              </w:rPr>
              <w:t xml:space="preserve"> от 22.07.2003г. №19-ЗС «О регулировании земельных отношений в Ростовской области»- за участки, занятые </w:t>
            </w:r>
          </w:p>
          <w:p w14:paraId="117C236E" w14:textId="66433AB7" w:rsidR="00DC70C3" w:rsidRPr="00390898" w:rsidRDefault="00DC70C3" w:rsidP="00DC70C3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родители, опекуны и усыновители, имеющие детей-инвалидов</w:t>
            </w:r>
          </w:p>
          <w:p w14:paraId="4228F89C" w14:textId="454A9F67" w:rsidR="00A41B3A" w:rsidRPr="00390898" w:rsidRDefault="00A41B3A" w:rsidP="00DC70C3">
            <w:pPr>
              <w:spacing w:before="10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</w:tcPr>
          <w:p w14:paraId="38D646E6" w14:textId="6FC2619C" w:rsidR="00A41B3A" w:rsidRPr="00390898" w:rsidRDefault="00DC70C3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Решение Собрания депутатов Троицкого сельского поселения от 12.11.2018 г. № 130 «О земельном налоге»</w:t>
            </w:r>
          </w:p>
        </w:tc>
        <w:tc>
          <w:tcPr>
            <w:tcW w:w="3006" w:type="dxa"/>
          </w:tcPr>
          <w:p w14:paraId="42BD34EF" w14:textId="77777777" w:rsidR="00DC70C3" w:rsidRPr="00DC70C3" w:rsidRDefault="00DC70C3" w:rsidP="00DC70C3">
            <w:pPr>
              <w:shd w:val="clear" w:color="auto" w:fill="FFFFFF"/>
              <w:tabs>
                <w:tab w:val="left" w:pos="962"/>
              </w:tabs>
              <w:spacing w:after="200" w:line="288" w:lineRule="auto"/>
              <w:ind w:left="50" w:right="29" w:firstLine="564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z w:val="16"/>
                <w:szCs w:val="16"/>
              </w:rPr>
              <w:t>- ветеранов и инвалидов Великой Отечественной войны, а также ветеранов и инвалидов боевых действий;</w:t>
            </w:r>
          </w:p>
          <w:p w14:paraId="6FA484C5" w14:textId="77777777" w:rsidR="00DC70C3" w:rsidRPr="00DC70C3" w:rsidRDefault="00DC70C3" w:rsidP="00DC70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90"/>
              </w:tabs>
              <w:autoSpaceDE w:val="0"/>
              <w:autoSpaceDN w:val="0"/>
              <w:adjustRightInd w:val="0"/>
              <w:spacing w:before="2" w:after="200" w:line="288" w:lineRule="auto"/>
              <w:ind w:left="10" w:right="60" w:firstLine="581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z w:val="16"/>
                <w:szCs w:val="16"/>
              </w:rPr>
      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</w:t>
            </w:r>
            <w:r w:rsidRPr="00DC70C3">
              <w:rPr>
                <w:spacing w:val="-1"/>
                <w:sz w:val="16"/>
                <w:szCs w:val="16"/>
              </w:rPr>
              <w:t xml:space="preserve">Российской Федерации от 18 июня 1992 года № 3061-1), в соответствии с Федеральным законом от 26 ноября 1998 года № 175-ФЗ «О социальной </w:t>
            </w:r>
            <w:r w:rsidRPr="00DC70C3">
              <w:rPr>
                <w:sz w:val="16"/>
                <w:szCs w:val="16"/>
              </w:rPr>
              <w:t xml:space="preserve">защите граждан Российской Федерации, подвергшихся воздействию радиации вследствие аварии в 1957 году на производственном </w:t>
            </w:r>
            <w:r w:rsidRPr="00DC70C3">
              <w:rPr>
                <w:spacing w:val="-1"/>
                <w:sz w:val="16"/>
                <w:szCs w:val="16"/>
              </w:rPr>
              <w:t xml:space="preserve">объединении «Маяк» и сбросов радиоактивных отходов в реку Теча» и в соответствии с Федеральным законом от 10 января 2002 </w:t>
            </w:r>
            <w:r w:rsidRPr="00DC70C3">
              <w:rPr>
                <w:spacing w:val="-1"/>
                <w:sz w:val="16"/>
                <w:szCs w:val="16"/>
              </w:rPr>
              <w:lastRenderedPageBreak/>
              <w:t xml:space="preserve">года № 2-ФЗ «О </w:t>
            </w:r>
            <w:r w:rsidRPr="00DC70C3">
              <w:rPr>
                <w:sz w:val="16"/>
                <w:szCs w:val="16"/>
              </w:rPr>
              <w:t>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14:paraId="15867281" w14:textId="77777777" w:rsidR="00DC70C3" w:rsidRPr="00DC70C3" w:rsidRDefault="00DC70C3" w:rsidP="00DC70C3">
            <w:pPr>
              <w:shd w:val="clear" w:color="auto" w:fill="FFFFFF"/>
              <w:spacing w:after="200" w:line="288" w:lineRule="auto"/>
              <w:ind w:right="60" w:firstLine="566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pacing w:val="-1"/>
                <w:sz w:val="16"/>
                <w:szCs w:val="16"/>
              </w:rPr>
              <w:t xml:space="preserve">-несовершеннолетних детей-сирот и детей, оставшихся без попечения </w:t>
            </w:r>
            <w:r w:rsidRPr="00DC70C3">
              <w:rPr>
                <w:sz w:val="16"/>
                <w:szCs w:val="16"/>
              </w:rPr>
              <w:t>родителей, в отношении имущества, перешедшего в их собственность в порядке наследования;</w:t>
            </w:r>
          </w:p>
          <w:p w14:paraId="61E378EE" w14:textId="77777777" w:rsidR="00DC70C3" w:rsidRPr="00DC70C3" w:rsidRDefault="00DC70C3" w:rsidP="00DC70C3">
            <w:pPr>
              <w:shd w:val="clear" w:color="auto" w:fill="FFFFFF"/>
              <w:spacing w:before="2" w:after="200" w:line="288" w:lineRule="auto"/>
              <w:ind w:left="552"/>
              <w:contextualSpacing/>
              <w:jc w:val="both"/>
              <w:rPr>
                <w:spacing w:val="-1"/>
                <w:sz w:val="16"/>
                <w:szCs w:val="16"/>
              </w:rPr>
            </w:pPr>
            <w:r w:rsidRPr="00DC70C3">
              <w:rPr>
                <w:spacing w:val="-1"/>
                <w:sz w:val="16"/>
                <w:szCs w:val="16"/>
              </w:rPr>
              <w:t>-инвалидов с детства;</w:t>
            </w:r>
          </w:p>
          <w:p w14:paraId="6EA339E5" w14:textId="77777777" w:rsidR="00DC70C3" w:rsidRPr="00DC70C3" w:rsidRDefault="00DC70C3" w:rsidP="00DC70C3">
            <w:pPr>
              <w:shd w:val="clear" w:color="auto" w:fill="FFFFFF"/>
              <w:spacing w:before="2" w:after="200" w:line="288" w:lineRule="auto"/>
              <w:ind w:left="552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pacing w:val="-1"/>
                <w:sz w:val="16"/>
                <w:szCs w:val="16"/>
              </w:rPr>
              <w:t>- родителей, опекунов и усыновителей, имеющих детей – инвалидов;</w:t>
            </w:r>
          </w:p>
          <w:p w14:paraId="06F0F491" w14:textId="77777777" w:rsidR="00DC70C3" w:rsidRPr="00DC70C3" w:rsidRDefault="00DC70C3" w:rsidP="00DC70C3">
            <w:pPr>
              <w:shd w:val="clear" w:color="auto" w:fill="FFFFFF"/>
              <w:spacing w:after="200" w:line="288" w:lineRule="auto"/>
              <w:ind w:left="24" w:right="67" w:firstLine="528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z w:val="16"/>
                <w:szCs w:val="16"/>
              </w:rPr>
              <w:t>- граждан Российской Федерации, имеющих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 (в редакции от 05.07.2013 года).</w:t>
            </w:r>
          </w:p>
          <w:p w14:paraId="64E30137" w14:textId="77777777" w:rsidR="00DC70C3" w:rsidRPr="00DC70C3" w:rsidRDefault="00DC70C3" w:rsidP="00DC70C3">
            <w:pPr>
              <w:shd w:val="clear" w:color="auto" w:fill="FFFFFF"/>
              <w:spacing w:after="200" w:line="288" w:lineRule="auto"/>
              <w:ind w:left="24" w:right="67" w:firstLine="528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z w:val="16"/>
                <w:szCs w:val="16"/>
              </w:rPr>
              <w:t xml:space="preserve">Эти категории налогоплательщиков освобождаются от уплаты </w:t>
            </w:r>
            <w:r w:rsidRPr="00DC70C3">
              <w:rPr>
                <w:spacing w:val="-2"/>
                <w:sz w:val="16"/>
                <w:szCs w:val="16"/>
              </w:rPr>
              <w:t xml:space="preserve">земельного налога </w:t>
            </w:r>
            <w:r w:rsidRPr="00DC70C3">
              <w:rPr>
                <w:sz w:val="16"/>
                <w:szCs w:val="16"/>
              </w:rPr>
              <w:t>в случае, если земельные участки не используются для ведения предпринимательской деятельности.</w:t>
            </w:r>
          </w:p>
          <w:p w14:paraId="0F6AB14F" w14:textId="5A1C899E" w:rsidR="00A41B3A" w:rsidRPr="00DC70C3" w:rsidRDefault="00A41B3A" w:rsidP="00477A7E">
            <w:pPr>
              <w:ind w:hanging="8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0B20EFAE" w14:textId="3FEEB767" w:rsidR="00A41B3A" w:rsidRPr="00390898" w:rsidRDefault="00A44DD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Социальная налоговая льгота</w:t>
            </w:r>
          </w:p>
        </w:tc>
        <w:tc>
          <w:tcPr>
            <w:tcW w:w="1418" w:type="dxa"/>
          </w:tcPr>
          <w:p w14:paraId="0997A0BC" w14:textId="0500FDFD" w:rsidR="00A41B3A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14:paraId="18FDFA75" w14:textId="0B920E57" w:rsidR="00A41B3A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47" w:type="dxa"/>
          </w:tcPr>
          <w:p w14:paraId="627E09C8" w14:textId="174BE7C5" w:rsidR="00A41B3A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418" w:type="dxa"/>
          </w:tcPr>
          <w:p w14:paraId="184A2F1A" w14:textId="6C71FF49" w:rsidR="00A41B3A" w:rsidRPr="00390898" w:rsidRDefault="00A44DD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Администрация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</w:tr>
      <w:tr w:rsidR="009A1591" w:rsidRPr="00A44DDA" w14:paraId="5CE021F3" w14:textId="77777777" w:rsidTr="00D95643">
        <w:trPr>
          <w:trHeight w:val="6232"/>
        </w:trPr>
        <w:tc>
          <w:tcPr>
            <w:tcW w:w="567" w:type="dxa"/>
          </w:tcPr>
          <w:p w14:paraId="7FDB044B" w14:textId="502C44A5" w:rsidR="009A1591" w:rsidRPr="00390898" w:rsidRDefault="009A1591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2156" w:type="dxa"/>
          </w:tcPr>
          <w:p w14:paraId="34EE0AAA" w14:textId="020C8361" w:rsidR="00723466" w:rsidRPr="00723466" w:rsidRDefault="00723466" w:rsidP="005411F6">
            <w:pPr>
              <w:spacing w:before="10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Налог на имущество физических лиц</w:t>
            </w:r>
          </w:p>
          <w:p w14:paraId="68091E84" w14:textId="77777777" w:rsidR="00723466" w:rsidRDefault="00723466" w:rsidP="005411F6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65537C22" w14:textId="2B1BE411" w:rsidR="00723466" w:rsidRDefault="00723466" w:rsidP="005411F6">
            <w:pPr>
              <w:spacing w:before="100"/>
              <w:rPr>
                <w:rFonts w:eastAsia="Calibri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Физические лица, относящиеся к категориям налогоплательщиков:</w:t>
            </w:r>
          </w:p>
          <w:p w14:paraId="12D23BC4" w14:textId="408C66E0" w:rsidR="005411F6" w:rsidRPr="00DC70C3" w:rsidRDefault="00DC70C3" w:rsidP="005411F6">
            <w:pPr>
              <w:spacing w:before="100"/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</w:pPr>
            <w:r w:rsidRPr="00DC70C3"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DC70C3">
              <w:rPr>
                <w:rFonts w:eastAsia="Calibri"/>
                <w:sz w:val="16"/>
                <w:szCs w:val="16"/>
                <w:lang w:eastAsia="en-US"/>
              </w:rPr>
              <w:t>раждан</w:t>
            </w:r>
            <w:r w:rsidRPr="00DC70C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DC70C3">
              <w:rPr>
                <w:rFonts w:eastAsia="Calibri"/>
                <w:sz w:val="16"/>
                <w:szCs w:val="16"/>
                <w:lang w:eastAsia="en-US"/>
              </w:rPr>
              <w:t xml:space="preserve"> Российской Федерации, проживающих на территории Троицкого сельского поселения, имеющих в составе семьи ребенка-инвалида и совместно проживающими с ними</w:t>
            </w:r>
          </w:p>
          <w:p w14:paraId="4ECC21B3" w14:textId="264B868D" w:rsidR="0004386E" w:rsidRPr="00DC70C3" w:rsidRDefault="0004386E" w:rsidP="0004386E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1040AF81" w14:textId="77777777" w:rsidR="009A1591" w:rsidRPr="00390898" w:rsidRDefault="009A1591" w:rsidP="009870AA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505B5122" w14:textId="77777777" w:rsidR="00723466" w:rsidRDefault="00723466" w:rsidP="00723466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От уплаты земельного налога освобождаются физические лица, относящиеся к категориям налогоплательщиков: </w:t>
            </w:r>
          </w:p>
          <w:p w14:paraId="03C449E0" w14:textId="0D4F3D9B" w:rsidR="00723466" w:rsidRDefault="00723466" w:rsidP="00DC70C3">
            <w:pPr>
              <w:spacing w:before="100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1C999DE4" w14:textId="060187D2" w:rsidR="009A1591" w:rsidRPr="00723466" w:rsidRDefault="00723466" w:rsidP="00DC70C3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723466">
              <w:rPr>
                <w:rFonts w:eastAsia="Calibri"/>
                <w:sz w:val="16"/>
                <w:szCs w:val="16"/>
                <w:lang w:eastAsia="en-US"/>
              </w:rPr>
              <w:t>граждан Российской Федерации, проживающих на территории Троицкого сельского поселения, имеющих в составе семьи ребенка-инвалида и совместно проживающими с ними</w:t>
            </w:r>
          </w:p>
        </w:tc>
        <w:tc>
          <w:tcPr>
            <w:tcW w:w="1105" w:type="dxa"/>
          </w:tcPr>
          <w:p w14:paraId="4C4AE5E1" w14:textId="003B64FC" w:rsidR="009A1591" w:rsidRPr="00390898" w:rsidRDefault="00723466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Решение Собрания депутатов Троицкого сельского поселения от 27.11.2018 г. № 137 «О налоге на имущество физических лиц»</w:t>
            </w:r>
          </w:p>
        </w:tc>
        <w:tc>
          <w:tcPr>
            <w:tcW w:w="3006" w:type="dxa"/>
          </w:tcPr>
          <w:p w14:paraId="4964C9F2" w14:textId="77777777" w:rsidR="00723466" w:rsidRPr="00DC70C3" w:rsidRDefault="00723466" w:rsidP="00723466">
            <w:pPr>
              <w:spacing w:before="100"/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</w:pPr>
            <w:r w:rsidRPr="00DC70C3">
              <w:rPr>
                <w:rFonts w:eastAsia="Calibri"/>
                <w:sz w:val="16"/>
                <w:szCs w:val="16"/>
                <w:lang w:eastAsia="en-US"/>
              </w:rPr>
              <w:t>Граждане Российской Федерации, проживающих на территории Троицкого сельского поселения, имеющих в составе семьи ребенка-инвалида и совместно проживающими с ними</w:t>
            </w:r>
          </w:p>
          <w:p w14:paraId="7061CF76" w14:textId="0DC261DA" w:rsidR="009A1591" w:rsidRPr="00390898" w:rsidRDefault="009A1591" w:rsidP="005411F6">
            <w:pPr>
              <w:pStyle w:val="21"/>
              <w:ind w:hanging="72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360E331" w14:textId="35C28029" w:rsidR="009A1591" w:rsidRPr="00390898" w:rsidRDefault="009A1591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Социальная налоговая льгота</w:t>
            </w:r>
          </w:p>
        </w:tc>
        <w:tc>
          <w:tcPr>
            <w:tcW w:w="1418" w:type="dxa"/>
          </w:tcPr>
          <w:p w14:paraId="66F8BC6B" w14:textId="4427DC93" w:rsidR="009A1591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14:paraId="6F614B2E" w14:textId="279239B6" w:rsidR="009A1591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47" w:type="dxa"/>
          </w:tcPr>
          <w:p w14:paraId="028E1CA6" w14:textId="213B4AF9" w:rsidR="009A1591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418" w:type="dxa"/>
          </w:tcPr>
          <w:p w14:paraId="20EDC660" w14:textId="6E61F9C9" w:rsidR="009A1591" w:rsidRPr="00390898" w:rsidRDefault="009A1591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Администрация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</w:tr>
    </w:tbl>
    <w:p w14:paraId="4EBF0E26" w14:textId="77777777" w:rsidR="00035530" w:rsidRPr="00A44DDA" w:rsidRDefault="00035530">
      <w:pPr>
        <w:rPr>
          <w:sz w:val="18"/>
          <w:szCs w:val="18"/>
        </w:rPr>
      </w:pPr>
    </w:p>
    <w:sectPr w:rsidR="00035530" w:rsidRPr="00A44DDA" w:rsidSect="00A41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71EDCD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3A"/>
    <w:rsid w:val="00035530"/>
    <w:rsid w:val="0004386E"/>
    <w:rsid w:val="00156FD8"/>
    <w:rsid w:val="001A1C92"/>
    <w:rsid w:val="002567B3"/>
    <w:rsid w:val="00266B78"/>
    <w:rsid w:val="002706DF"/>
    <w:rsid w:val="0034232E"/>
    <w:rsid w:val="00390898"/>
    <w:rsid w:val="003C2E64"/>
    <w:rsid w:val="003C4F39"/>
    <w:rsid w:val="00455E81"/>
    <w:rsid w:val="00477A7E"/>
    <w:rsid w:val="005411F6"/>
    <w:rsid w:val="005813C1"/>
    <w:rsid w:val="006C31DB"/>
    <w:rsid w:val="00723466"/>
    <w:rsid w:val="008226C0"/>
    <w:rsid w:val="008F0FC8"/>
    <w:rsid w:val="009870AA"/>
    <w:rsid w:val="009A1591"/>
    <w:rsid w:val="009A4861"/>
    <w:rsid w:val="00A15185"/>
    <w:rsid w:val="00A41B3A"/>
    <w:rsid w:val="00A44DDA"/>
    <w:rsid w:val="00AA2AB1"/>
    <w:rsid w:val="00B47336"/>
    <w:rsid w:val="00C42A84"/>
    <w:rsid w:val="00D17BB2"/>
    <w:rsid w:val="00D95643"/>
    <w:rsid w:val="00D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979E"/>
  <w15:chartTrackingRefBased/>
  <w15:docId w15:val="{15BD0163-AD3A-48BA-8713-B094FCED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55E81"/>
    <w:pPr>
      <w:suppressAutoHyphens/>
      <w:ind w:firstLine="540"/>
      <w:jc w:val="both"/>
    </w:pPr>
    <w:rPr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56F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Эдмин</cp:lastModifiedBy>
  <cp:revision>14</cp:revision>
  <cp:lastPrinted>2020-05-29T10:45:00Z</cp:lastPrinted>
  <dcterms:created xsi:type="dcterms:W3CDTF">2020-05-28T11:56:00Z</dcterms:created>
  <dcterms:modified xsi:type="dcterms:W3CDTF">2020-08-11T11:34:00Z</dcterms:modified>
</cp:coreProperties>
</file>