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F9" w:rsidRPr="001F2414" w:rsidRDefault="00DA6FF9" w:rsidP="00DA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A6FF9" w:rsidRPr="001F2414" w:rsidRDefault="00DA6FF9" w:rsidP="00DA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A6FF9" w:rsidRPr="001F2414" w:rsidRDefault="00DA6FF9" w:rsidP="00DA6FF9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A6FF9" w:rsidRPr="001F2414" w:rsidRDefault="00DA6FF9" w:rsidP="00DA6FF9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A6FF9" w:rsidRPr="001F2414" w:rsidRDefault="00DA6FF9" w:rsidP="00DA6FF9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A6FF9" w:rsidRPr="008A1D00" w:rsidRDefault="00DA6FF9" w:rsidP="00DA6FF9">
      <w:pPr>
        <w:spacing w:after="0" w:line="240" w:lineRule="auto"/>
        <w:ind w:hanging="567"/>
        <w:jc w:val="both"/>
        <w:rPr>
          <w:rFonts w:ascii="Times New Roman" w:hAnsi="Times New Roman"/>
          <w:sz w:val="14"/>
          <w:szCs w:val="24"/>
        </w:rPr>
      </w:pPr>
    </w:p>
    <w:p w:rsidR="00DA6FF9" w:rsidRPr="00314CBA" w:rsidRDefault="00DA6FF9" w:rsidP="00DA6FF9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DA6FF9" w:rsidRPr="00287486" w:rsidRDefault="00DA6FF9" w:rsidP="00DA6FF9">
      <w:pPr>
        <w:spacing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DA6FF9" w:rsidRPr="00314CBA" w:rsidRDefault="00DA6FF9" w:rsidP="00DA6F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DA6FF9" w:rsidRPr="00314CBA" w:rsidRDefault="00DA6FF9" w:rsidP="00DA6F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  2016</w:t>
      </w:r>
      <w:r w:rsidRPr="00314CB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190</w:t>
      </w:r>
    </w:p>
    <w:p w:rsidR="00DA6FF9" w:rsidRPr="00287486" w:rsidRDefault="00DA6FF9" w:rsidP="00DA6FF9">
      <w:pPr>
        <w:spacing w:after="0"/>
        <w:jc w:val="center"/>
        <w:rPr>
          <w:rFonts w:ascii="Times New Roman" w:hAnsi="Times New Roman"/>
          <w:b/>
          <w:sz w:val="16"/>
          <w:szCs w:val="28"/>
        </w:rPr>
      </w:pPr>
    </w:p>
    <w:p w:rsidR="00DA6FF9" w:rsidRDefault="00DA6FF9" w:rsidP="00DA6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размещения информации </w:t>
      </w:r>
    </w:p>
    <w:p w:rsidR="00DA6FF9" w:rsidRDefault="00DA6FF9" w:rsidP="00DA6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руководителей, </w:t>
      </w:r>
    </w:p>
    <w:p w:rsidR="00DA6FF9" w:rsidRPr="009A723F" w:rsidRDefault="00DA6FF9" w:rsidP="00DA6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заместителей и главных бухгалтеров муниципальных учреждений и муниципальных унитарных предприятий, расположенных на территории Троицкого сельского поселения</w:t>
      </w:r>
    </w:p>
    <w:p w:rsidR="00DA6FF9" w:rsidRPr="008A1D00" w:rsidRDefault="00DA6FF9" w:rsidP="00DA6F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9E6BF9" w:rsidRDefault="00DA6FF9" w:rsidP="00DA6FF9">
      <w:pPr>
        <w:ind w:firstLine="425"/>
        <w:contextualSpacing/>
        <w:jc w:val="both"/>
        <w:rPr>
          <w:rFonts w:ascii="Times New Roman" w:hAnsi="Times New Roman"/>
          <w:color w:val="000000"/>
          <w:szCs w:val="28"/>
        </w:rPr>
      </w:pPr>
      <w:r w:rsidRPr="00287486">
        <w:rPr>
          <w:rFonts w:ascii="Times New Roman" w:hAnsi="Times New Roman"/>
          <w:color w:val="000000"/>
          <w:szCs w:val="28"/>
        </w:rPr>
        <w:t xml:space="preserve">В соответствии со статьей 349.5 Трудового кодекса Российской Федерации, постановлением Правительства Ростовской области от 19.10.2016 № 716 «О порядке размещения информации </w:t>
      </w:r>
      <w:proofErr w:type="gramStart"/>
      <w:r w:rsidRPr="00287486">
        <w:rPr>
          <w:rFonts w:ascii="Times New Roman" w:hAnsi="Times New Roman"/>
          <w:color w:val="000000"/>
          <w:szCs w:val="28"/>
        </w:rPr>
        <w:t>л</w:t>
      </w:r>
      <w:proofErr w:type="gramEnd"/>
      <w:r w:rsidRPr="00287486">
        <w:rPr>
          <w:rFonts w:ascii="Times New Roman" w:hAnsi="Times New Roman"/>
          <w:color w:val="000000"/>
          <w:szCs w:val="28"/>
        </w:rPr>
        <w:t xml:space="preserve">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Ростовской области, государственных учреждений и государственных унитарных предприятий Ростовской области», Администрация Троицкого сельского поселения </w:t>
      </w:r>
    </w:p>
    <w:p w:rsidR="00287486" w:rsidRPr="00287486" w:rsidRDefault="00287486" w:rsidP="00DA6FF9">
      <w:pPr>
        <w:ind w:firstLine="425"/>
        <w:contextualSpacing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DA6FF9" w:rsidRPr="008A1D00" w:rsidRDefault="00DA6FF9" w:rsidP="00DA6FF9">
      <w:pPr>
        <w:ind w:firstLine="425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1D00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8A1D00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D55139" w:rsidRPr="008A1D00" w:rsidRDefault="00D55139" w:rsidP="00D55139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1D00">
        <w:rPr>
          <w:rFonts w:ascii="Times New Roman" w:hAnsi="Times New Roman" w:cs="Times New Roman"/>
          <w:sz w:val="28"/>
          <w:szCs w:val="28"/>
        </w:rPr>
        <w:t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расположенных на территории Троицкого сельского поселения, согласно Приложению.</w:t>
      </w:r>
    </w:p>
    <w:p w:rsidR="00D55139" w:rsidRPr="008A1D00" w:rsidRDefault="00D55139" w:rsidP="00D55139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1D00">
        <w:rPr>
          <w:rFonts w:ascii="Times New Roman" w:hAnsi="Times New Roman" w:cs="Times New Roman"/>
          <w:sz w:val="28"/>
          <w:szCs w:val="28"/>
        </w:rPr>
        <w:t>Администрации Троицкого сельского поселения, осуществляющей функции и полномочия учредителя муниципальных учреждений и муниципальных унитарных предприятий</w:t>
      </w:r>
      <w:r w:rsidR="00A310A1" w:rsidRPr="008A1D00">
        <w:rPr>
          <w:rFonts w:ascii="Times New Roman" w:hAnsi="Times New Roman" w:cs="Times New Roman"/>
          <w:sz w:val="28"/>
          <w:szCs w:val="28"/>
        </w:rPr>
        <w:t>, обеспечить реализацию Порядка, утвержденного настоящим постановлением.</w:t>
      </w:r>
    </w:p>
    <w:p w:rsidR="00287486" w:rsidRPr="008A1D00" w:rsidRDefault="00287486" w:rsidP="00D55139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1D00">
        <w:rPr>
          <w:rFonts w:ascii="Times New Roman" w:hAnsi="Times New Roman" w:cs="Times New Roman"/>
          <w:sz w:val="28"/>
          <w:szCs w:val="28"/>
        </w:rPr>
        <w:t xml:space="preserve"> Специалисту по кадровой работе Администрации Троицкого сельского поселения обеспечить размещение информации в информационно-телекоммуникационной сети «Интернет» на официальном сайте Администрации Троицкого сельского поселения.</w:t>
      </w:r>
    </w:p>
    <w:p w:rsidR="00287486" w:rsidRPr="008A1D00" w:rsidRDefault="00287486" w:rsidP="00D55139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1D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87486" w:rsidRPr="008A1D00" w:rsidRDefault="00287486" w:rsidP="00D55139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D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A1D00" w:rsidRPr="008A1D00" w:rsidRDefault="008A1D00" w:rsidP="008A1D00">
      <w:pPr>
        <w:pStyle w:val="a5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:rsidR="008A1D00" w:rsidRPr="008A1D00" w:rsidRDefault="008A1D00" w:rsidP="008A1D0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D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1D00" w:rsidRDefault="008A1D00" w:rsidP="008A1D0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D00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</w:t>
      </w:r>
      <w:r w:rsidRPr="008A1D00">
        <w:rPr>
          <w:rFonts w:ascii="Times New Roman" w:hAnsi="Times New Roman" w:cs="Times New Roman"/>
          <w:sz w:val="28"/>
          <w:szCs w:val="28"/>
        </w:rPr>
        <w:tab/>
      </w:r>
      <w:r w:rsidRPr="008A1D00">
        <w:rPr>
          <w:rFonts w:ascii="Times New Roman" w:hAnsi="Times New Roman" w:cs="Times New Roman"/>
          <w:sz w:val="28"/>
          <w:szCs w:val="28"/>
        </w:rPr>
        <w:tab/>
      </w:r>
      <w:r w:rsidRPr="008A1D00">
        <w:rPr>
          <w:rFonts w:ascii="Times New Roman" w:hAnsi="Times New Roman" w:cs="Times New Roman"/>
          <w:sz w:val="28"/>
          <w:szCs w:val="28"/>
        </w:rPr>
        <w:tab/>
      </w:r>
      <w:r w:rsidRPr="008A1D00">
        <w:rPr>
          <w:rFonts w:ascii="Times New Roman" w:hAnsi="Times New Roman" w:cs="Times New Roman"/>
          <w:sz w:val="28"/>
          <w:szCs w:val="28"/>
        </w:rPr>
        <w:tab/>
      </w:r>
      <w:r w:rsidRPr="008A1D00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8A1D00" w:rsidRPr="00D64B5B" w:rsidRDefault="006878DB" w:rsidP="008A1D00">
      <w:pPr>
        <w:pStyle w:val="a5"/>
        <w:ind w:left="426"/>
        <w:jc w:val="right"/>
        <w:rPr>
          <w:rFonts w:ascii="Times New Roman" w:hAnsi="Times New Roman" w:cs="Times New Roman"/>
          <w:szCs w:val="24"/>
        </w:rPr>
      </w:pPr>
      <w:r w:rsidRPr="00D64B5B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6878DB" w:rsidRPr="00D64B5B" w:rsidRDefault="006878DB" w:rsidP="008A1D00">
      <w:pPr>
        <w:pStyle w:val="a5"/>
        <w:ind w:left="426"/>
        <w:jc w:val="right"/>
        <w:rPr>
          <w:rFonts w:ascii="Times New Roman" w:hAnsi="Times New Roman" w:cs="Times New Roman"/>
          <w:szCs w:val="24"/>
        </w:rPr>
      </w:pPr>
      <w:r w:rsidRPr="00D64B5B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6878DB" w:rsidRPr="00D64B5B" w:rsidRDefault="006878DB" w:rsidP="008A1D00">
      <w:pPr>
        <w:pStyle w:val="a5"/>
        <w:ind w:left="426"/>
        <w:jc w:val="right"/>
        <w:rPr>
          <w:rFonts w:ascii="Times New Roman" w:hAnsi="Times New Roman" w:cs="Times New Roman"/>
          <w:szCs w:val="24"/>
        </w:rPr>
      </w:pPr>
      <w:r w:rsidRPr="00D64B5B">
        <w:rPr>
          <w:rFonts w:ascii="Times New Roman" w:hAnsi="Times New Roman" w:cs="Times New Roman"/>
          <w:szCs w:val="24"/>
        </w:rPr>
        <w:t>Троицкого сельского поселения</w:t>
      </w:r>
    </w:p>
    <w:p w:rsidR="006878DB" w:rsidRPr="00D64B5B" w:rsidRDefault="006878DB" w:rsidP="008A1D00">
      <w:pPr>
        <w:pStyle w:val="a5"/>
        <w:ind w:left="426"/>
        <w:jc w:val="right"/>
        <w:rPr>
          <w:rFonts w:ascii="Times New Roman" w:hAnsi="Times New Roman" w:cs="Times New Roman"/>
          <w:szCs w:val="24"/>
        </w:rPr>
      </w:pPr>
      <w:r w:rsidRPr="00D64B5B">
        <w:rPr>
          <w:rFonts w:ascii="Times New Roman" w:hAnsi="Times New Roman" w:cs="Times New Roman"/>
          <w:szCs w:val="24"/>
        </w:rPr>
        <w:t>от 26.12.2016 г. № 190</w:t>
      </w:r>
    </w:p>
    <w:p w:rsidR="006878DB" w:rsidRDefault="006878DB" w:rsidP="008A1D00">
      <w:pPr>
        <w:pStyle w:val="a5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6878DB" w:rsidRDefault="006878DB" w:rsidP="008A1D00">
      <w:pPr>
        <w:pStyle w:val="a5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6878DB" w:rsidRPr="00D64B5B" w:rsidRDefault="006878DB" w:rsidP="006878DB">
      <w:pPr>
        <w:pStyle w:val="a5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Порядок</w:t>
      </w:r>
    </w:p>
    <w:p w:rsidR="00EA3FE5" w:rsidRPr="00D64B5B" w:rsidRDefault="00EA3FE5" w:rsidP="006878DB">
      <w:pPr>
        <w:pStyle w:val="a5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р</w:t>
      </w:r>
      <w:r w:rsidR="006878DB" w:rsidRPr="00D64B5B">
        <w:rPr>
          <w:rFonts w:ascii="Times New Roman" w:hAnsi="Times New Roman" w:cs="Times New Roman"/>
          <w:sz w:val="24"/>
          <w:szCs w:val="24"/>
        </w:rPr>
        <w:t>азмещения информации о среднемесячной заработной плате руководителей, их заместителей</w:t>
      </w:r>
      <w:r w:rsidRPr="00D64B5B">
        <w:rPr>
          <w:rFonts w:ascii="Times New Roman" w:hAnsi="Times New Roman" w:cs="Times New Roman"/>
          <w:sz w:val="24"/>
          <w:szCs w:val="24"/>
        </w:rPr>
        <w:t xml:space="preserve"> и главных бухгалтеров муниципальных учреждений и муниципальных унитарных предприятий, расположенных на территории </w:t>
      </w:r>
    </w:p>
    <w:p w:rsidR="006878DB" w:rsidRPr="00D64B5B" w:rsidRDefault="00EA3FE5" w:rsidP="006878DB">
      <w:pPr>
        <w:pStyle w:val="a5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EA3FE5" w:rsidRPr="00D64B5B" w:rsidRDefault="00EA3FE5" w:rsidP="006878DB">
      <w:pPr>
        <w:pStyle w:val="a5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A3FE5" w:rsidRPr="00D64B5B" w:rsidRDefault="00EA3FE5" w:rsidP="002E4ED7">
      <w:pPr>
        <w:pStyle w:val="a5"/>
        <w:numPr>
          <w:ilvl w:val="0"/>
          <w:numId w:val="2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E4ED7" w:rsidRPr="00D64B5B">
        <w:rPr>
          <w:rFonts w:ascii="Times New Roman" w:hAnsi="Times New Roman" w:cs="Times New Roman"/>
          <w:sz w:val="24"/>
          <w:szCs w:val="24"/>
        </w:rPr>
        <w:t>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предприятий, расположенных на территори</w:t>
      </w:r>
      <w:r w:rsidR="00875174" w:rsidRPr="00D64B5B">
        <w:rPr>
          <w:rFonts w:ascii="Times New Roman" w:hAnsi="Times New Roman" w:cs="Times New Roman"/>
          <w:sz w:val="24"/>
          <w:szCs w:val="24"/>
        </w:rPr>
        <w:t>и Троицкого сельского поселения, и представления указанными лицами данной информации.</w:t>
      </w:r>
    </w:p>
    <w:p w:rsidR="002E4ED7" w:rsidRPr="00D64B5B" w:rsidRDefault="00875174" w:rsidP="002E4ED7">
      <w:pPr>
        <w:pStyle w:val="a5"/>
        <w:numPr>
          <w:ilvl w:val="0"/>
          <w:numId w:val="2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Информация размещается в информационно-телекоммуникационной сети «Интернет» на официальном сайте Администрации Троицкого сельского поселения.</w:t>
      </w:r>
    </w:p>
    <w:p w:rsidR="00875174" w:rsidRPr="00D64B5B" w:rsidRDefault="00875174" w:rsidP="002E4ED7">
      <w:pPr>
        <w:pStyle w:val="a5"/>
        <w:numPr>
          <w:ilvl w:val="0"/>
          <w:numId w:val="2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Информация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875174" w:rsidRPr="00D64B5B" w:rsidRDefault="00875174" w:rsidP="00875174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В состав информации, подлежащей размещению, указывается полное наименование учреждения или предприятия, фамилия, имя и отчество, а также должность, замещаемая лицами, указанными в пункте 1 настоящего Порядка.</w:t>
      </w:r>
    </w:p>
    <w:p w:rsidR="00875174" w:rsidRPr="00D64B5B" w:rsidRDefault="00875174" w:rsidP="00875174">
      <w:pPr>
        <w:pStyle w:val="a5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B5B">
        <w:rPr>
          <w:rFonts w:ascii="Times New Roman" w:hAnsi="Times New Roman" w:cs="Times New Roman"/>
          <w:sz w:val="24"/>
          <w:szCs w:val="24"/>
        </w:rPr>
        <w:t>Лица, указанные в пункте 1 настоящего Порядка, ежегодно, не позднее 15 марта года, следующего за отчетным, представляют информацию специалисту по кадровой работе Администрации Троицкого сельского поселения.</w:t>
      </w:r>
      <w:proofErr w:type="gramEnd"/>
    </w:p>
    <w:p w:rsidR="00875174" w:rsidRPr="00D64B5B" w:rsidRDefault="00875174" w:rsidP="00875174">
      <w:pPr>
        <w:pStyle w:val="a5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Информация размещается специалистом по кадрам ежегодно, в срок не позднее 15 календарных дней со дня истечения срока, установленного для ее подачи, в соответствии с пунктом 4 настоящего Порядка</w:t>
      </w:r>
      <w:r w:rsidR="00D64B5B" w:rsidRPr="00D64B5B">
        <w:rPr>
          <w:rFonts w:ascii="Times New Roman" w:hAnsi="Times New Roman" w:cs="Times New Roman"/>
          <w:sz w:val="24"/>
          <w:szCs w:val="24"/>
        </w:rPr>
        <w:t>.</w:t>
      </w:r>
    </w:p>
    <w:p w:rsidR="00D64B5B" w:rsidRPr="00D64B5B" w:rsidRDefault="00D64B5B" w:rsidP="00875174">
      <w:pPr>
        <w:pStyle w:val="a5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Специалист по кадровой работе, обеспечивающий размещение информации на официальном сайте Администрации Троицкого сельского поселения, несет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 w:rsidR="00D64B5B" w:rsidRPr="00D64B5B" w:rsidRDefault="00D64B5B" w:rsidP="00875174">
      <w:pPr>
        <w:pStyle w:val="a5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D64B5B">
        <w:rPr>
          <w:rFonts w:ascii="Times New Roman" w:hAnsi="Times New Roman" w:cs="Times New Roman"/>
          <w:sz w:val="24"/>
          <w:szCs w:val="24"/>
        </w:rPr>
        <w:t>Информация находится на официальном сайте Администрации Троицкого сельского поселения до момента прекращения с лицами, указанными в пункте 1 настоящего Порядка, трудового договора.</w:t>
      </w:r>
    </w:p>
    <w:sectPr w:rsidR="00D64B5B" w:rsidRPr="00D64B5B" w:rsidSect="00287486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089"/>
    <w:multiLevelType w:val="hybridMultilevel"/>
    <w:tmpl w:val="FC0A8EDE"/>
    <w:lvl w:ilvl="0" w:tplc="52CEF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A90F52"/>
    <w:multiLevelType w:val="hybridMultilevel"/>
    <w:tmpl w:val="1C065D3E"/>
    <w:lvl w:ilvl="0" w:tplc="8F3094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FF9"/>
    <w:rsid w:val="00287486"/>
    <w:rsid w:val="002E4ED7"/>
    <w:rsid w:val="003B78D7"/>
    <w:rsid w:val="006878DB"/>
    <w:rsid w:val="00875174"/>
    <w:rsid w:val="008A1D00"/>
    <w:rsid w:val="009E6BF9"/>
    <w:rsid w:val="00A310A1"/>
    <w:rsid w:val="00A32168"/>
    <w:rsid w:val="00D55139"/>
    <w:rsid w:val="00D64B5B"/>
    <w:rsid w:val="00DA6FF9"/>
    <w:rsid w:val="00E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FF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A6FF9"/>
    <w:rPr>
      <w:rFonts w:ascii="Calibri" w:eastAsia="Calibri" w:hAnsi="Calibri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55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cp:lastPrinted>2017-02-02T05:58:00Z</cp:lastPrinted>
  <dcterms:created xsi:type="dcterms:W3CDTF">2017-02-01T11:11:00Z</dcterms:created>
  <dcterms:modified xsi:type="dcterms:W3CDTF">2017-02-02T06:06:00Z</dcterms:modified>
</cp:coreProperties>
</file>