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4" w:rsidRPr="00E40AE4" w:rsidRDefault="003C2411" w:rsidP="005C0902">
      <w:pPr>
        <w:spacing w:after="0" w:line="240" w:lineRule="auto"/>
        <w:contextualSpacing/>
        <w:rPr>
          <w:sz w:val="20"/>
          <w:szCs w:val="20"/>
        </w:rPr>
      </w:pPr>
      <w:r w:rsidRPr="00C83150">
        <w:rPr>
          <w:rFonts w:ascii="Times New Roman" w:hAnsi="Times New Roman" w:cs="Times New Roman"/>
          <w:sz w:val="28"/>
        </w:rPr>
        <w:t xml:space="preserve">       </w:t>
      </w:r>
    </w:p>
    <w:p w:rsidR="005C0902" w:rsidRPr="00C83150" w:rsidRDefault="005C0902" w:rsidP="005C0902">
      <w:pPr>
        <w:tabs>
          <w:tab w:val="left" w:pos="3810"/>
        </w:tabs>
        <w:contextualSpacing/>
        <w:rPr>
          <w:rFonts w:ascii="Times New Roman" w:hAnsi="Times New Roman" w:cs="Times New Roman"/>
        </w:rPr>
      </w:pPr>
    </w:p>
    <w:p w:rsidR="005C0902" w:rsidRPr="001F2414" w:rsidRDefault="005C0902" w:rsidP="005C090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C0902" w:rsidRPr="001F2414" w:rsidRDefault="005C0902" w:rsidP="005C090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ОБЛАСТЬ  </w:t>
      </w:r>
      <w:r>
        <w:rPr>
          <w:rFonts w:ascii="Times New Roman" w:hAnsi="Times New Roman"/>
          <w:b/>
          <w:sz w:val="24"/>
          <w:szCs w:val="24"/>
        </w:rPr>
        <w:t>ТРОИЦКОЕ СЕЛЬСКОЕ ПОСЕЛЕНИЕ</w:t>
      </w:r>
    </w:p>
    <w:p w:rsidR="005C0902" w:rsidRPr="001F2414" w:rsidRDefault="005C0902" w:rsidP="005C0902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C0902" w:rsidRPr="001F2414" w:rsidRDefault="005C0902" w:rsidP="005C0902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0902" w:rsidRPr="001F2414" w:rsidRDefault="005C0902" w:rsidP="005C0902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C0902" w:rsidRPr="001F2414" w:rsidRDefault="005C0902" w:rsidP="005C0902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902" w:rsidRPr="00304E8E" w:rsidRDefault="005C0902" w:rsidP="005C0902">
      <w:pPr>
        <w:pStyle w:val="a7"/>
        <w:contextualSpacing/>
        <w:rPr>
          <w:b w:val="0"/>
          <w:szCs w:val="28"/>
        </w:rPr>
      </w:pPr>
      <w:r>
        <w:rPr>
          <w:szCs w:val="28"/>
        </w:rPr>
        <w:t xml:space="preserve">  </w:t>
      </w:r>
      <w:r w:rsidRPr="00304E8E">
        <w:rPr>
          <w:b w:val="0"/>
          <w:szCs w:val="28"/>
        </w:rPr>
        <w:t>ПОСТАНОВЛЕНИЕ</w:t>
      </w:r>
    </w:p>
    <w:p w:rsidR="005C0902" w:rsidRPr="00314CBA" w:rsidRDefault="005C0902" w:rsidP="005C090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0902" w:rsidRPr="00314CBA" w:rsidRDefault="005C0902" w:rsidP="005C09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5C0902" w:rsidRPr="002E3009" w:rsidRDefault="005C0902" w:rsidP="005C09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09  августа      2016</w:t>
      </w:r>
      <w:r w:rsidRPr="00314CB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62422">
        <w:rPr>
          <w:rFonts w:ascii="Times New Roman" w:hAnsi="Times New Roman"/>
          <w:sz w:val="28"/>
          <w:szCs w:val="28"/>
        </w:rPr>
        <w:t>№   129</w:t>
      </w:r>
    </w:p>
    <w:p w:rsidR="005C0902" w:rsidRDefault="005C0902" w:rsidP="005C0902">
      <w:pPr>
        <w:tabs>
          <w:tab w:val="left" w:pos="66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 предоставлении условно</w:t>
      </w:r>
    </w:p>
    <w:p w:rsidR="005C0902" w:rsidRDefault="005C0902" w:rsidP="005C0902">
      <w:pPr>
        <w:tabs>
          <w:tab w:val="left" w:pos="66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разрешенного вида использования</w:t>
      </w:r>
    </w:p>
    <w:p w:rsidR="005C0902" w:rsidRDefault="005C0902" w:rsidP="005C0902">
      <w:pPr>
        <w:tabs>
          <w:tab w:val="left" w:pos="66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участка, расположенного по адресу </w:t>
      </w:r>
    </w:p>
    <w:p w:rsidR="005C0902" w:rsidRDefault="005C0902" w:rsidP="005C0902">
      <w:pPr>
        <w:tabs>
          <w:tab w:val="left" w:pos="66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/>
          <w:sz w:val="24"/>
          <w:szCs w:val="24"/>
        </w:rPr>
        <w:t xml:space="preserve"> ул. Ленина 94</w:t>
      </w:r>
      <w:r w:rsidRPr="001603E3">
        <w:rPr>
          <w:rFonts w:ascii="Times New Roman" w:hAnsi="Times New Roman"/>
          <w:sz w:val="24"/>
          <w:szCs w:val="24"/>
        </w:rPr>
        <w:t>».</w:t>
      </w:r>
    </w:p>
    <w:p w:rsidR="005C0902" w:rsidRDefault="005C0902" w:rsidP="005C0902">
      <w:pPr>
        <w:tabs>
          <w:tab w:val="left" w:pos="66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5C0902" w:rsidRPr="00901640" w:rsidRDefault="005C0902" w:rsidP="005C0902">
      <w:pPr>
        <w:tabs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ст. 45,46 Градостроительного кодекса Российской Федерации, ст. 28 Федерального закона от 06.10.2003 г. «ОБ общих принципах организации местного самоуправления в Российской Федерации», ст. 13 Устава муниципального образования «Троицкое сельское поселение»,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3009">
        <w:rPr>
          <w:rFonts w:ascii="Times New Roman" w:hAnsi="Times New Roman" w:cs="Times New Roman"/>
          <w:sz w:val="24"/>
          <w:szCs w:val="24"/>
        </w:rPr>
        <w:t xml:space="preserve"> соответствии со ст.36 Земельного кодекса Российской Федерации от 25.10.2001г. № 136 – ФЗ, ч. 4 ст.6 Федерального закона  от 13.05.2008г. № 66 ФЗ «О внесении</w:t>
      </w:r>
      <w:proofErr w:type="gramEnd"/>
      <w:r w:rsidRPr="002E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09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  и признании утратившими силу отдельных законодательных (положений</w:t>
      </w:r>
      <w:proofErr w:type="gramEnd"/>
      <w:r w:rsidRPr="002E3009">
        <w:rPr>
          <w:rFonts w:ascii="Times New Roman" w:hAnsi="Times New Roman" w:cs="Times New Roman"/>
          <w:sz w:val="24"/>
          <w:szCs w:val="24"/>
        </w:rPr>
        <w:t xml:space="preserve">  законодательных актов) Российской Федерации в связи с принятием Федерального Закона «О государственном кадастре недвижимости», а также в соответствии   </w:t>
      </w:r>
      <w:r>
        <w:rPr>
          <w:rFonts w:ascii="Times New Roman" w:hAnsi="Times New Roman" w:cs="Times New Roman"/>
          <w:sz w:val="24"/>
          <w:szCs w:val="24"/>
        </w:rPr>
        <w:t>с Решением Собрания депутатов Троицкого сельского поселения  № 143 от 19 февраля 2016г. «О внесении изменений в Генеральный план и Правила землепользования и застройки Троицкого сельского поселения»,</w:t>
      </w:r>
      <w:r>
        <w:rPr>
          <w:rFonts w:ascii="Times New Roman" w:hAnsi="Times New Roman" w:cs="Times New Roman"/>
        </w:rPr>
        <w:t xml:space="preserve">      </w:t>
      </w:r>
      <w:r w:rsidRPr="002E3009">
        <w:rPr>
          <w:rFonts w:ascii="Times New Roman" w:hAnsi="Times New Roman" w:cs="Times New Roman"/>
          <w:sz w:val="24"/>
          <w:szCs w:val="24"/>
        </w:rPr>
        <w:t>Руководствуясь ст. 34 ЗК РФ № 963 от 28.12.2009г.  « О передаче полномочий по оформлению земельных участков».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руководствуясь Заключением  по проведению  публичных слушаний от 01 августа 2016 года</w:t>
      </w:r>
    </w:p>
    <w:p w:rsidR="005C0902" w:rsidRPr="001603E3" w:rsidRDefault="005C0902" w:rsidP="005C0902">
      <w:pPr>
        <w:tabs>
          <w:tab w:val="left" w:pos="6660"/>
        </w:tabs>
        <w:contextualSpacing/>
        <w:rPr>
          <w:rFonts w:ascii="Times New Roman" w:hAnsi="Times New Roman"/>
          <w:sz w:val="24"/>
          <w:szCs w:val="24"/>
        </w:rPr>
      </w:pPr>
    </w:p>
    <w:p w:rsidR="005C0902" w:rsidRPr="00A80EFF" w:rsidRDefault="005C0902" w:rsidP="005C0902">
      <w:pPr>
        <w:pStyle w:val="aa"/>
        <w:numPr>
          <w:ilvl w:val="0"/>
          <w:numId w:val="4"/>
        </w:num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 w:rsidRPr="00A80EFF">
        <w:rPr>
          <w:rFonts w:ascii="Times New Roman" w:hAnsi="Times New Roman"/>
          <w:sz w:val="24"/>
          <w:szCs w:val="24"/>
        </w:rPr>
        <w:t xml:space="preserve">Изменить  вид разрешенного использования земельного участка площадью 1700,0 кв. метров,  КН  61:26:0010101:761, расположенного по адресу: </w:t>
      </w:r>
      <w:proofErr w:type="gramStart"/>
      <w:r w:rsidRPr="00A80EFF">
        <w:rPr>
          <w:rFonts w:ascii="Times New Roman" w:hAnsi="Times New Roman"/>
          <w:sz w:val="24"/>
          <w:szCs w:val="24"/>
        </w:rPr>
        <w:t>Ростовская область, Неклиновский район, с. Троицкое ул. Ленина 94» с  основного вида разрешенного использования  «земельные участки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0EFF">
        <w:rPr>
          <w:rFonts w:ascii="Times New Roman" w:hAnsi="Times New Roman"/>
          <w:sz w:val="24"/>
          <w:szCs w:val="24"/>
        </w:rPr>
        <w:t xml:space="preserve">  предназначенные для размещения объектов торговли, </w:t>
      </w:r>
      <w:r>
        <w:rPr>
          <w:rFonts w:ascii="Times New Roman" w:hAnsi="Times New Roman"/>
          <w:sz w:val="24"/>
          <w:szCs w:val="24"/>
        </w:rPr>
        <w:t>о</w:t>
      </w:r>
      <w:r w:rsidRPr="00A80EFF">
        <w:rPr>
          <w:rFonts w:ascii="Times New Roman" w:hAnsi="Times New Roman"/>
          <w:sz w:val="24"/>
          <w:szCs w:val="24"/>
        </w:rPr>
        <w:t xml:space="preserve">бщественного питания и бытового обслуживания»  в состав </w:t>
      </w:r>
      <w:r>
        <w:rPr>
          <w:rFonts w:ascii="Times New Roman" w:hAnsi="Times New Roman"/>
          <w:sz w:val="24"/>
          <w:szCs w:val="24"/>
        </w:rPr>
        <w:t xml:space="preserve">которого входят земельные участки  ремонтных мастерских технического обслуживания, земельные участки парикмахерских,  </w:t>
      </w:r>
      <w:r w:rsidRPr="00A80EF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условно разрешенный вид использования: «земельные участки, предназначенные для размещения объектов торговли, общественного питания и бытового обслуживания»,  в состав которого входят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земельные участки ресторанов, кафе, баров, земельные участки рынков, земельные участки химчисток, прачечных, земельные участки для размещения объектов розничной торговли, земельные участки для размещения объектов технического </w:t>
      </w:r>
      <w:r>
        <w:rPr>
          <w:rFonts w:ascii="Times New Roman" w:hAnsi="Times New Roman"/>
          <w:sz w:val="24"/>
          <w:szCs w:val="24"/>
        </w:rPr>
        <w:lastRenderedPageBreak/>
        <w:t>обслуживания и ремонта транспортных средств, машин, оборудования, земельные участки фотоателье,  фотолабораторий, земельные участки бань.</w:t>
      </w:r>
    </w:p>
    <w:p w:rsidR="005C0902" w:rsidRPr="001603E3" w:rsidRDefault="005C0902" w:rsidP="005C0902">
      <w:pPr>
        <w:tabs>
          <w:tab w:val="left" w:pos="6660"/>
        </w:tabs>
        <w:contextualSpacing/>
        <w:rPr>
          <w:rFonts w:ascii="Times New Roman" w:hAnsi="Times New Roman"/>
          <w:sz w:val="24"/>
          <w:szCs w:val="24"/>
        </w:rPr>
      </w:pPr>
    </w:p>
    <w:p w:rsidR="005C0902" w:rsidRPr="001603E3" w:rsidRDefault="005C0902" w:rsidP="005C0902">
      <w:pPr>
        <w:tabs>
          <w:tab w:val="left" w:pos="6660"/>
        </w:tabs>
        <w:ind w:left="120"/>
        <w:contextualSpacing/>
        <w:rPr>
          <w:rFonts w:ascii="Times New Roman" w:hAnsi="Times New Roman"/>
          <w:sz w:val="24"/>
          <w:szCs w:val="24"/>
        </w:rPr>
      </w:pPr>
      <w:r w:rsidRPr="001603E3">
        <w:rPr>
          <w:rFonts w:ascii="Times New Roman" w:hAnsi="Times New Roman"/>
          <w:sz w:val="24"/>
          <w:szCs w:val="24"/>
        </w:rPr>
        <w:t>3.</w:t>
      </w:r>
      <w:proofErr w:type="gramStart"/>
      <w:r w:rsidRPr="001603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03E3">
        <w:rPr>
          <w:rFonts w:ascii="Times New Roman" w:hAnsi="Times New Roman"/>
          <w:sz w:val="24"/>
          <w:szCs w:val="24"/>
        </w:rPr>
        <w:t xml:space="preserve"> выполнением данного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1603E3">
        <w:rPr>
          <w:rFonts w:ascii="Times New Roman" w:hAnsi="Times New Roman"/>
          <w:sz w:val="24"/>
          <w:szCs w:val="24"/>
        </w:rPr>
        <w:t>.</w:t>
      </w:r>
    </w:p>
    <w:p w:rsidR="005C0902" w:rsidRPr="001603E3" w:rsidRDefault="005C0902" w:rsidP="005C0902">
      <w:pPr>
        <w:contextualSpacing/>
        <w:rPr>
          <w:rFonts w:ascii="Times New Roman" w:hAnsi="Times New Roman"/>
          <w:sz w:val="24"/>
          <w:szCs w:val="24"/>
        </w:rPr>
      </w:pPr>
    </w:p>
    <w:p w:rsidR="005C0902" w:rsidRDefault="005C0902" w:rsidP="005C0902">
      <w:pPr>
        <w:contextualSpacing/>
        <w:rPr>
          <w:rFonts w:ascii="Times New Roman" w:hAnsi="Times New Roman"/>
          <w:sz w:val="24"/>
          <w:szCs w:val="24"/>
        </w:rPr>
      </w:pPr>
      <w:r w:rsidRPr="0016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5C0902" w:rsidRDefault="005C0902" w:rsidP="005C090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Троицкого  </w:t>
      </w:r>
      <w:r w:rsidRPr="001603E3">
        <w:rPr>
          <w:rFonts w:ascii="Times New Roman" w:hAnsi="Times New Roman"/>
          <w:sz w:val="24"/>
          <w:szCs w:val="24"/>
        </w:rPr>
        <w:t>сельского поселения</w:t>
      </w:r>
      <w:r w:rsidRPr="001603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О.Н. Гурина</w:t>
      </w:r>
    </w:p>
    <w:p w:rsidR="005C0902" w:rsidRDefault="005C0902" w:rsidP="005C0902">
      <w:pPr>
        <w:contextualSpacing/>
        <w:rPr>
          <w:rFonts w:ascii="Times New Roman" w:hAnsi="Times New Roman"/>
          <w:sz w:val="24"/>
          <w:szCs w:val="24"/>
        </w:rPr>
      </w:pPr>
    </w:p>
    <w:p w:rsidR="005C0902" w:rsidRDefault="005C0902" w:rsidP="005C0902">
      <w:pPr>
        <w:ind w:firstLine="708"/>
        <w:contextualSpacing/>
      </w:pPr>
    </w:p>
    <w:p w:rsidR="005C0902" w:rsidRPr="00901640" w:rsidRDefault="005C0902" w:rsidP="005C0902">
      <w:pPr>
        <w:contextualSpacing/>
      </w:pPr>
    </w:p>
    <w:p w:rsidR="005C0902" w:rsidRDefault="005C0902" w:rsidP="005C0902">
      <w:pPr>
        <w:contextualSpacing/>
      </w:pPr>
    </w:p>
    <w:p w:rsidR="005C0902" w:rsidRDefault="005C0902" w:rsidP="005C0902">
      <w:pPr>
        <w:contextualSpacing/>
      </w:pPr>
    </w:p>
    <w:p w:rsidR="005C0902" w:rsidRPr="00F64A80" w:rsidRDefault="005C0902" w:rsidP="005C0902">
      <w:pPr>
        <w:tabs>
          <w:tab w:val="left" w:pos="6946"/>
        </w:tabs>
        <w:contextualSpacing/>
        <w:rPr>
          <w:sz w:val="20"/>
          <w:szCs w:val="20"/>
        </w:rPr>
      </w:pPr>
      <w:r w:rsidRPr="00CD0368">
        <w:rPr>
          <w:sz w:val="20"/>
          <w:szCs w:val="20"/>
        </w:rPr>
        <w:t>исп. вед</w:t>
      </w:r>
      <w:proofErr w:type="gramStart"/>
      <w:r w:rsidRPr="00CD0368">
        <w:rPr>
          <w:sz w:val="20"/>
          <w:szCs w:val="20"/>
        </w:rPr>
        <w:t>.</w:t>
      </w:r>
      <w:proofErr w:type="gramEnd"/>
      <w:r w:rsidRPr="00CD0368">
        <w:rPr>
          <w:sz w:val="20"/>
          <w:szCs w:val="20"/>
        </w:rPr>
        <w:t xml:space="preserve"> </w:t>
      </w:r>
      <w:proofErr w:type="gramStart"/>
      <w:r w:rsidRPr="00CD0368">
        <w:rPr>
          <w:sz w:val="20"/>
          <w:szCs w:val="20"/>
        </w:rPr>
        <w:t>с</w:t>
      </w:r>
      <w:proofErr w:type="gramEnd"/>
      <w:r w:rsidRPr="00CD0368">
        <w:rPr>
          <w:sz w:val="20"/>
          <w:szCs w:val="20"/>
        </w:rPr>
        <w:t>пециалист Г.П. Дзюба</w:t>
      </w:r>
    </w:p>
    <w:p w:rsidR="005C0902" w:rsidRPr="00901640" w:rsidRDefault="005C0902" w:rsidP="005C0902">
      <w:pPr>
        <w:contextualSpacing/>
      </w:pPr>
      <w:r>
        <w:t>тел. 88634756192</w:t>
      </w:r>
    </w:p>
    <w:p w:rsidR="00E40AE4" w:rsidRDefault="00E40AE4" w:rsidP="005C0902">
      <w:pPr>
        <w:tabs>
          <w:tab w:val="left" w:pos="3480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E40AE4" w:rsidSect="00CA651B"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C1C1C"/>
        <w:sz w:val="24"/>
        <w:szCs w:val="24"/>
      </w:rPr>
    </w:lvl>
  </w:abstractNum>
  <w:abstractNum w:abstractNumId="2">
    <w:nsid w:val="2BD84161"/>
    <w:multiLevelType w:val="hybridMultilevel"/>
    <w:tmpl w:val="671E5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C184D"/>
    <w:multiLevelType w:val="hybridMultilevel"/>
    <w:tmpl w:val="EAC0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C78"/>
    <w:rsid w:val="000640E5"/>
    <w:rsid w:val="000F38E0"/>
    <w:rsid w:val="001213AE"/>
    <w:rsid w:val="001A410E"/>
    <w:rsid w:val="00235591"/>
    <w:rsid w:val="003944D1"/>
    <w:rsid w:val="003C2411"/>
    <w:rsid w:val="005C0902"/>
    <w:rsid w:val="00695278"/>
    <w:rsid w:val="006F423C"/>
    <w:rsid w:val="00726F02"/>
    <w:rsid w:val="00862422"/>
    <w:rsid w:val="00936565"/>
    <w:rsid w:val="00C33106"/>
    <w:rsid w:val="00D76948"/>
    <w:rsid w:val="00E016E5"/>
    <w:rsid w:val="00E40AE4"/>
    <w:rsid w:val="00E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1"/>
  </w:style>
  <w:style w:type="paragraph" w:styleId="5">
    <w:name w:val="heading 5"/>
    <w:basedOn w:val="a"/>
    <w:next w:val="a"/>
    <w:link w:val="50"/>
    <w:unhideWhenUsed/>
    <w:qFormat/>
    <w:rsid w:val="003C2411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E7C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3C24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3C241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C24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3C2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C24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69527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695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9527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E4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>Администрация Троицкого сельского посиления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Троицкое</cp:lastModifiedBy>
  <cp:revision>11</cp:revision>
  <dcterms:created xsi:type="dcterms:W3CDTF">2016-08-10T07:38:00Z</dcterms:created>
  <dcterms:modified xsi:type="dcterms:W3CDTF">2016-10-06T11:45:00Z</dcterms:modified>
</cp:coreProperties>
</file>