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0" w:rsidRDefault="006001A0" w:rsidP="00600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A0" w:rsidRPr="0008401B" w:rsidRDefault="006001A0" w:rsidP="006001A0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6001A0" w:rsidRPr="002D2D49" w:rsidRDefault="006001A0" w:rsidP="006001A0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2B3673"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:rsidR="006001A0" w:rsidRPr="002D2D49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6001A0" w:rsidRPr="00DD0DA1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Pr="003E1786" w:rsidRDefault="006001A0" w:rsidP="006001A0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:rsidR="006001A0" w:rsidRPr="002D2D49" w:rsidRDefault="006001A0" w:rsidP="006001A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01A0" w:rsidRPr="002D2D49" w:rsidRDefault="00A549DF" w:rsidP="0073395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B7CF9">
        <w:rPr>
          <w:rFonts w:ascii="Times New Roman" w:hAnsi="Times New Roman"/>
          <w:sz w:val="24"/>
          <w:szCs w:val="24"/>
        </w:rPr>
        <w:t xml:space="preserve">«18» ноября </w:t>
      </w:r>
      <w:r w:rsidR="006001A0">
        <w:rPr>
          <w:rFonts w:ascii="Times New Roman" w:hAnsi="Times New Roman"/>
          <w:sz w:val="24"/>
          <w:szCs w:val="24"/>
        </w:rPr>
        <w:t>2019</w:t>
      </w:r>
      <w:r w:rsidR="006001A0" w:rsidRPr="002D2D49">
        <w:rPr>
          <w:rFonts w:ascii="Times New Roman" w:hAnsi="Times New Roman"/>
          <w:sz w:val="24"/>
          <w:szCs w:val="24"/>
        </w:rPr>
        <w:t xml:space="preserve">г. </w:t>
      </w:r>
      <w:r w:rsidR="0073395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B7CF9">
        <w:rPr>
          <w:rFonts w:ascii="Times New Roman" w:hAnsi="Times New Roman"/>
          <w:sz w:val="24"/>
          <w:szCs w:val="24"/>
        </w:rPr>
        <w:t xml:space="preserve">                               </w:t>
      </w:r>
      <w:r w:rsidR="00733959">
        <w:rPr>
          <w:rFonts w:ascii="Times New Roman" w:hAnsi="Times New Roman"/>
          <w:sz w:val="24"/>
          <w:szCs w:val="24"/>
        </w:rPr>
        <w:t xml:space="preserve">     </w:t>
      </w:r>
      <w:r w:rsidR="006001A0" w:rsidRPr="002D2D49">
        <w:rPr>
          <w:rFonts w:ascii="Times New Roman" w:hAnsi="Times New Roman"/>
          <w:sz w:val="24"/>
          <w:szCs w:val="24"/>
        </w:rPr>
        <w:t>№</w:t>
      </w:r>
      <w:r w:rsidR="00EB7CF9">
        <w:rPr>
          <w:rFonts w:ascii="Times New Roman" w:hAnsi="Times New Roman"/>
          <w:sz w:val="24"/>
          <w:szCs w:val="24"/>
        </w:rPr>
        <w:t xml:space="preserve"> 118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:rsidR="006001A0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:rsidR="00A74EF1" w:rsidRPr="002D2D49" w:rsidRDefault="00A74EF1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Pr="002D2D49" w:rsidRDefault="006001A0" w:rsidP="006001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673" w:rsidRPr="002B3673" w:rsidRDefault="006001A0" w:rsidP="00A74EF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2D49">
        <w:rPr>
          <w:rFonts w:ascii="Times New Roman" w:hAnsi="Times New Roman"/>
          <w:color w:val="000000"/>
          <w:sz w:val="24"/>
          <w:szCs w:val="24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 w:rsidR="00A74E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198E">
        <w:rPr>
          <w:rFonts w:ascii="Times New Roman" w:hAnsi="Times New Roman"/>
          <w:color w:val="000000"/>
          <w:sz w:val="24"/>
          <w:szCs w:val="24"/>
        </w:rPr>
        <w:t>№ 17</w:t>
      </w:r>
      <w:r w:rsidR="00733959">
        <w:rPr>
          <w:rFonts w:ascii="Times New Roman" w:hAnsi="Times New Roman"/>
          <w:color w:val="000000"/>
          <w:sz w:val="24"/>
          <w:szCs w:val="24"/>
        </w:rPr>
        <w:t>3</w:t>
      </w:r>
      <w:r w:rsidR="001D198E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733959">
        <w:rPr>
          <w:rFonts w:ascii="Times New Roman" w:hAnsi="Times New Roman"/>
          <w:color w:val="000000"/>
          <w:sz w:val="24"/>
          <w:szCs w:val="24"/>
        </w:rPr>
        <w:t>30.10</w:t>
      </w:r>
      <w:r w:rsidR="005E029D" w:rsidRPr="005E029D">
        <w:rPr>
          <w:rFonts w:ascii="Times New Roman" w:hAnsi="Times New Roman"/>
          <w:color w:val="000000"/>
          <w:sz w:val="24"/>
          <w:szCs w:val="24"/>
        </w:rPr>
        <w:t>.2019</w:t>
      </w:r>
      <w:r w:rsidRPr="005E029D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 xml:space="preserve"> «О бюджете Троицкого сельского поселения на 2019-2021г.»</w:t>
      </w:r>
      <w:r w:rsidR="00733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673" w:rsidRPr="002B367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339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3673" w:rsidRPr="002B3673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 с</w:t>
      </w:r>
      <w:r w:rsidR="00A74EF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B3673" w:rsidRPr="002B3673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постановлением Администрации </w:t>
      </w:r>
      <w:r w:rsidR="002B3673" w:rsidRPr="002B3673">
        <w:rPr>
          <w:rFonts w:ascii="Times New Roman" w:eastAsia="Times New Roman" w:hAnsi="Times New Roman" w:cs="Times New Roman"/>
          <w:sz w:val="26"/>
          <w:szCs w:val="26"/>
        </w:rPr>
        <w:t xml:space="preserve">Троицкого сельского поселения </w:t>
      </w:r>
      <w:r w:rsidR="002B3673" w:rsidRPr="002B3673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="002B3673" w:rsidRPr="002B3673">
        <w:rPr>
          <w:rFonts w:ascii="Times New Roman" w:eastAsia="Times New Roman" w:hAnsi="Times New Roman" w:cs="Times New Roman"/>
          <w:sz w:val="26"/>
          <w:szCs w:val="26"/>
        </w:rPr>
        <w:t>Троицкого сельского поселения</w:t>
      </w:r>
      <w:r w:rsidR="002B3673" w:rsidRPr="002B3673">
        <w:rPr>
          <w:rFonts w:ascii="Times New Roman" w:eastAsia="Times New Roman" w:hAnsi="Times New Roman" w:cs="Times New Roman"/>
          <w:bCs/>
          <w:sz w:val="26"/>
          <w:szCs w:val="26"/>
        </w:rPr>
        <w:t xml:space="preserve">» Администрация </w:t>
      </w:r>
      <w:r w:rsidR="002B3673" w:rsidRPr="002B3673">
        <w:rPr>
          <w:rFonts w:ascii="Times New Roman" w:eastAsia="Times New Roman" w:hAnsi="Times New Roman" w:cs="Times New Roman"/>
          <w:sz w:val="26"/>
          <w:szCs w:val="26"/>
        </w:rPr>
        <w:t xml:space="preserve">Троицкого сельского поселения </w:t>
      </w:r>
      <w:r w:rsidR="002B3673" w:rsidRPr="002B3673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т:</w:t>
      </w:r>
    </w:p>
    <w:p w:rsidR="006001A0" w:rsidRDefault="006001A0" w:rsidP="00A74EF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001A0" w:rsidRPr="00CF73C2" w:rsidRDefault="006001A0" w:rsidP="00A74EF1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поселения от 23.10.2018 г. № 187</w:t>
      </w:r>
      <w:r w:rsidR="007339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Троицкого сельского поселения </w:t>
      </w:r>
      <w:r w:rsidRPr="00CF73C2">
        <w:rPr>
          <w:rFonts w:ascii="Times New Roman" w:hAnsi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001A0" w:rsidRPr="0011676E" w:rsidRDefault="006001A0" w:rsidP="00A74EF1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01A0" w:rsidRPr="003F346B" w:rsidRDefault="006001A0" w:rsidP="00A74EF1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выполнением данного постановления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74EF1" w:rsidRDefault="00A74EF1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74EF1" w:rsidRPr="00EE0660" w:rsidRDefault="00A74EF1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Default="002B3673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A549DF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6001A0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2B3673">
        <w:rPr>
          <w:rFonts w:ascii="Times New Roman" w:hAnsi="Times New Roman"/>
          <w:b/>
          <w:sz w:val="24"/>
          <w:szCs w:val="24"/>
        </w:rPr>
        <w:t>О.Н.Гурина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01A0" w:rsidRPr="00CF301D" w:rsidRDefault="006001A0" w:rsidP="00402B28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:rsidR="006001A0" w:rsidRPr="00CF301D" w:rsidRDefault="00F70BDD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6001A0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B7CF9">
        <w:rPr>
          <w:rFonts w:ascii="Times New Roman" w:eastAsia="Times New Roman" w:hAnsi="Times New Roman" w:cs="Times New Roman"/>
          <w:sz w:val="24"/>
          <w:szCs w:val="24"/>
        </w:rPr>
        <w:t xml:space="preserve"> «18» ноября </w:t>
      </w:r>
      <w:r w:rsidR="006001A0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6001A0" w:rsidRPr="00CF301D">
        <w:rPr>
          <w:rFonts w:ascii="Times New Roman" w:eastAsia="Times New Roman" w:hAnsi="Times New Roman" w:cs="Times New Roman"/>
          <w:sz w:val="24"/>
          <w:szCs w:val="24"/>
        </w:rPr>
        <w:t>г.№</w:t>
      </w:r>
      <w:r w:rsidR="00EB7CF9">
        <w:rPr>
          <w:rFonts w:ascii="Times New Roman" w:eastAsia="Times New Roman" w:hAnsi="Times New Roman" w:cs="Times New Roman"/>
          <w:sz w:val="24"/>
          <w:szCs w:val="24"/>
        </w:rPr>
        <w:t xml:space="preserve"> 118</w:t>
      </w:r>
    </w:p>
    <w:p w:rsidR="006001A0" w:rsidRPr="00CF301D" w:rsidRDefault="006001A0" w:rsidP="00402B28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EF1" w:rsidRDefault="00A74EF1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01A0" w:rsidRPr="00CF301D" w:rsidRDefault="006001A0" w:rsidP="006001A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962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402B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аммы составляет </w:t>
            </w:r>
            <w:r w:rsidR="00EB5A70">
              <w:rPr>
                <w:rFonts w:ascii="Times New Roman" w:eastAsia="Times New Roman" w:hAnsi="Times New Roman" w:cs="Times New Roman"/>
                <w:sz w:val="24"/>
                <w:szCs w:val="24"/>
              </w:rPr>
              <w:t>21833,4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областного бюджета – 3576,7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–</w:t>
            </w:r>
            <w:r w:rsidR="00EB5A70">
              <w:rPr>
                <w:rFonts w:ascii="Times New Roman" w:eastAsia="Times New Roman" w:hAnsi="Times New Roman" w:cs="Times New Roman"/>
                <w:sz w:val="24"/>
                <w:szCs w:val="24"/>
              </w:rPr>
              <w:t>18256,7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5E029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5E029D" w:rsidRDefault="00EB5A7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7434,4</w:t>
            </w:r>
          </w:p>
        </w:tc>
        <w:tc>
          <w:tcPr>
            <w:tcW w:w="1985" w:type="dxa"/>
            <w:shd w:val="clear" w:color="auto" w:fill="auto"/>
          </w:tcPr>
          <w:p w:rsidR="006001A0" w:rsidRPr="005E029D" w:rsidRDefault="00EB5A7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:rsidR="006001A0" w:rsidRPr="005E029D" w:rsidRDefault="00EB5A7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3857,7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01A0" w:rsidRPr="00DF46F5" w:rsidTr="006001A0">
        <w:trPr>
          <w:trHeight w:val="706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 составляет 3813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областного бюджета – 3576,7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>ицкого сельского поселения – 236,9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CF301D" w:rsidRDefault="001D198E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3813</w:t>
            </w:r>
            <w:r w:rsidR="006001A0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1D198E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1D198E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236,9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6001A0" w:rsidRPr="00DF46F5" w:rsidTr="006001A0">
        <w:trPr>
          <w:trHeight w:val="706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0D7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льной программы составляет </w:t>
            </w:r>
            <w:r w:rsidR="00EB5A70">
              <w:rPr>
                <w:rFonts w:ascii="Times New Roman" w:eastAsia="Times New Roman" w:hAnsi="Times New Roman" w:cs="Times New Roman"/>
                <w:sz w:val="24"/>
                <w:szCs w:val="24"/>
              </w:rPr>
              <w:t>18019,8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в том числе: из средств областного бюджета – 0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Троиц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–</w:t>
            </w:r>
            <w:r w:rsidR="00EB5A70">
              <w:rPr>
                <w:rFonts w:ascii="Times New Roman" w:eastAsia="Times New Roman" w:hAnsi="Times New Roman" w:cs="Times New Roman"/>
                <w:sz w:val="24"/>
                <w:szCs w:val="24"/>
              </w:rPr>
              <w:t>18019,8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CF301D" w:rsidRDefault="00EB5A7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3620,8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EB5A7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3620,8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:rsidR="006001A0" w:rsidRPr="00CF301D" w:rsidRDefault="006001A0" w:rsidP="006001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</w:t>
      </w:r>
      <w:r w:rsidR="00A7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и улучшение внешнего вида территории Троицкого сельского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6001A0" w:rsidRPr="00CF301D" w:rsidSect="006001A0">
          <w:footerReference w:type="even" r:id="rId8"/>
          <w:footerReference w:type="default" r:id="rId9"/>
          <w:pgSz w:w="11907" w:h="16840" w:code="9"/>
          <w:pgMar w:top="851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:rsidR="006001A0" w:rsidRPr="00CF301D" w:rsidRDefault="006001A0" w:rsidP="006001A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00"/>
      <w:bookmarkEnd w:id="1"/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6001A0" w:rsidRPr="00CF301D" w:rsidTr="006001A0">
        <w:trPr>
          <w:trHeight w:val="330"/>
        </w:trPr>
        <w:tc>
          <w:tcPr>
            <w:tcW w:w="534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01A0" w:rsidRPr="00CF301D" w:rsidRDefault="006001A0" w:rsidP="006001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87"/>
      <w:bookmarkEnd w:id="2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6001A0" w:rsidRPr="00DF46F5" w:rsidTr="006001A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001A0" w:rsidRPr="00CF301D" w:rsidTr="006001A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6001A0" w:rsidRPr="00CF301D" w:rsidTr="006001A0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3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инженерной инфраструктуры микрорайона для многодетных семей в с.Троицкое, Нелиновского района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 w:rsidR="00D72E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231FBD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hyperlink w:anchor="sub_211" w:history="1">
              <w:r w:rsidR="006001A0" w:rsidRPr="00CF301D">
                <w:rPr>
                  <w:rFonts w:ascii="Times New Roman" w:eastAsia="Times New Roman" w:hAnsi="Times New Roman" w:cs="Times New Roman"/>
                  <w:bCs/>
                  <w:color w:val="FF0000"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6001A0" w:rsidRPr="00DF46F5" w:rsidTr="006001A0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 w:rsidR="007339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:rsidR="00D72EBF" w:rsidRPr="00CF301D" w:rsidRDefault="00D72EBF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</w:t>
            </w:r>
            <w:r w:rsidR="00733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6001A0" w:rsidRPr="00CF301D" w:rsidRDefault="003D1E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="006001A0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01A0" w:rsidRPr="00CF301D" w:rsidRDefault="006001A0" w:rsidP="006001A0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676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710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22"/>
      </w:tblGrid>
      <w:tr w:rsidR="006001A0" w:rsidRPr="00CF301D" w:rsidTr="006001A0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6001A0" w:rsidRPr="00CF301D" w:rsidTr="006001A0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0F4AFF" w:rsidRDefault="00EB5A7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21833,4</w:t>
            </w:r>
          </w:p>
        </w:tc>
        <w:tc>
          <w:tcPr>
            <w:tcW w:w="709" w:type="dxa"/>
          </w:tcPr>
          <w:p w:rsidR="006001A0" w:rsidRPr="00CF301D" w:rsidRDefault="00EB5A7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7434,4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1D198E" w:rsidRDefault="00EB5A7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21833,4</w:t>
            </w:r>
          </w:p>
        </w:tc>
        <w:tc>
          <w:tcPr>
            <w:tcW w:w="709" w:type="dxa"/>
          </w:tcPr>
          <w:p w:rsidR="006001A0" w:rsidRPr="001D198E" w:rsidRDefault="00EB5A7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7434,4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CF301D" w:rsidRDefault="001D198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3813</w:t>
            </w:r>
            <w:r w:rsidR="006001A0"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001A0" w:rsidRPr="00CF301D" w:rsidRDefault="001D198E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3813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6001A0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 проектно-изыскательских работ «Строительство инженерной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инфраструктуры микрорайона для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 в с.Троицкое, Нелиновского района»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1D198E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3733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001A0" w:rsidRPr="00CF301D" w:rsidRDefault="001D198E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3733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6001A0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газового оборудования п. Луначарский.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0510084350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Default="003E14F9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001A0" w:rsidRDefault="003E14F9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001A0" w:rsidRPr="00CF301D" w:rsidRDefault="00EB5A7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18019,8</w:t>
            </w:r>
          </w:p>
        </w:tc>
        <w:tc>
          <w:tcPr>
            <w:tcW w:w="709" w:type="dxa"/>
          </w:tcPr>
          <w:p w:rsidR="006001A0" w:rsidRPr="00CF301D" w:rsidRDefault="00EB5A7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3620,8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</w:rPr>
              <w:t>вещения улиц Троицкого сельского поселения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13058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1409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EB5A7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2103,2</w:t>
            </w:r>
          </w:p>
        </w:tc>
        <w:tc>
          <w:tcPr>
            <w:tcW w:w="709" w:type="dxa"/>
          </w:tcPr>
          <w:p w:rsidR="006001A0" w:rsidRPr="00CF301D" w:rsidRDefault="00E23A12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</w:t>
            </w:r>
            <w:r w:rsidR="00EB5A70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:rsidR="006001A0" w:rsidRPr="00CF301D" w:rsidRDefault="003D1E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</w:t>
            </w:r>
            <w:r w:rsidR="006001A0" w:rsidRPr="00CF301D">
              <w:rPr>
                <w:rFonts w:ascii="Times New Roman" w:eastAsia="Times New Roman" w:hAnsi="Times New Roman" w:cs="Times New Roman"/>
              </w:rPr>
              <w:t>ание мест захоронения в Троицком сельском поселении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EB5A7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2858,6</w:t>
            </w:r>
          </w:p>
        </w:tc>
        <w:tc>
          <w:tcPr>
            <w:tcW w:w="709" w:type="dxa"/>
          </w:tcPr>
          <w:p w:rsidR="006001A0" w:rsidRPr="00CF301D" w:rsidRDefault="00E23A12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  <w:r w:rsidR="00EB5A70">
              <w:rPr>
                <w:rFonts w:ascii="Times New Roman" w:eastAsia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5" w:name="Par867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6001A0" w:rsidRPr="00CF301D" w:rsidRDefault="00231FBD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Par866" w:history="1">
        <w:r w:rsidR="006001A0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6001A0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6" w:name="Par879"/>
      <w:bookmarkEnd w:id="6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001A0" w:rsidRPr="00CF301D" w:rsidTr="006001A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01A0" w:rsidRPr="00CF301D" w:rsidTr="006001A0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:rsidR="006001A0" w:rsidRPr="00CF301D" w:rsidRDefault="006001A0" w:rsidP="006001A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6001A0" w:rsidRPr="00CF301D" w:rsidTr="006001A0">
        <w:trPr>
          <w:trHeight w:val="315"/>
          <w:tblHeader/>
        </w:trPr>
        <w:tc>
          <w:tcPr>
            <w:tcW w:w="170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EB5A7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21833,4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EB5A7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7434,4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EB5A7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18256,7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EB5A7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3857,7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790593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A0" w:rsidRPr="00CF301D" w:rsidTr="006001A0">
        <w:trPr>
          <w:trHeight w:val="53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790593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3813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3813</w:t>
            </w:r>
            <w:r w:rsidR="006001A0"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790593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  <w:r w:rsidR="006001A0"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790593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B31D4B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18019,8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B31D4B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3620,8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790593" w:rsidRDefault="00B31D4B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18019,8</w:t>
            </w:r>
          </w:p>
        </w:tc>
        <w:tc>
          <w:tcPr>
            <w:tcW w:w="567" w:type="dxa"/>
          </w:tcPr>
          <w:p w:rsidR="006001A0" w:rsidRPr="00790593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790593" w:rsidRDefault="00B31D4B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3620,8</w:t>
            </w:r>
          </w:p>
        </w:tc>
        <w:tc>
          <w:tcPr>
            <w:tcW w:w="851" w:type="dxa"/>
            <w:noWrap/>
          </w:tcPr>
          <w:p w:rsidR="006001A0" w:rsidRPr="00790593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593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790593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1A0" w:rsidRPr="00790593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790593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790593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001A0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01A0" w:rsidRPr="002D2D49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01A0" w:rsidRPr="006001A0" w:rsidRDefault="006001A0" w:rsidP="006001A0"/>
    <w:sectPr w:rsidR="006001A0" w:rsidRPr="006001A0" w:rsidSect="00600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BB" w:rsidRDefault="007F30BB" w:rsidP="00D2346C">
      <w:pPr>
        <w:spacing w:after="0" w:line="240" w:lineRule="auto"/>
      </w:pPr>
      <w:r>
        <w:separator/>
      </w:r>
    </w:p>
  </w:endnote>
  <w:endnote w:type="continuationSeparator" w:id="1">
    <w:p w:rsidR="007F30BB" w:rsidRDefault="007F30BB" w:rsidP="00D2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59" w:rsidRDefault="00231FBD" w:rsidP="006001A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3395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33959">
      <w:rPr>
        <w:rStyle w:val="af"/>
        <w:noProof/>
      </w:rPr>
      <w:t>1</w:t>
    </w:r>
    <w:r>
      <w:rPr>
        <w:rStyle w:val="af"/>
      </w:rPr>
      <w:fldChar w:fldCharType="end"/>
    </w:r>
  </w:p>
  <w:p w:rsidR="00733959" w:rsidRDefault="0073395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59" w:rsidRDefault="00231FBD" w:rsidP="006001A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3395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B7CF9">
      <w:rPr>
        <w:rStyle w:val="af"/>
        <w:noProof/>
      </w:rPr>
      <w:t>2</w:t>
    </w:r>
    <w:r>
      <w:rPr>
        <w:rStyle w:val="af"/>
      </w:rPr>
      <w:fldChar w:fldCharType="end"/>
    </w:r>
  </w:p>
  <w:p w:rsidR="00733959" w:rsidRDefault="00733959" w:rsidP="006001A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59" w:rsidRDefault="00733959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59" w:rsidRDefault="00733959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59" w:rsidRDefault="007339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BB" w:rsidRDefault="007F30BB" w:rsidP="00D2346C">
      <w:pPr>
        <w:spacing w:after="0" w:line="240" w:lineRule="auto"/>
      </w:pPr>
      <w:r>
        <w:separator/>
      </w:r>
    </w:p>
  </w:footnote>
  <w:footnote w:type="continuationSeparator" w:id="1">
    <w:p w:rsidR="007F30BB" w:rsidRDefault="007F30BB" w:rsidP="00D2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59" w:rsidRDefault="0073395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59" w:rsidRPr="00216B36" w:rsidRDefault="00733959" w:rsidP="006001A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59" w:rsidRDefault="0073395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1A0"/>
    <w:rsid w:val="000D7A31"/>
    <w:rsid w:val="00113233"/>
    <w:rsid w:val="00132AC8"/>
    <w:rsid w:val="00154E86"/>
    <w:rsid w:val="001C2084"/>
    <w:rsid w:val="001D198E"/>
    <w:rsid w:val="00231FBD"/>
    <w:rsid w:val="00252BC4"/>
    <w:rsid w:val="00267B53"/>
    <w:rsid w:val="002B3673"/>
    <w:rsid w:val="002E01C7"/>
    <w:rsid w:val="003165F0"/>
    <w:rsid w:val="003D1EA0"/>
    <w:rsid w:val="003E14F9"/>
    <w:rsid w:val="003F346B"/>
    <w:rsid w:val="00402B28"/>
    <w:rsid w:val="004042F5"/>
    <w:rsid w:val="005E029D"/>
    <w:rsid w:val="006001A0"/>
    <w:rsid w:val="00733959"/>
    <w:rsid w:val="00790593"/>
    <w:rsid w:val="007C09E0"/>
    <w:rsid w:val="007F30BB"/>
    <w:rsid w:val="00933291"/>
    <w:rsid w:val="00970A34"/>
    <w:rsid w:val="00993EA1"/>
    <w:rsid w:val="009A299B"/>
    <w:rsid w:val="00A549DF"/>
    <w:rsid w:val="00A61F60"/>
    <w:rsid w:val="00A74EF1"/>
    <w:rsid w:val="00AA7ECD"/>
    <w:rsid w:val="00B31D4B"/>
    <w:rsid w:val="00BF67F2"/>
    <w:rsid w:val="00C90CB2"/>
    <w:rsid w:val="00CF22D7"/>
    <w:rsid w:val="00D2346C"/>
    <w:rsid w:val="00D72EBF"/>
    <w:rsid w:val="00E000C6"/>
    <w:rsid w:val="00E23A12"/>
    <w:rsid w:val="00E60040"/>
    <w:rsid w:val="00E63D50"/>
    <w:rsid w:val="00EB5A70"/>
    <w:rsid w:val="00EB7CF9"/>
    <w:rsid w:val="00F43A36"/>
    <w:rsid w:val="00F70BDD"/>
    <w:rsid w:val="00F8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C"/>
  </w:style>
  <w:style w:type="paragraph" w:styleId="1">
    <w:name w:val="heading 1"/>
    <w:basedOn w:val="a"/>
    <w:next w:val="a"/>
    <w:link w:val="10"/>
    <w:qFormat/>
    <w:rsid w:val="006001A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6001A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01A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6001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1A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6001A0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001A0"/>
    <w:rPr>
      <w:rFonts w:ascii="Tahoma" w:hAnsi="Tahoma" w:cs="Tahoma"/>
      <w:sz w:val="16"/>
      <w:szCs w:val="16"/>
    </w:rPr>
  </w:style>
  <w:style w:type="paragraph" w:styleId="a7">
    <w:name w:val="No Spacing"/>
    <w:qFormat/>
    <w:rsid w:val="006001A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6001A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0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001A0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6001A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001A0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6001A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Postan">
    <w:name w:val="Postan"/>
    <w:basedOn w:val="a"/>
    <w:uiPriority w:val="99"/>
    <w:rsid w:val="006001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600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001A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600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001A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6001A0"/>
    <w:rPr>
      <w:b/>
      <w:bCs/>
    </w:rPr>
  </w:style>
  <w:style w:type="paragraph" w:styleId="ae">
    <w:name w:val="List Paragraph"/>
    <w:basedOn w:val="a"/>
    <w:uiPriority w:val="34"/>
    <w:qFormat/>
    <w:rsid w:val="006001A0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6001A0"/>
  </w:style>
  <w:style w:type="numbering" w:customStyle="1" w:styleId="11">
    <w:name w:val="Нет списка1"/>
    <w:next w:val="a2"/>
    <w:uiPriority w:val="99"/>
    <w:semiHidden/>
    <w:rsid w:val="006001A0"/>
  </w:style>
  <w:style w:type="paragraph" w:styleId="af0">
    <w:name w:val="Body Text"/>
    <w:basedOn w:val="a"/>
    <w:link w:val="af1"/>
    <w:uiPriority w:val="99"/>
    <w:rsid w:val="00600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6001A0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6001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001A0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6001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00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6001A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001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6001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6001A0"/>
    <w:rPr>
      <w:color w:val="106BBE"/>
      <w:sz w:val="26"/>
    </w:rPr>
  </w:style>
  <w:style w:type="paragraph" w:customStyle="1" w:styleId="110">
    <w:name w:val="Знак11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600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6001A0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6001A0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6001A0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6001A0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6001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6001A0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6001A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6001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2">
    <w:name w:val="Основной текст2"/>
    <w:uiPriority w:val="99"/>
    <w:rsid w:val="006001A0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6001A0"/>
    <w:rPr>
      <w:i/>
      <w:iCs/>
    </w:rPr>
  </w:style>
  <w:style w:type="numbering" w:customStyle="1" w:styleId="23">
    <w:name w:val="Нет списка2"/>
    <w:next w:val="a2"/>
    <w:uiPriority w:val="99"/>
    <w:semiHidden/>
    <w:rsid w:val="006001A0"/>
  </w:style>
  <w:style w:type="paragraph" w:customStyle="1" w:styleId="24">
    <w:name w:val="Абзац списка2"/>
    <w:basedOn w:val="a"/>
    <w:rsid w:val="006001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Без интервала2"/>
    <w:rsid w:val="006001A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21</cp:revision>
  <cp:lastPrinted>2019-11-18T05:53:00Z</cp:lastPrinted>
  <dcterms:created xsi:type="dcterms:W3CDTF">2019-02-25T05:41:00Z</dcterms:created>
  <dcterms:modified xsi:type="dcterms:W3CDTF">2019-11-18T05:54:00Z</dcterms:modified>
</cp:coreProperties>
</file>