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1CE2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1CEDD7" wp14:editId="49DD20D4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BCAB1" w14:textId="77777777"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28BB1CE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4310CF2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14:paraId="08CA62FB" w14:textId="1B484FB1" w:rsidR="009B6068" w:rsidRDefault="009B6068" w:rsidP="009B6068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</w:t>
      </w:r>
      <w:r w:rsidR="00690F8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743DA19" w14:textId="77777777" w:rsidR="009B6068" w:rsidRP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6112E3A5" w14:textId="77777777" w:rsid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14:paraId="2CB426BB" w14:textId="77777777" w:rsidR="009B6068" w:rsidRDefault="009B6068" w:rsidP="009B6068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14:paraId="163E9C18" w14:textId="77777777" w:rsidR="009B6068" w:rsidRDefault="009B6068" w:rsidP="009B60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7AF6F51F" w14:textId="77777777" w:rsidR="009B6068" w:rsidRPr="009B6068" w:rsidRDefault="009B6068" w:rsidP="009B6068">
      <w:pPr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268D23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14:paraId="350160B1" w14:textId="6F3D49A9" w:rsidR="009B6068" w:rsidRPr="00791CEF" w:rsidRDefault="007A650A" w:rsidP="009B6068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243A1">
        <w:rPr>
          <w:rFonts w:ascii="Times New Roman" w:hAnsi="Times New Roman" w:cs="Times New Roman"/>
          <w:sz w:val="28"/>
          <w:szCs w:val="28"/>
        </w:rPr>
        <w:t>.1</w:t>
      </w:r>
      <w:r w:rsidR="00690F83">
        <w:rPr>
          <w:rFonts w:ascii="Times New Roman" w:hAnsi="Times New Roman" w:cs="Times New Roman"/>
          <w:sz w:val="28"/>
          <w:szCs w:val="28"/>
        </w:rPr>
        <w:t>2</w:t>
      </w:r>
      <w:r w:rsidR="009243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068">
        <w:rPr>
          <w:rFonts w:ascii="Times New Roman" w:hAnsi="Times New Roman" w:cs="Times New Roman"/>
          <w:sz w:val="28"/>
          <w:szCs w:val="28"/>
        </w:rPr>
        <w:t xml:space="preserve"> г.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</w:t>
      </w:r>
      <w:r w:rsidR="009243A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B6068">
        <w:rPr>
          <w:rFonts w:ascii="Times New Roman" w:hAnsi="Times New Roman" w:cs="Times New Roman"/>
          <w:sz w:val="28"/>
          <w:szCs w:val="28"/>
        </w:rPr>
        <w:t>№</w:t>
      </w:r>
      <w:r w:rsidR="00E0350F">
        <w:rPr>
          <w:rFonts w:ascii="Times New Roman" w:hAnsi="Times New Roman" w:cs="Times New Roman"/>
          <w:sz w:val="28"/>
          <w:szCs w:val="28"/>
        </w:rPr>
        <w:t xml:space="preserve"> </w:t>
      </w:r>
      <w:r w:rsidR="00791CEF">
        <w:rPr>
          <w:rFonts w:ascii="Times New Roman" w:hAnsi="Times New Roman" w:cs="Times New Roman"/>
          <w:sz w:val="28"/>
          <w:szCs w:val="28"/>
          <w:lang w:val="en-US"/>
        </w:rPr>
        <w:t>164</w:t>
      </w:r>
    </w:p>
    <w:p w14:paraId="10E72C36" w14:textId="77777777"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F97D927" w14:textId="20450EEC" w:rsidR="004B6413" w:rsidRDefault="007A650A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 р</w:t>
      </w:r>
      <w:r w:rsidR="009B6068">
        <w:rPr>
          <w:rFonts w:ascii="Times New Roman" w:hAnsi="Times New Roman" w:cs="Times New Roman"/>
          <w:b/>
          <w:sz w:val="28"/>
          <w:szCs w:val="28"/>
        </w:rPr>
        <w:t>еализации муниципальной программы Троицкого сельского поселения «</w:t>
      </w:r>
      <w:r w:rsidR="004B641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14:paraId="4F727639" w14:textId="78F6674F" w:rsidR="009B6068" w:rsidRDefault="004B6413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поселение»</w:t>
      </w:r>
      <w:r w:rsidR="009B60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B5">
        <w:rPr>
          <w:rFonts w:ascii="Times New Roman" w:hAnsi="Times New Roman" w:cs="Times New Roman"/>
          <w:b/>
          <w:sz w:val="28"/>
          <w:szCs w:val="28"/>
        </w:rPr>
        <w:t>на 20</w:t>
      </w:r>
      <w:r w:rsidR="009243A1">
        <w:rPr>
          <w:rFonts w:ascii="Times New Roman" w:hAnsi="Times New Roman" w:cs="Times New Roman"/>
          <w:b/>
          <w:sz w:val="28"/>
          <w:szCs w:val="28"/>
        </w:rPr>
        <w:t>2</w:t>
      </w:r>
      <w:r w:rsidR="00107BB6">
        <w:rPr>
          <w:rFonts w:ascii="Times New Roman" w:hAnsi="Times New Roman" w:cs="Times New Roman"/>
          <w:b/>
          <w:sz w:val="28"/>
          <w:szCs w:val="28"/>
        </w:rPr>
        <w:t>2</w:t>
      </w:r>
      <w:r w:rsidR="009E07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2E465D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CCE05" w14:textId="7A088CA1" w:rsidR="002846E0" w:rsidRPr="002846E0" w:rsidRDefault="002846E0" w:rsidP="002846E0">
      <w:pPr>
        <w:tabs>
          <w:tab w:val="left" w:pos="8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846E0">
        <w:rPr>
          <w:rFonts w:ascii="Times New Roman" w:eastAsia="Times New Roman" w:hAnsi="Times New Roman" w:cs="Times New Roman"/>
          <w:sz w:val="28"/>
          <w:szCs w:val="28"/>
        </w:rPr>
        <w:t>В соответствии с изменениями, внесенными в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муниципальном образовании «Троицкое сельское поселение» </w:t>
      </w:r>
      <w:r w:rsidRPr="002846E0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Троицкого сельского поселения </w:t>
      </w:r>
      <w:r w:rsidRPr="002846E0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Неклиновского района 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24.11.2022г № 64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и  </w:t>
      </w:r>
      <w:r w:rsidRPr="002846E0"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</w:t>
      </w:r>
      <w:r w:rsidRPr="002846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8C3414B" w14:textId="77777777"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5ACC28C" w14:textId="592012C9" w:rsidR="009B6068" w:rsidRDefault="002846E0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757C03">
        <w:rPr>
          <w:rFonts w:ascii="Times New Roman" w:hAnsi="Times New Roman" w:cs="Times New Roman"/>
          <w:sz w:val="28"/>
          <w:szCs w:val="28"/>
        </w:rPr>
        <w:t>лан реализации муниципальной программы Троицкого сельского поселения «Противодействие коррупции в муниципальном образовании «Троицкое сельское поселение»</w:t>
      </w:r>
      <w:r w:rsidR="00107BB6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9B6068"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распоряжению.</w:t>
      </w:r>
    </w:p>
    <w:p w14:paraId="5FB048B4" w14:textId="77777777"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</w:t>
      </w:r>
      <w:r w:rsidR="00757C03">
        <w:rPr>
          <w:rFonts w:ascii="Times New Roman" w:hAnsi="Times New Roman" w:cs="Times New Roman"/>
          <w:sz w:val="28"/>
          <w:szCs w:val="28"/>
        </w:rPr>
        <w:t>.</w:t>
      </w:r>
    </w:p>
    <w:p w14:paraId="08E2050D" w14:textId="77777777"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14:paraId="2BCA8CE0" w14:textId="77777777" w:rsidR="009B6068" w:rsidRPr="00757C03" w:rsidRDefault="009B6068" w:rsidP="009B6068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48B4651" w14:textId="77777777"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E155C34" w14:textId="77777777"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547F1B5E" w14:textId="77777777" w:rsidR="009B6068" w:rsidRPr="009B6068" w:rsidRDefault="009B6068">
      <w:pPr>
        <w:rPr>
          <w:rFonts w:ascii="Times New Roman" w:hAnsi="Times New Roman" w:cs="Times New Roman"/>
        </w:rPr>
      </w:pPr>
    </w:p>
    <w:p w14:paraId="2B49D53E" w14:textId="77777777" w:rsidR="009B6068" w:rsidRPr="009B6068" w:rsidRDefault="009B6068">
      <w:pPr>
        <w:rPr>
          <w:rFonts w:ascii="Times New Roman" w:hAnsi="Times New Roman" w:cs="Times New Roman"/>
        </w:rPr>
        <w:sectPr w:rsidR="009B6068" w:rsidRPr="009B6068" w:rsidSect="002846E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A867B2C" w14:textId="77777777"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430240C" w14:textId="77777777"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5E3AAC3" w14:textId="77777777"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6A1AE2D7" w14:textId="07030F34" w:rsidR="007B4F1C" w:rsidRPr="00791CEF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46E0">
        <w:rPr>
          <w:rFonts w:ascii="Times New Roman" w:hAnsi="Times New Roman" w:cs="Times New Roman"/>
          <w:sz w:val="24"/>
          <w:szCs w:val="24"/>
        </w:rPr>
        <w:t>30</w:t>
      </w:r>
      <w:r w:rsidR="009243A1">
        <w:rPr>
          <w:rFonts w:ascii="Times New Roman" w:hAnsi="Times New Roman" w:cs="Times New Roman"/>
          <w:sz w:val="24"/>
          <w:szCs w:val="24"/>
        </w:rPr>
        <w:t>.1</w:t>
      </w:r>
      <w:r w:rsidR="00107BB6">
        <w:rPr>
          <w:rFonts w:ascii="Times New Roman" w:hAnsi="Times New Roman" w:cs="Times New Roman"/>
          <w:sz w:val="24"/>
          <w:szCs w:val="24"/>
        </w:rPr>
        <w:t>2</w:t>
      </w:r>
      <w:r w:rsidR="009243A1">
        <w:rPr>
          <w:rFonts w:ascii="Times New Roman" w:hAnsi="Times New Roman" w:cs="Times New Roman"/>
          <w:sz w:val="24"/>
          <w:szCs w:val="24"/>
        </w:rPr>
        <w:t>.202</w:t>
      </w:r>
      <w:r w:rsidR="002846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91CEF">
        <w:rPr>
          <w:rFonts w:ascii="Times New Roman" w:hAnsi="Times New Roman" w:cs="Times New Roman"/>
          <w:sz w:val="24"/>
          <w:szCs w:val="24"/>
          <w:lang w:val="en-US"/>
        </w:rPr>
        <w:t>164</w:t>
      </w:r>
    </w:p>
    <w:p w14:paraId="247D3071" w14:textId="77777777"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1B82CD3" w14:textId="77777777"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A0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F1C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</w:p>
    <w:p w14:paraId="419C8952" w14:textId="77777777" w:rsidR="00BA5390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«</w:t>
      </w:r>
      <w:r w:rsidR="00BA5390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14:paraId="2D4CF392" w14:textId="099CDFA4" w:rsidR="007B4F1C" w:rsidRDefault="00BA5390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>» на 20</w:t>
      </w:r>
      <w:r w:rsidR="009243A1">
        <w:rPr>
          <w:rFonts w:ascii="Times New Roman" w:hAnsi="Times New Roman" w:cs="Times New Roman"/>
          <w:b/>
          <w:sz w:val="28"/>
          <w:szCs w:val="28"/>
        </w:rPr>
        <w:t>2</w:t>
      </w:r>
      <w:r w:rsidR="00107BB6">
        <w:rPr>
          <w:rFonts w:ascii="Times New Roman" w:hAnsi="Times New Roman" w:cs="Times New Roman"/>
          <w:b/>
          <w:sz w:val="28"/>
          <w:szCs w:val="28"/>
        </w:rPr>
        <w:t>2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28E746" w14:textId="77777777" w:rsidR="005E3C74" w:rsidRDefault="005E3C74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584"/>
        <w:gridCol w:w="2554"/>
        <w:gridCol w:w="2182"/>
        <w:gridCol w:w="2516"/>
        <w:gridCol w:w="1502"/>
        <w:gridCol w:w="975"/>
        <w:gridCol w:w="1348"/>
        <w:gridCol w:w="1279"/>
        <w:gridCol w:w="1846"/>
      </w:tblGrid>
      <w:tr w:rsidR="00BA5390" w:rsidRPr="00A120D8" w14:paraId="62A99B4A" w14:textId="77777777" w:rsidTr="009243A1">
        <w:tc>
          <w:tcPr>
            <w:tcW w:w="584" w:type="dxa"/>
            <w:vMerge w:val="restart"/>
            <w:vAlign w:val="center"/>
          </w:tcPr>
          <w:p w14:paraId="483D7452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vAlign w:val="center"/>
          </w:tcPr>
          <w:p w14:paraId="78A44C6C" w14:textId="77777777" w:rsidR="00BA5390" w:rsidRPr="00A120D8" w:rsidRDefault="00BA5390" w:rsidP="005E3C7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Merge w:val="restart"/>
            <w:vAlign w:val="center"/>
          </w:tcPr>
          <w:p w14:paraId="5214B4E2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16" w:type="dxa"/>
            <w:vMerge w:val="restart"/>
            <w:vAlign w:val="center"/>
          </w:tcPr>
          <w:p w14:paraId="7F6C206F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2" w:type="dxa"/>
            <w:vMerge w:val="restart"/>
            <w:vAlign w:val="center"/>
          </w:tcPr>
          <w:p w14:paraId="72253676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(дата)</w:t>
            </w:r>
          </w:p>
        </w:tc>
        <w:tc>
          <w:tcPr>
            <w:tcW w:w="5448" w:type="dxa"/>
            <w:gridSpan w:val="4"/>
            <w:vAlign w:val="center"/>
          </w:tcPr>
          <w:p w14:paraId="18A73BB0" w14:textId="411C684A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24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7B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A120D8" w:rsidRPr="00FC39D3" w14:paraId="1582EEA1" w14:textId="77777777" w:rsidTr="009243A1">
        <w:tc>
          <w:tcPr>
            <w:tcW w:w="584" w:type="dxa"/>
            <w:vMerge/>
            <w:vAlign w:val="center"/>
          </w:tcPr>
          <w:p w14:paraId="1FB7433F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549B87CD" w14:textId="77777777" w:rsidR="00BA5390" w:rsidRPr="00FC39D3" w:rsidRDefault="00BA5390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6DB59AFD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14:paraId="6B07BBB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2BA4E27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054F7D2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</w:tcPr>
          <w:p w14:paraId="36B42255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</w:tcPr>
          <w:p w14:paraId="3795F810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14:paraId="0F5A47D8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A120D8" w:rsidRPr="00FC39D3" w14:paraId="0075F088" w14:textId="77777777" w:rsidTr="009243A1">
        <w:tc>
          <w:tcPr>
            <w:tcW w:w="584" w:type="dxa"/>
            <w:vAlign w:val="center"/>
          </w:tcPr>
          <w:p w14:paraId="5B09631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122A4F15" w14:textId="77777777" w:rsidR="00BA5390" w:rsidRPr="00FC39D3" w:rsidRDefault="00A06FCD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7C288C2D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vAlign w:val="center"/>
          </w:tcPr>
          <w:p w14:paraId="3A96995A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3E85E70A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14:paraId="31FD4034" w14:textId="77777777" w:rsidR="00BA5390" w:rsidRPr="00FC39D3" w:rsidRDefault="00A06FCD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5B94CF00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14:paraId="76D6111B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vAlign w:val="center"/>
          </w:tcPr>
          <w:p w14:paraId="0D5B3E69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0D8" w:rsidRPr="00A120D8" w14:paraId="79A0EDD2" w14:textId="77777777" w:rsidTr="009243A1">
        <w:tc>
          <w:tcPr>
            <w:tcW w:w="584" w:type="dxa"/>
            <w:vAlign w:val="center"/>
          </w:tcPr>
          <w:p w14:paraId="47992F3A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5AB5A926" w14:textId="77777777"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Подпрограмма 1</w:t>
            </w:r>
          </w:p>
          <w:p w14:paraId="0626FD63" w14:textId="77777777"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«</w:t>
            </w:r>
            <w:r w:rsidR="00A06FCD" w:rsidRPr="00A120D8">
              <w:rPr>
                <w:b/>
                <w:sz w:val="24"/>
                <w:szCs w:val="24"/>
              </w:rPr>
              <w:t>Совершенствование механизма противодействия коррупции на территории Троицкого сельского поселения</w:t>
            </w:r>
            <w:r w:rsidRPr="00A120D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14:paraId="20D365A1" w14:textId="41147428" w:rsidR="00BA5390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="00BA5390"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  <w:vAlign w:val="center"/>
          </w:tcPr>
          <w:p w14:paraId="68EEA0D6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02" w:type="dxa"/>
            <w:vAlign w:val="center"/>
          </w:tcPr>
          <w:p w14:paraId="259D194C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14:paraId="16E02D23" w14:textId="77777777"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13057DB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6A7329E" w14:textId="77777777"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774DAADE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14:paraId="0B0728A7" w14:textId="77777777" w:rsidTr="009243A1">
        <w:tc>
          <w:tcPr>
            <w:tcW w:w="584" w:type="dxa"/>
            <w:vAlign w:val="center"/>
          </w:tcPr>
          <w:p w14:paraId="2DD0962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4" w:type="dxa"/>
          </w:tcPr>
          <w:p w14:paraId="361C9881" w14:textId="77777777"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14:paraId="021353E6" w14:textId="77777777"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182" w:type="dxa"/>
          </w:tcPr>
          <w:p w14:paraId="3A865986" w14:textId="79F06E9D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F2541A6" w14:textId="77777777"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отчетности, обмен знаниями, опытом, консультирование по вопросам противодействия коррупции</w:t>
            </w:r>
          </w:p>
        </w:tc>
        <w:tc>
          <w:tcPr>
            <w:tcW w:w="1502" w:type="dxa"/>
          </w:tcPr>
          <w:p w14:paraId="6354513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34BCE255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4D439C9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5DA174E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0ABCE0C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7C59B09" w14:textId="77777777" w:rsidTr="009243A1">
        <w:tc>
          <w:tcPr>
            <w:tcW w:w="584" w:type="dxa"/>
            <w:vAlign w:val="center"/>
          </w:tcPr>
          <w:p w14:paraId="2CAF4EA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4" w:type="dxa"/>
          </w:tcPr>
          <w:p w14:paraId="5C696184" w14:textId="77777777"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14:paraId="51CEE0AA" w14:textId="77777777"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182" w:type="dxa"/>
          </w:tcPr>
          <w:p w14:paraId="088DC030" w14:textId="3427E17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112B087" w14:textId="77777777"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502" w:type="dxa"/>
          </w:tcPr>
          <w:p w14:paraId="050B02A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1270E7A8" w14:textId="77777777"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073D39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6897DEE" w14:textId="77777777"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23B0FC2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B4CE4D9" w14:textId="77777777" w:rsidTr="009243A1">
        <w:tc>
          <w:tcPr>
            <w:tcW w:w="584" w:type="dxa"/>
            <w:vAlign w:val="center"/>
          </w:tcPr>
          <w:p w14:paraId="52D99DAE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4" w:type="dxa"/>
          </w:tcPr>
          <w:p w14:paraId="01830E42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1BC698A0" w14:textId="77777777" w:rsidR="00CA609F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182" w:type="dxa"/>
          </w:tcPr>
          <w:p w14:paraId="2CD9F0C5" w14:textId="70AE7BA0" w:rsidR="00CA609F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FF66ED9" w14:textId="77777777" w:rsidR="00CA609F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502" w:type="dxa"/>
          </w:tcPr>
          <w:p w14:paraId="6C0762A5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726033FF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FB7B8BE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76373BA5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FF81510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7A4A0D50" w14:textId="77777777" w:rsidTr="009243A1">
        <w:tc>
          <w:tcPr>
            <w:tcW w:w="584" w:type="dxa"/>
            <w:vAlign w:val="center"/>
          </w:tcPr>
          <w:p w14:paraId="3FF4311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4" w:type="dxa"/>
          </w:tcPr>
          <w:p w14:paraId="160C64E0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14:paraId="7486A237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Информирование населения через сайт Администрации Троицкого сельского поселения о ходе реализации антикоррупционной политики в органах местного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самоуправления и подведомственных организациях</w:t>
            </w:r>
          </w:p>
        </w:tc>
        <w:tc>
          <w:tcPr>
            <w:tcW w:w="2182" w:type="dxa"/>
          </w:tcPr>
          <w:p w14:paraId="6C0A04B3" w14:textId="00752FAB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7633672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w="1502" w:type="dxa"/>
          </w:tcPr>
          <w:p w14:paraId="142C9127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CC9419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FE4F43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D7A106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ED486F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8E60655" w14:textId="77777777" w:rsidTr="009243A1">
        <w:tc>
          <w:tcPr>
            <w:tcW w:w="584" w:type="dxa"/>
            <w:vAlign w:val="center"/>
          </w:tcPr>
          <w:p w14:paraId="05EDABA1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4" w:type="dxa"/>
          </w:tcPr>
          <w:p w14:paraId="09DDF2D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</w:t>
            </w:r>
          </w:p>
          <w:p w14:paraId="22B8FFAA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182" w:type="dxa"/>
          </w:tcPr>
          <w:p w14:paraId="2E34D807" w14:textId="17A11E12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C505205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502" w:type="dxa"/>
          </w:tcPr>
          <w:p w14:paraId="70675C9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4858C1D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011F21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B7FFAD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17C62E2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444CFFC4" w14:textId="77777777" w:rsidTr="009243A1">
        <w:tc>
          <w:tcPr>
            <w:tcW w:w="584" w:type="dxa"/>
            <w:vAlign w:val="center"/>
          </w:tcPr>
          <w:p w14:paraId="1B8DB52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4" w:type="dxa"/>
          </w:tcPr>
          <w:p w14:paraId="266AB36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6671D015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182" w:type="dxa"/>
          </w:tcPr>
          <w:p w14:paraId="3748A905" w14:textId="1CE44661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7988F42A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502" w:type="dxa"/>
          </w:tcPr>
          <w:p w14:paraId="160BD6D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5F3C9E3C" w14:textId="77777777"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38F583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D38D9FA" w14:textId="77777777"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290F200B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8A36561" w14:textId="77777777" w:rsidTr="009243A1">
        <w:tc>
          <w:tcPr>
            <w:tcW w:w="584" w:type="dxa"/>
            <w:vAlign w:val="center"/>
          </w:tcPr>
          <w:p w14:paraId="58FCDDC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4" w:type="dxa"/>
          </w:tcPr>
          <w:p w14:paraId="77D480B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</w:t>
            </w:r>
          </w:p>
          <w:p w14:paraId="2E59F3FF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в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182" w:type="dxa"/>
          </w:tcPr>
          <w:p w14:paraId="4BF2547A" w14:textId="732F69EF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2A9FBA2B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обращение о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действиях</w:t>
            </w:r>
          </w:p>
        </w:tc>
        <w:tc>
          <w:tcPr>
            <w:tcW w:w="1502" w:type="dxa"/>
          </w:tcPr>
          <w:p w14:paraId="4CB5C20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75" w:type="dxa"/>
            <w:vAlign w:val="center"/>
          </w:tcPr>
          <w:p w14:paraId="73E1B8DF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57E288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3E614C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6CB78CD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5700DD7" w14:textId="77777777" w:rsidTr="009243A1">
        <w:tc>
          <w:tcPr>
            <w:tcW w:w="584" w:type="dxa"/>
            <w:vAlign w:val="center"/>
          </w:tcPr>
          <w:p w14:paraId="0F752085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4" w:type="dxa"/>
          </w:tcPr>
          <w:p w14:paraId="1B6D3F79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4.1</w:t>
            </w:r>
          </w:p>
          <w:p w14:paraId="4928BE6D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182" w:type="dxa"/>
          </w:tcPr>
          <w:p w14:paraId="3B1E41A7" w14:textId="01188D1B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2C96648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502" w:type="dxa"/>
          </w:tcPr>
          <w:p w14:paraId="53659DF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7C6AD7D6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29E7204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2CE4798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E9D591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DDC2BC4" w14:textId="77777777" w:rsidTr="009243A1">
        <w:tc>
          <w:tcPr>
            <w:tcW w:w="584" w:type="dxa"/>
            <w:vAlign w:val="center"/>
          </w:tcPr>
          <w:p w14:paraId="46CFD15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4" w:type="dxa"/>
          </w:tcPr>
          <w:p w14:paraId="2D9DCC98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</w:t>
            </w:r>
          </w:p>
          <w:p w14:paraId="19BEB797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182" w:type="dxa"/>
          </w:tcPr>
          <w:p w14:paraId="4495E390" w14:textId="1CB01124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547DEA2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оценки 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w="1502" w:type="dxa"/>
          </w:tcPr>
          <w:p w14:paraId="7134C617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10A0470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FD0EBDE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CF5A32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681D52F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A120D8" w14:paraId="69F110C0" w14:textId="77777777" w:rsidTr="009243A1">
        <w:tc>
          <w:tcPr>
            <w:tcW w:w="584" w:type="dxa"/>
            <w:vAlign w:val="center"/>
          </w:tcPr>
          <w:p w14:paraId="7287C0D0" w14:textId="77777777" w:rsidR="00CA609F" w:rsidRPr="00A120D8" w:rsidRDefault="00CA609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CFCD7C2" w14:textId="77777777"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6AEE1267" w14:textId="77777777" w:rsidR="00CA609F" w:rsidRPr="00A120D8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82" w:type="dxa"/>
          </w:tcPr>
          <w:p w14:paraId="4A44ECF5" w14:textId="567A475E" w:rsidR="00CA609F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1435070" w14:textId="77777777" w:rsidR="00CA609F" w:rsidRPr="00A120D8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в органах местного самоуправления, повышение правовой культуры населения и представителей административных 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 в области </w:t>
            </w:r>
            <w:r w:rsidR="00A120D8" w:rsidRPr="00A120D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502" w:type="dxa"/>
          </w:tcPr>
          <w:p w14:paraId="1E71C5EF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75" w:type="dxa"/>
            <w:vAlign w:val="center"/>
          </w:tcPr>
          <w:p w14:paraId="0DC33539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vAlign w:val="center"/>
          </w:tcPr>
          <w:p w14:paraId="14DD858E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9" w:type="dxa"/>
            <w:vAlign w:val="center"/>
          </w:tcPr>
          <w:p w14:paraId="115954C2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  <w:vAlign w:val="center"/>
          </w:tcPr>
          <w:p w14:paraId="2B15447C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20D8" w:rsidRPr="00A120D8" w14:paraId="25323FA9" w14:textId="77777777" w:rsidTr="009243A1">
        <w:tc>
          <w:tcPr>
            <w:tcW w:w="584" w:type="dxa"/>
            <w:vAlign w:val="center"/>
          </w:tcPr>
          <w:p w14:paraId="601C8F6F" w14:textId="77777777" w:rsidR="00CA609F" w:rsidRP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14:paraId="42B76E90" w14:textId="77777777"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FC39D3"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муниципальной службе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14:paraId="121970F8" w14:textId="1A22CF34" w:rsidR="00CA609F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="00A120D8"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750F87B9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02" w:type="dxa"/>
          </w:tcPr>
          <w:p w14:paraId="6FD6B5CC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14:paraId="1B093B0A" w14:textId="02E6C598" w:rsidR="00CA609F" w:rsidRPr="00A120D8" w:rsidRDefault="002846E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348" w:type="dxa"/>
            <w:vAlign w:val="center"/>
          </w:tcPr>
          <w:p w14:paraId="4C2A9FB6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A3DE1FC" w14:textId="0D3338B3" w:rsidR="00CA609F" w:rsidRPr="00A120D8" w:rsidRDefault="002846E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846" w:type="dxa"/>
            <w:vAlign w:val="center"/>
          </w:tcPr>
          <w:p w14:paraId="5313445B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14:paraId="504F4544" w14:textId="77777777" w:rsidTr="009243A1">
        <w:tc>
          <w:tcPr>
            <w:tcW w:w="584" w:type="dxa"/>
            <w:vAlign w:val="center"/>
          </w:tcPr>
          <w:p w14:paraId="13C0FFC1" w14:textId="77777777" w:rsidR="00BA5390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</w:tcPr>
          <w:p w14:paraId="6E203BE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65A79809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182" w:type="dxa"/>
          </w:tcPr>
          <w:p w14:paraId="6980803C" w14:textId="25FDAE19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01C47E61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02" w:type="dxa"/>
          </w:tcPr>
          <w:p w14:paraId="6A30F706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73818C54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4BF1599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507D9D8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193CE5F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BA31C59" w14:textId="77777777" w:rsidTr="009243A1">
        <w:tc>
          <w:tcPr>
            <w:tcW w:w="584" w:type="dxa"/>
            <w:vAlign w:val="center"/>
          </w:tcPr>
          <w:p w14:paraId="0C212A4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4" w:type="dxa"/>
          </w:tcPr>
          <w:p w14:paraId="6F60BBB0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14:paraId="6D0D4878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182" w:type="dxa"/>
          </w:tcPr>
          <w:p w14:paraId="31A21569" w14:textId="52FB6CFB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21C33B0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502" w:type="dxa"/>
          </w:tcPr>
          <w:p w14:paraId="7EF7B8E8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07D918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C4565A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D5A721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1D6E1D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0C922B54" w14:textId="77777777" w:rsidTr="009243A1">
        <w:tc>
          <w:tcPr>
            <w:tcW w:w="584" w:type="dxa"/>
            <w:vAlign w:val="center"/>
          </w:tcPr>
          <w:p w14:paraId="7B8345FD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14:paraId="7620FBEF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14:paraId="6A6DF7EF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182" w:type="dxa"/>
          </w:tcPr>
          <w:p w14:paraId="17CD6C42" w14:textId="5361C82A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EBEF10D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w="1502" w:type="dxa"/>
          </w:tcPr>
          <w:p w14:paraId="3E3247BB" w14:textId="0BF4780A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9243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5" w:type="dxa"/>
            <w:vAlign w:val="center"/>
          </w:tcPr>
          <w:p w14:paraId="29F699C4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7475BCF5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63DEEB27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79F0239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79CA8A45" w14:textId="77777777" w:rsidTr="009243A1">
        <w:tc>
          <w:tcPr>
            <w:tcW w:w="584" w:type="dxa"/>
            <w:vAlign w:val="center"/>
          </w:tcPr>
          <w:p w14:paraId="5E94F67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14:paraId="13C092A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14:paraId="5DC7769F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 xml:space="preserve"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</w:t>
            </w:r>
            <w:r w:rsidRPr="00FC39D3">
              <w:rPr>
                <w:sz w:val="24"/>
                <w:szCs w:val="24"/>
              </w:rPr>
              <w:lastRenderedPageBreak/>
              <w:t>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182" w:type="dxa"/>
          </w:tcPr>
          <w:p w14:paraId="481E9D0F" w14:textId="2758DC1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97C267C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502" w:type="dxa"/>
          </w:tcPr>
          <w:p w14:paraId="0ADD3B51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643944D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04134268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71E72FC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D20AE4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97B9E7C" w14:textId="77777777" w:rsidTr="009243A1">
        <w:tc>
          <w:tcPr>
            <w:tcW w:w="584" w:type="dxa"/>
            <w:vAlign w:val="center"/>
          </w:tcPr>
          <w:p w14:paraId="6A2766E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14:paraId="04A3DD94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182" w:type="dxa"/>
          </w:tcPr>
          <w:p w14:paraId="1D781D95" w14:textId="281B484C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2413940E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w="1502" w:type="dxa"/>
          </w:tcPr>
          <w:p w14:paraId="1E23960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563F8C8B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5EFF8FF4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D426D38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864AE3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2DE6700" w14:textId="77777777" w:rsidTr="009243A1">
        <w:tc>
          <w:tcPr>
            <w:tcW w:w="584" w:type="dxa"/>
            <w:vAlign w:val="center"/>
          </w:tcPr>
          <w:p w14:paraId="767BF195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14:paraId="0BEFC89C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8EFB64F" w14:textId="77777777" w:rsidR="00BA5390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182" w:type="dxa"/>
          </w:tcPr>
          <w:p w14:paraId="6F319990" w14:textId="63A5146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CDD113D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502" w:type="dxa"/>
          </w:tcPr>
          <w:p w14:paraId="27EB289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38174D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86B136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ED30C1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61847DE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14:paraId="2AE7EC08" w14:textId="77777777" w:rsidTr="009243A1">
        <w:tc>
          <w:tcPr>
            <w:tcW w:w="584" w:type="dxa"/>
            <w:vAlign w:val="center"/>
          </w:tcPr>
          <w:p w14:paraId="1922364E" w14:textId="77777777"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4" w:type="dxa"/>
          </w:tcPr>
          <w:p w14:paraId="508A16DE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14:paraId="5C9C15E4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182" w:type="dxa"/>
          </w:tcPr>
          <w:p w14:paraId="6B00C476" w14:textId="5F01CC60" w:rsidR="00FC39D3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77DCDA5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502" w:type="dxa"/>
          </w:tcPr>
          <w:p w14:paraId="5046E046" w14:textId="77777777" w:rsid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4A16B326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63E38AD9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2B52A311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C467CCC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72E6BBC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14:paraId="0EA4939A" w14:textId="77777777" w:rsidTr="009243A1">
        <w:tc>
          <w:tcPr>
            <w:tcW w:w="584" w:type="dxa"/>
            <w:vAlign w:val="center"/>
          </w:tcPr>
          <w:p w14:paraId="1E56B57E" w14:textId="77777777"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4" w:type="dxa"/>
          </w:tcPr>
          <w:p w14:paraId="7F7D5A4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14:paraId="06FDDFF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182" w:type="dxa"/>
          </w:tcPr>
          <w:p w14:paraId="5484DB38" w14:textId="2058E660" w:rsidR="00FC39D3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07DAD5CE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w="1502" w:type="dxa"/>
          </w:tcPr>
          <w:p w14:paraId="7148E6DF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975" w:type="dxa"/>
            <w:vAlign w:val="center"/>
          </w:tcPr>
          <w:p w14:paraId="14CDEB35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AC4FCD6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2247A81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C7C7BC2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A1" w:rsidRPr="00FC39D3" w14:paraId="51FD1630" w14:textId="77777777" w:rsidTr="009243A1">
        <w:tc>
          <w:tcPr>
            <w:tcW w:w="584" w:type="dxa"/>
            <w:vMerge w:val="restart"/>
            <w:vAlign w:val="center"/>
          </w:tcPr>
          <w:p w14:paraId="5ABF316B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4" w:type="dxa"/>
          </w:tcPr>
          <w:p w14:paraId="73D7B1BB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4CA474C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182" w:type="dxa"/>
          </w:tcPr>
          <w:p w14:paraId="4F1E0BE5" w14:textId="1FE327EA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EBB2F80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7E1A1D22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4ADCA72C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0E062CB6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DEE00E9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EA5A65D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3EC0EB5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4DEB6D1E" w14:textId="77777777" w:rsidTr="009243A1">
        <w:tc>
          <w:tcPr>
            <w:tcW w:w="584" w:type="dxa"/>
            <w:vMerge/>
            <w:vAlign w:val="center"/>
          </w:tcPr>
          <w:p w14:paraId="26ACDE73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0DEB060" w14:textId="125F49E0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</w:t>
            </w: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182" w:type="dxa"/>
          </w:tcPr>
          <w:p w14:paraId="0A214179" w14:textId="3AE75D8F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8D97654" w14:textId="0E62B48A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242B6660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099D5746" w14:textId="30032DB8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7429DB56" w14:textId="6039AC40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04D07A51" w14:textId="1F91FC8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CF12382" w14:textId="3E918263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9EC00E6" w14:textId="6F43E468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649A3627" w14:textId="77777777" w:rsidTr="009243A1">
        <w:tc>
          <w:tcPr>
            <w:tcW w:w="584" w:type="dxa"/>
            <w:vMerge/>
            <w:vAlign w:val="center"/>
          </w:tcPr>
          <w:p w14:paraId="62E580BC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988A4B6" w14:textId="37DC9040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82" w:type="dxa"/>
          </w:tcPr>
          <w:p w14:paraId="2A2389A0" w14:textId="7551A106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06378BF" w14:textId="7B2FE62D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05146AB5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731C0502" w14:textId="7B4E5B4C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14F924D3" w14:textId="1A9E5ED2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5067950" w14:textId="48A86DA3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468B08D" w14:textId="0082EDC5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F49FDCB" w14:textId="39E85318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06052975" w14:textId="77777777" w:rsidTr="009243A1">
        <w:tc>
          <w:tcPr>
            <w:tcW w:w="584" w:type="dxa"/>
            <w:vMerge/>
            <w:vAlign w:val="center"/>
          </w:tcPr>
          <w:p w14:paraId="546AE5FB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0CB84FC" w14:textId="77777777" w:rsidR="009243A1" w:rsidRPr="009243A1" w:rsidRDefault="009243A1" w:rsidP="009243A1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</w:t>
            </w: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lastRenderedPageBreak/>
              <w:t>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2405A614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7C10338" w14:textId="74E44559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2A5266E" w14:textId="0200E01C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00143E0D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64C00E72" w14:textId="239D2FA6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36F70601" w14:textId="35A39E1C" w:rsidR="009243A1" w:rsidRDefault="002846E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48" w:type="dxa"/>
            <w:vAlign w:val="center"/>
          </w:tcPr>
          <w:p w14:paraId="3DAE1EFE" w14:textId="46DDEC72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BE7CCD0" w14:textId="062594ED" w:rsidR="009243A1" w:rsidRDefault="002846E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6" w:type="dxa"/>
            <w:vAlign w:val="center"/>
          </w:tcPr>
          <w:p w14:paraId="66A93FE5" w14:textId="73C2C71D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C7695FC" w14:textId="77777777" w:rsidTr="009243A1">
        <w:tc>
          <w:tcPr>
            <w:tcW w:w="584" w:type="dxa"/>
            <w:vAlign w:val="center"/>
          </w:tcPr>
          <w:p w14:paraId="75490082" w14:textId="77777777"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CA56999" w14:textId="77777777" w:rsidR="00A120D8" w:rsidRPr="00A120D8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40D0DB7D" w14:textId="77777777" w:rsidR="00A120D8" w:rsidRPr="00FC39D3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82" w:type="dxa"/>
          </w:tcPr>
          <w:p w14:paraId="27811A23" w14:textId="6B345D02" w:rsidR="00A120D8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ED46E62" w14:textId="77777777"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муниципального управления, повышения престижа муниципальной службы, снижение уровня коррупции 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502" w:type="dxa"/>
          </w:tcPr>
          <w:p w14:paraId="569B6BE2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2386A57B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vAlign w:val="center"/>
          </w:tcPr>
          <w:p w14:paraId="7F871421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9" w:type="dxa"/>
            <w:vAlign w:val="center"/>
          </w:tcPr>
          <w:p w14:paraId="7C1C3BE2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  <w:vAlign w:val="center"/>
          </w:tcPr>
          <w:p w14:paraId="62323DB8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C64ABBB" w14:textId="77777777"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5E3C7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16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068"/>
    <w:rsid w:val="00107BB6"/>
    <w:rsid w:val="00125314"/>
    <w:rsid w:val="001B582C"/>
    <w:rsid w:val="00212A4E"/>
    <w:rsid w:val="002846E0"/>
    <w:rsid w:val="002C36DE"/>
    <w:rsid w:val="00432A95"/>
    <w:rsid w:val="004439BD"/>
    <w:rsid w:val="004A356A"/>
    <w:rsid w:val="004B6413"/>
    <w:rsid w:val="00540118"/>
    <w:rsid w:val="0055022D"/>
    <w:rsid w:val="005E3C74"/>
    <w:rsid w:val="005F4B06"/>
    <w:rsid w:val="006466C9"/>
    <w:rsid w:val="00690F83"/>
    <w:rsid w:val="007129AB"/>
    <w:rsid w:val="00757C03"/>
    <w:rsid w:val="00791CEF"/>
    <w:rsid w:val="007A650A"/>
    <w:rsid w:val="007B4F1C"/>
    <w:rsid w:val="00817309"/>
    <w:rsid w:val="00887E0F"/>
    <w:rsid w:val="00890AA9"/>
    <w:rsid w:val="00921D3A"/>
    <w:rsid w:val="009243A1"/>
    <w:rsid w:val="009B6068"/>
    <w:rsid w:val="009C7FFA"/>
    <w:rsid w:val="009E07B5"/>
    <w:rsid w:val="00A06FCD"/>
    <w:rsid w:val="00A120D8"/>
    <w:rsid w:val="00BA5390"/>
    <w:rsid w:val="00BE6573"/>
    <w:rsid w:val="00CA609F"/>
    <w:rsid w:val="00D254E6"/>
    <w:rsid w:val="00DB132A"/>
    <w:rsid w:val="00E0350F"/>
    <w:rsid w:val="00E4049F"/>
    <w:rsid w:val="00E8344C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17A5"/>
  <w15:docId w15:val="{C8F9B926-221F-4C7D-AC84-4A6612E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5">
    <w:name w:val="Название Знак"/>
    <w:basedOn w:val="a0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a4">
    <w:name w:val="Заголовок Знак"/>
    <w:basedOn w:val="a0"/>
    <w:link w:val="a3"/>
    <w:locked/>
    <w:rsid w:val="009B6068"/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5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rsid w:val="00CA6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A6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9451-CD4A-4BFB-8A6E-F9DB99F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Сельское поселение Троицкое</cp:lastModifiedBy>
  <cp:revision>20</cp:revision>
  <cp:lastPrinted>2021-10-15T09:12:00Z</cp:lastPrinted>
  <dcterms:created xsi:type="dcterms:W3CDTF">2018-10-30T12:16:00Z</dcterms:created>
  <dcterms:modified xsi:type="dcterms:W3CDTF">2022-12-02T08:47:00Z</dcterms:modified>
</cp:coreProperties>
</file>