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593" w14:textId="77777777" w:rsidR="00726F24" w:rsidRPr="00726F24" w:rsidRDefault="00726F24" w:rsidP="00726F24">
      <w:pPr>
        <w:suppressAutoHyphens/>
        <w:spacing w:line="240" w:lineRule="auto"/>
        <w:ind w:firstLine="0"/>
        <w:jc w:val="center"/>
        <w:rPr>
          <w:b/>
          <w:color w:val="auto"/>
          <w:kern w:val="2"/>
          <w:sz w:val="24"/>
          <w:szCs w:val="24"/>
          <w:lang w:eastAsia="ar-SA"/>
        </w:rPr>
      </w:pPr>
      <w:bookmarkStart w:id="0" w:name="_Hlk87380604"/>
      <w:r>
        <w:rPr>
          <w:sz w:val="26"/>
        </w:rPr>
        <w:tab/>
      </w:r>
      <w:r w:rsidRPr="00726F24">
        <w:rPr>
          <w:b/>
          <w:noProof/>
          <w:color w:val="auto"/>
          <w:kern w:val="2"/>
          <w:sz w:val="24"/>
          <w:szCs w:val="24"/>
        </w:rPr>
        <w:drawing>
          <wp:inline distT="0" distB="0" distL="0" distR="0" wp14:anchorId="0D4B51B5" wp14:editId="1D8A433B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CCB0" w14:textId="77777777" w:rsidR="00726F24" w:rsidRPr="00726F24" w:rsidRDefault="00726F24" w:rsidP="00726F24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kern w:val="2"/>
          <w:sz w:val="18"/>
          <w:szCs w:val="24"/>
          <w:lang w:eastAsia="ar-SA"/>
        </w:rPr>
      </w:pPr>
    </w:p>
    <w:p w14:paraId="7A5D788A" w14:textId="77777777" w:rsidR="00726F24" w:rsidRPr="00726F24" w:rsidRDefault="00726F24" w:rsidP="00726F24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kern w:val="2"/>
          <w:sz w:val="24"/>
          <w:szCs w:val="24"/>
          <w:lang w:eastAsia="ar-SA"/>
        </w:rPr>
      </w:pPr>
      <w:r w:rsidRPr="00726F24">
        <w:rPr>
          <w:b/>
          <w:color w:val="auto"/>
          <w:kern w:val="2"/>
          <w:sz w:val="24"/>
          <w:szCs w:val="24"/>
          <w:lang w:eastAsia="ar-SA"/>
        </w:rPr>
        <w:t xml:space="preserve">РОССИЙСКАЯ ФЕДРАЦИЯ                  </w:t>
      </w:r>
    </w:p>
    <w:p w14:paraId="6EE64908" w14:textId="77777777" w:rsidR="00726F24" w:rsidRPr="00726F24" w:rsidRDefault="00726F24" w:rsidP="00726F24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kern w:val="2"/>
          <w:sz w:val="24"/>
          <w:szCs w:val="24"/>
          <w:lang w:eastAsia="ar-SA"/>
        </w:rPr>
      </w:pPr>
      <w:r w:rsidRPr="00726F24">
        <w:rPr>
          <w:b/>
          <w:color w:val="auto"/>
          <w:kern w:val="2"/>
          <w:sz w:val="24"/>
          <w:szCs w:val="24"/>
          <w:lang w:eastAsia="ar-SA"/>
        </w:rPr>
        <w:t>РОСТОВСКАЯ ОБЛАСТЬ НЕКЛИНОВСКИЙ РАЙОН</w:t>
      </w:r>
    </w:p>
    <w:p w14:paraId="138C9E56" w14:textId="77777777" w:rsidR="00726F24" w:rsidRPr="00726F24" w:rsidRDefault="00726F24" w:rsidP="00726F24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kern w:val="2"/>
          <w:sz w:val="24"/>
          <w:szCs w:val="24"/>
          <w:u w:val="single"/>
          <w:lang w:eastAsia="ar-SA"/>
        </w:rPr>
      </w:pPr>
      <w:r w:rsidRPr="00726F24">
        <w:rPr>
          <w:b/>
          <w:color w:val="auto"/>
          <w:kern w:val="2"/>
          <w:sz w:val="24"/>
          <w:szCs w:val="24"/>
          <w:u w:val="single"/>
          <w:lang w:eastAsia="ar-SA"/>
        </w:rPr>
        <w:t xml:space="preserve">  МУНИЦИПАЛЬНОЕ ОБРАЗОВАНИЕ «ТРОИЦКОЕ СЕЛЬСКОЕ ПОСЕЛЕНИЕ»</w:t>
      </w:r>
    </w:p>
    <w:p w14:paraId="14A30869" w14:textId="77777777" w:rsidR="00726F24" w:rsidRPr="00726F24" w:rsidRDefault="00726F24" w:rsidP="00726F24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kern w:val="2"/>
          <w:sz w:val="24"/>
          <w:szCs w:val="24"/>
          <w:lang w:eastAsia="ar-SA"/>
        </w:rPr>
      </w:pPr>
    </w:p>
    <w:p w14:paraId="4D865C57" w14:textId="77777777" w:rsidR="00726F24" w:rsidRPr="00726F24" w:rsidRDefault="00726F24" w:rsidP="00726F24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kern w:val="2"/>
          <w:sz w:val="24"/>
          <w:szCs w:val="24"/>
          <w:lang w:eastAsia="ar-SA"/>
        </w:rPr>
      </w:pPr>
      <w:r w:rsidRPr="00726F24">
        <w:rPr>
          <w:b/>
          <w:color w:val="auto"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14:paraId="36915849" w14:textId="77777777" w:rsidR="00726F24" w:rsidRPr="00726F24" w:rsidRDefault="00726F24" w:rsidP="00726F24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kern w:val="2"/>
          <w:sz w:val="18"/>
          <w:szCs w:val="24"/>
          <w:lang w:eastAsia="ar-SA"/>
        </w:rPr>
      </w:pPr>
    </w:p>
    <w:p w14:paraId="00F4CAD4" w14:textId="77777777" w:rsidR="00726F24" w:rsidRPr="00726F24" w:rsidRDefault="00726F24" w:rsidP="00726F24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kern w:val="2"/>
          <w:sz w:val="18"/>
          <w:szCs w:val="24"/>
          <w:lang w:eastAsia="ar-SA"/>
        </w:rPr>
      </w:pPr>
    </w:p>
    <w:p w14:paraId="4A15E67B" w14:textId="77777777" w:rsidR="00726F24" w:rsidRPr="00726F24" w:rsidRDefault="00726F24" w:rsidP="00726F2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726F24">
        <w:rPr>
          <w:b/>
          <w:color w:val="auto"/>
          <w:szCs w:val="28"/>
        </w:rPr>
        <w:t>РЕШЕНИЕ</w:t>
      </w:r>
    </w:p>
    <w:p w14:paraId="4537D0C1" w14:textId="77777777" w:rsidR="00726F24" w:rsidRPr="00726F24" w:rsidRDefault="00726F24" w:rsidP="00726F2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14:paraId="1D7F181E" w14:textId="77777777" w:rsidR="00726F24" w:rsidRDefault="00726F24" w:rsidP="00726F24">
      <w:pPr>
        <w:spacing w:after="0" w:line="240" w:lineRule="auto"/>
        <w:ind w:left="0" w:right="0" w:firstLine="0"/>
        <w:contextualSpacing/>
        <w:jc w:val="center"/>
        <w:rPr>
          <w:b/>
          <w:bCs/>
          <w:sz w:val="30"/>
        </w:rPr>
      </w:pPr>
      <w:r w:rsidRPr="00FB0A11">
        <w:rPr>
          <w:b/>
          <w:bCs/>
          <w:sz w:val="30"/>
        </w:rPr>
        <w:t xml:space="preserve">Об утверждении Положения </w:t>
      </w:r>
    </w:p>
    <w:p w14:paraId="6461E9DF" w14:textId="77777777" w:rsidR="00726F24" w:rsidRDefault="00726F24" w:rsidP="00726F24">
      <w:pPr>
        <w:spacing w:after="0" w:line="240" w:lineRule="auto"/>
        <w:ind w:left="0" w:right="0" w:firstLine="0"/>
        <w:contextualSpacing/>
        <w:jc w:val="center"/>
        <w:rPr>
          <w:b/>
          <w:bCs/>
          <w:sz w:val="30"/>
        </w:rPr>
      </w:pPr>
      <w:r w:rsidRPr="00FB0A11">
        <w:rPr>
          <w:b/>
          <w:bCs/>
          <w:sz w:val="30"/>
        </w:rPr>
        <w:t xml:space="preserve">о порядке реализации правотворческой инициативы граждан </w:t>
      </w:r>
    </w:p>
    <w:p w14:paraId="38D9649D" w14:textId="2FCCF1B8" w:rsidR="00726F24" w:rsidRPr="00726F24" w:rsidRDefault="00726F24" w:rsidP="00726F24">
      <w:pPr>
        <w:spacing w:after="0" w:line="240" w:lineRule="auto"/>
        <w:ind w:left="0" w:right="0" w:firstLine="0"/>
        <w:contextualSpacing/>
        <w:jc w:val="center"/>
        <w:rPr>
          <w:b/>
          <w:bCs/>
        </w:rPr>
      </w:pPr>
      <w:r w:rsidRPr="00FB0A11">
        <w:rPr>
          <w:b/>
          <w:bCs/>
          <w:sz w:val="30"/>
        </w:rPr>
        <w:t xml:space="preserve">в </w:t>
      </w:r>
      <w:r w:rsidRPr="00726F24">
        <w:rPr>
          <w:b/>
          <w:bCs/>
          <w:sz w:val="30"/>
        </w:rPr>
        <w:t>Троицком сельском поселении</w:t>
      </w:r>
    </w:p>
    <w:p w14:paraId="6A90DCB7" w14:textId="77777777" w:rsidR="00726F24" w:rsidRPr="00726F24" w:rsidRDefault="00726F24" w:rsidP="00726F24">
      <w:pPr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</w:p>
    <w:p w14:paraId="527045E0" w14:textId="77777777" w:rsidR="00726F24" w:rsidRPr="00726F24" w:rsidRDefault="00726F24" w:rsidP="00726F24">
      <w:pPr>
        <w:spacing w:after="0" w:line="240" w:lineRule="auto"/>
        <w:ind w:left="0" w:right="0" w:firstLine="0"/>
        <w:rPr>
          <w:b/>
          <w:color w:val="auto"/>
          <w:sz w:val="24"/>
          <w:szCs w:val="28"/>
        </w:rPr>
      </w:pPr>
      <w:r w:rsidRPr="00726F24">
        <w:rPr>
          <w:b/>
          <w:color w:val="auto"/>
          <w:sz w:val="24"/>
          <w:szCs w:val="28"/>
        </w:rPr>
        <w:t xml:space="preserve">           Принято </w:t>
      </w:r>
    </w:p>
    <w:p w14:paraId="383583B5" w14:textId="77777777" w:rsidR="00726F24" w:rsidRPr="00726F24" w:rsidRDefault="00726F24" w:rsidP="00726F24">
      <w:pPr>
        <w:spacing w:after="0" w:line="240" w:lineRule="auto"/>
        <w:ind w:left="0" w:right="0" w:firstLine="0"/>
        <w:rPr>
          <w:b/>
          <w:color w:val="auto"/>
          <w:sz w:val="24"/>
          <w:szCs w:val="28"/>
        </w:rPr>
      </w:pPr>
      <w:r w:rsidRPr="00726F24">
        <w:rPr>
          <w:b/>
          <w:color w:val="auto"/>
          <w:sz w:val="24"/>
          <w:szCs w:val="28"/>
        </w:rPr>
        <w:t xml:space="preserve">Собранием депутатов                                                                                           08.11.2021 года </w:t>
      </w:r>
    </w:p>
    <w:p w14:paraId="780A8EB7" w14:textId="74E14CCA" w:rsidR="00726F24" w:rsidRDefault="00726F24" w:rsidP="00726F24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14:paraId="6FAC0AF5" w14:textId="77777777" w:rsidR="00D23E6D" w:rsidRPr="00D23E6D" w:rsidRDefault="00D23E6D" w:rsidP="00D23E6D">
      <w:pPr>
        <w:tabs>
          <w:tab w:val="left" w:pos="7440"/>
        </w:tabs>
        <w:autoSpaceDE w:val="0"/>
        <w:autoSpaceDN w:val="0"/>
        <w:adjustRightInd w:val="0"/>
        <w:snapToGrid w:val="0"/>
        <w:spacing w:after="0" w:line="240" w:lineRule="auto"/>
        <w:ind w:left="0" w:right="0" w:firstLine="709"/>
        <w:jc w:val="left"/>
        <w:rPr>
          <w:color w:val="auto"/>
          <w:sz w:val="26"/>
          <w:szCs w:val="26"/>
        </w:rPr>
      </w:pPr>
    </w:p>
    <w:p w14:paraId="362D55C3" w14:textId="18C86F95" w:rsidR="00D23E6D" w:rsidRPr="00D23E6D" w:rsidRDefault="00D23E6D" w:rsidP="00D23E6D">
      <w:pPr>
        <w:shd w:val="clear" w:color="auto" w:fill="FFFFFF"/>
        <w:spacing w:after="0" w:line="276" w:lineRule="auto"/>
        <w:ind w:left="0" w:right="0" w:firstLine="709"/>
        <w:rPr>
          <w:color w:val="auto"/>
          <w:sz w:val="24"/>
          <w:szCs w:val="24"/>
        </w:rPr>
      </w:pPr>
      <w:r w:rsidRPr="00D23E6D">
        <w:rPr>
          <w:sz w:val="24"/>
          <w:szCs w:val="24"/>
        </w:rPr>
        <w:t>В соответствии со статьей 46</w:t>
      </w:r>
      <w:r w:rsidRPr="00D23E6D">
        <w:rPr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23E6D">
        <w:rPr>
          <w:sz w:val="24"/>
          <w:szCs w:val="24"/>
        </w:rPr>
        <w:t>, руководствуясь Уставом муниципального образования «</w:t>
      </w:r>
      <w:r w:rsidRPr="00D23E6D">
        <w:rPr>
          <w:sz w:val="24"/>
          <w:szCs w:val="24"/>
        </w:rPr>
        <w:t>Троицкое</w:t>
      </w:r>
      <w:r w:rsidRPr="00D23E6D">
        <w:rPr>
          <w:sz w:val="24"/>
          <w:szCs w:val="24"/>
        </w:rPr>
        <w:t xml:space="preserve"> сельское поселение»</w:t>
      </w:r>
      <w:r w:rsidRPr="00D23E6D">
        <w:rPr>
          <w:color w:val="auto"/>
          <w:sz w:val="24"/>
          <w:szCs w:val="24"/>
        </w:rPr>
        <w:t xml:space="preserve">, Собрание депутатов </w:t>
      </w:r>
      <w:r w:rsidRPr="00D23E6D">
        <w:rPr>
          <w:color w:val="auto"/>
          <w:sz w:val="24"/>
          <w:szCs w:val="24"/>
        </w:rPr>
        <w:t>Троицкого</w:t>
      </w:r>
      <w:r w:rsidRPr="00D23E6D">
        <w:rPr>
          <w:color w:val="auto"/>
          <w:sz w:val="24"/>
          <w:szCs w:val="24"/>
        </w:rPr>
        <w:t xml:space="preserve"> сельского поселения</w:t>
      </w:r>
    </w:p>
    <w:p w14:paraId="043FDDF4" w14:textId="77777777" w:rsidR="00D23E6D" w:rsidRPr="00D23E6D" w:rsidRDefault="00D23E6D" w:rsidP="00D23E6D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</w:p>
    <w:p w14:paraId="6A2FD95E" w14:textId="3C635D3F" w:rsidR="00726F24" w:rsidRDefault="00726F24" w:rsidP="00726F24">
      <w:pPr>
        <w:keepNext/>
        <w:spacing w:after="0" w:line="276" w:lineRule="auto"/>
        <w:ind w:left="0" w:right="0" w:firstLine="709"/>
        <w:jc w:val="center"/>
        <w:outlineLvl w:val="0"/>
        <w:rPr>
          <w:color w:val="auto"/>
          <w:sz w:val="26"/>
          <w:szCs w:val="26"/>
        </w:rPr>
      </w:pPr>
      <w:r w:rsidRPr="00726F24">
        <w:rPr>
          <w:color w:val="auto"/>
          <w:sz w:val="26"/>
          <w:szCs w:val="26"/>
        </w:rPr>
        <w:t>РЕШИЛО:</w:t>
      </w:r>
    </w:p>
    <w:p w14:paraId="4AFD1633" w14:textId="77777777" w:rsidR="00726F24" w:rsidRPr="00726F24" w:rsidRDefault="00726F24" w:rsidP="00726F24">
      <w:pPr>
        <w:keepNext/>
        <w:spacing w:after="0" w:line="276" w:lineRule="auto"/>
        <w:ind w:left="0" w:right="0" w:firstLine="709"/>
        <w:jc w:val="center"/>
        <w:outlineLvl w:val="0"/>
        <w:rPr>
          <w:color w:val="auto"/>
          <w:sz w:val="12"/>
          <w:szCs w:val="12"/>
        </w:rPr>
      </w:pPr>
    </w:p>
    <w:bookmarkEnd w:id="0"/>
    <w:p w14:paraId="5395ACB8" w14:textId="295AE3BF" w:rsidR="002058E2" w:rsidRDefault="00CA21AF" w:rsidP="00726F24">
      <w:pPr>
        <w:numPr>
          <w:ilvl w:val="0"/>
          <w:numId w:val="1"/>
        </w:numPr>
        <w:spacing w:after="0" w:line="240" w:lineRule="auto"/>
        <w:ind w:left="0" w:right="0" w:firstLine="709"/>
        <w:contextualSpacing/>
      </w:pPr>
      <w:r>
        <w:t xml:space="preserve">Утвердить Положение о порядке реализации правотворческой инициативы граждан в </w:t>
      </w:r>
      <w:r w:rsidR="00726F24">
        <w:t xml:space="preserve">Троицком сельском поселении, </w:t>
      </w:r>
      <w:r>
        <w:t xml:space="preserve">согласно </w:t>
      </w:r>
      <w:r w:rsidR="00726F24">
        <w:t>П</w:t>
      </w:r>
      <w:r>
        <w:t>риложению.</w:t>
      </w:r>
    </w:p>
    <w:p w14:paraId="634F0D3E" w14:textId="6ABBE108" w:rsidR="00726F24" w:rsidRDefault="00726F24" w:rsidP="00726F24">
      <w:pPr>
        <w:spacing w:after="0" w:line="240" w:lineRule="auto"/>
        <w:ind w:left="0" w:right="0" w:firstLine="709"/>
        <w:contextualSpacing/>
      </w:pPr>
      <w:r>
        <w:t>2</w:t>
      </w:r>
      <w:r w:rsidR="00CA21AF">
        <w:t xml:space="preserve">. Настоящее решение вступает в силу со дня его официального </w:t>
      </w:r>
      <w:r w:rsidR="00CA21AF" w:rsidRPr="00726F24">
        <w:t>оп</w:t>
      </w:r>
      <w:r w:rsidR="00FB0A11" w:rsidRPr="00726F24">
        <w:t>у</w:t>
      </w:r>
      <w:r w:rsidR="00CA21AF" w:rsidRPr="00726F24">
        <w:t>бликования</w:t>
      </w:r>
      <w:r>
        <w:t>.</w:t>
      </w:r>
    </w:p>
    <w:p w14:paraId="6CCE99B6" w14:textId="4BC37CBA" w:rsidR="002058E2" w:rsidRDefault="00726F24" w:rsidP="00726F24">
      <w:pPr>
        <w:spacing w:after="0" w:line="240" w:lineRule="auto"/>
        <w:ind w:left="0" w:right="0" w:firstLine="709"/>
        <w:contextualSpacing/>
      </w:pPr>
      <w:r>
        <w:t>3. Контроль за исполнением решения оставляю за собой.</w:t>
      </w:r>
    </w:p>
    <w:p w14:paraId="2594BB39" w14:textId="55DF3067" w:rsidR="00726F24" w:rsidRDefault="00726F24" w:rsidP="00726F24">
      <w:pPr>
        <w:spacing w:after="0" w:line="240" w:lineRule="auto"/>
        <w:ind w:left="0" w:right="0" w:firstLine="709"/>
        <w:contextualSpacing/>
      </w:pPr>
    </w:p>
    <w:p w14:paraId="6E50D02F" w14:textId="538FE459" w:rsidR="00726F24" w:rsidRDefault="00726F24" w:rsidP="00726F24">
      <w:pPr>
        <w:spacing w:after="0" w:line="240" w:lineRule="auto"/>
        <w:ind w:left="0" w:right="0" w:firstLine="709"/>
        <w:contextualSpacing/>
      </w:pPr>
    </w:p>
    <w:p w14:paraId="5237FCE7" w14:textId="48EE0A33" w:rsidR="00073DB4" w:rsidRDefault="00073DB4" w:rsidP="00726F24">
      <w:pPr>
        <w:spacing w:after="0" w:line="240" w:lineRule="auto"/>
        <w:ind w:left="0" w:right="0" w:firstLine="709"/>
        <w:contextualSpacing/>
      </w:pPr>
    </w:p>
    <w:p w14:paraId="6F0A3006" w14:textId="77777777" w:rsidR="00073DB4" w:rsidRDefault="00073DB4" w:rsidP="00726F24">
      <w:pPr>
        <w:spacing w:after="0" w:line="240" w:lineRule="auto"/>
        <w:ind w:left="0" w:right="0" w:firstLine="709"/>
        <w:contextualSpacing/>
      </w:pPr>
    </w:p>
    <w:p w14:paraId="5E644E3C" w14:textId="20F26C45" w:rsidR="00726F24" w:rsidRDefault="00C577B6" w:rsidP="00C577B6">
      <w:pPr>
        <w:spacing w:after="0" w:line="240" w:lineRule="auto"/>
        <w:ind w:left="0" w:right="0" w:firstLine="0"/>
        <w:contextualSpacing/>
      </w:pPr>
      <w:r>
        <w:t xml:space="preserve">Председатель Собрания депутатов – </w:t>
      </w:r>
    </w:p>
    <w:p w14:paraId="4DFD5853" w14:textId="5E899605" w:rsidR="00C577B6" w:rsidRDefault="00C577B6" w:rsidP="00C577B6">
      <w:pPr>
        <w:spacing w:after="0" w:line="240" w:lineRule="auto"/>
        <w:ind w:left="0" w:right="0" w:firstLine="0"/>
        <w:contextualSpacing/>
      </w:pPr>
      <w:r>
        <w:t>Глава Троицкого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Г.В.Туев</w:t>
      </w:r>
      <w:proofErr w:type="spellEnd"/>
    </w:p>
    <w:p w14:paraId="2EE4336D" w14:textId="3FB2C6D9" w:rsidR="00C577B6" w:rsidRDefault="00C577B6">
      <w:pPr>
        <w:spacing w:after="218" w:line="237" w:lineRule="auto"/>
        <w:ind w:left="62" w:right="1330" w:hanging="10"/>
        <w:jc w:val="left"/>
        <w:rPr>
          <w:szCs w:val="24"/>
        </w:rPr>
      </w:pPr>
    </w:p>
    <w:p w14:paraId="48834B79" w14:textId="77777777" w:rsidR="00073DB4" w:rsidRDefault="00073DB4">
      <w:pPr>
        <w:spacing w:after="218" w:line="237" w:lineRule="auto"/>
        <w:ind w:left="62" w:right="1330" w:hanging="10"/>
        <w:jc w:val="left"/>
        <w:rPr>
          <w:szCs w:val="24"/>
        </w:rPr>
      </w:pPr>
    </w:p>
    <w:p w14:paraId="1CDEADE7" w14:textId="26EB8DF6" w:rsidR="00C577B6" w:rsidRPr="00073DB4" w:rsidRDefault="00073DB4" w:rsidP="00073DB4">
      <w:pPr>
        <w:spacing w:after="218" w:line="238" w:lineRule="auto"/>
        <w:ind w:left="51" w:right="1332" w:firstLine="0"/>
        <w:contextualSpacing/>
        <w:jc w:val="left"/>
        <w:rPr>
          <w:szCs w:val="28"/>
        </w:rPr>
      </w:pPr>
      <w:r w:rsidRPr="00073DB4">
        <w:rPr>
          <w:szCs w:val="28"/>
        </w:rPr>
        <w:t>с. Троицкое</w:t>
      </w:r>
    </w:p>
    <w:p w14:paraId="0B6513BC" w14:textId="77777777" w:rsidR="00073DB4" w:rsidRPr="00073DB4" w:rsidRDefault="00073DB4" w:rsidP="00073DB4">
      <w:pPr>
        <w:spacing w:after="218" w:line="238" w:lineRule="auto"/>
        <w:ind w:left="51" w:right="1332" w:firstLine="0"/>
        <w:contextualSpacing/>
        <w:jc w:val="left"/>
        <w:rPr>
          <w:szCs w:val="28"/>
        </w:rPr>
      </w:pPr>
      <w:r w:rsidRPr="00073DB4">
        <w:rPr>
          <w:szCs w:val="28"/>
        </w:rPr>
        <w:t xml:space="preserve">08.11.2021 </w:t>
      </w:r>
    </w:p>
    <w:p w14:paraId="59DDFB3F" w14:textId="17D2C1E4" w:rsidR="00073DB4" w:rsidRPr="00073DB4" w:rsidRDefault="00073DB4" w:rsidP="00073DB4">
      <w:pPr>
        <w:spacing w:after="218" w:line="238" w:lineRule="auto"/>
        <w:ind w:left="51" w:right="1332" w:firstLine="0"/>
        <w:contextualSpacing/>
        <w:jc w:val="left"/>
        <w:rPr>
          <w:szCs w:val="28"/>
        </w:rPr>
      </w:pPr>
      <w:r w:rsidRPr="00073DB4">
        <w:rPr>
          <w:szCs w:val="28"/>
        </w:rPr>
        <w:t>№ 16</w:t>
      </w:r>
    </w:p>
    <w:p w14:paraId="04325B41" w14:textId="77777777" w:rsidR="00C9742F" w:rsidRDefault="00C9742F">
      <w:pPr>
        <w:spacing w:after="934" w:line="237" w:lineRule="auto"/>
        <w:ind w:left="4135" w:right="0" w:firstLine="4057"/>
        <w:jc w:val="left"/>
        <w:rPr>
          <w:sz w:val="24"/>
        </w:rPr>
      </w:pPr>
    </w:p>
    <w:p w14:paraId="5F08099A" w14:textId="7932A60C" w:rsidR="00C9742F" w:rsidRPr="00C577B6" w:rsidRDefault="00CA21AF" w:rsidP="00C9742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C577B6">
        <w:rPr>
          <w:sz w:val="24"/>
          <w:szCs w:val="24"/>
        </w:rPr>
        <w:lastRenderedPageBreak/>
        <w:t>Приложение</w:t>
      </w:r>
    </w:p>
    <w:p w14:paraId="636859FD" w14:textId="77777777" w:rsidR="00C577B6" w:rsidRDefault="00C577B6" w:rsidP="00C9742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C577B6">
        <w:rPr>
          <w:sz w:val="24"/>
          <w:szCs w:val="24"/>
        </w:rPr>
        <w:t xml:space="preserve"> к решению Собрания депутатов </w:t>
      </w:r>
    </w:p>
    <w:p w14:paraId="04A4FE9D" w14:textId="77777777" w:rsidR="00C577B6" w:rsidRDefault="00C577B6" w:rsidP="00C9742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C577B6">
        <w:rPr>
          <w:sz w:val="24"/>
          <w:szCs w:val="24"/>
        </w:rPr>
        <w:t xml:space="preserve">Троицкого сельского поселения </w:t>
      </w:r>
    </w:p>
    <w:p w14:paraId="4DE87DFD" w14:textId="3551227E" w:rsidR="002058E2" w:rsidRPr="00C577B6" w:rsidRDefault="00C577B6" w:rsidP="00C9742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C577B6">
        <w:rPr>
          <w:sz w:val="24"/>
          <w:szCs w:val="24"/>
        </w:rPr>
        <w:t>от 08.11.2021 № 16</w:t>
      </w:r>
    </w:p>
    <w:p w14:paraId="47BB22A6" w14:textId="77777777" w:rsidR="00D23E6D" w:rsidRPr="00D23E6D" w:rsidRDefault="00D23E6D" w:rsidP="00D23E6D">
      <w:pPr>
        <w:spacing w:after="0" w:line="276" w:lineRule="auto"/>
        <w:ind w:left="0" w:right="0" w:firstLine="567"/>
        <w:jc w:val="right"/>
        <w:rPr>
          <w:sz w:val="26"/>
          <w:szCs w:val="26"/>
        </w:rPr>
      </w:pPr>
    </w:p>
    <w:p w14:paraId="712D1EA2" w14:textId="77777777" w:rsidR="00D23E6D" w:rsidRPr="00D23E6D" w:rsidRDefault="00D23E6D" w:rsidP="00D23E6D">
      <w:pPr>
        <w:spacing w:after="0" w:line="276" w:lineRule="auto"/>
        <w:ind w:left="0" w:right="0" w:firstLine="0"/>
        <w:jc w:val="center"/>
        <w:rPr>
          <w:b/>
          <w:bCs/>
          <w:sz w:val="26"/>
          <w:szCs w:val="26"/>
        </w:rPr>
      </w:pPr>
      <w:r w:rsidRPr="00D23E6D">
        <w:rPr>
          <w:b/>
          <w:bCs/>
          <w:sz w:val="26"/>
          <w:szCs w:val="26"/>
        </w:rPr>
        <w:t>ПОЛОЖЕНИЕ</w:t>
      </w:r>
    </w:p>
    <w:p w14:paraId="1896D937" w14:textId="77777777" w:rsidR="00D23E6D" w:rsidRDefault="00D23E6D" w:rsidP="00D23E6D">
      <w:pPr>
        <w:spacing w:after="0" w:line="276" w:lineRule="auto"/>
        <w:ind w:left="0" w:right="0" w:firstLine="0"/>
        <w:jc w:val="center"/>
        <w:rPr>
          <w:b/>
          <w:bCs/>
          <w:sz w:val="26"/>
          <w:szCs w:val="26"/>
        </w:rPr>
      </w:pPr>
      <w:r w:rsidRPr="00D23E6D">
        <w:rPr>
          <w:b/>
          <w:bCs/>
          <w:sz w:val="26"/>
          <w:szCs w:val="26"/>
        </w:rPr>
        <w:t xml:space="preserve">о порядке реализации правотворческой инициативы граждан </w:t>
      </w:r>
    </w:p>
    <w:p w14:paraId="6AFD0F01" w14:textId="7607A7A0" w:rsidR="00D23E6D" w:rsidRPr="00D23E6D" w:rsidRDefault="00D23E6D" w:rsidP="00D23E6D">
      <w:pPr>
        <w:spacing w:after="0" w:line="276" w:lineRule="auto"/>
        <w:ind w:left="0" w:right="0" w:firstLine="0"/>
        <w:jc w:val="center"/>
        <w:rPr>
          <w:b/>
          <w:bCs/>
          <w:color w:val="auto"/>
          <w:sz w:val="26"/>
          <w:szCs w:val="26"/>
        </w:rPr>
      </w:pPr>
      <w:r w:rsidRPr="00D23E6D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Троицком</w:t>
      </w:r>
      <w:r w:rsidRPr="00D23E6D">
        <w:rPr>
          <w:b/>
          <w:bCs/>
          <w:sz w:val="26"/>
          <w:szCs w:val="26"/>
        </w:rPr>
        <w:t xml:space="preserve"> сельском поселении</w:t>
      </w:r>
    </w:p>
    <w:p w14:paraId="093597C5" w14:textId="77777777" w:rsidR="00D23E6D" w:rsidRPr="00D23E6D" w:rsidRDefault="00D23E6D" w:rsidP="00D23E6D">
      <w:pPr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680C2486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0"/>
        <w:jc w:val="center"/>
        <w:rPr>
          <w:b/>
          <w:bCs/>
          <w:color w:val="auto"/>
          <w:sz w:val="26"/>
          <w:szCs w:val="26"/>
        </w:rPr>
      </w:pPr>
      <w:r w:rsidRPr="00D23E6D">
        <w:rPr>
          <w:color w:val="auto"/>
          <w:sz w:val="26"/>
          <w:szCs w:val="26"/>
          <w:lang w:val="en-US"/>
        </w:rPr>
        <w:t>I</w:t>
      </w:r>
      <w:r w:rsidRPr="00D23E6D">
        <w:rPr>
          <w:color w:val="auto"/>
          <w:sz w:val="26"/>
          <w:szCs w:val="26"/>
        </w:rPr>
        <w:t xml:space="preserve">. </w:t>
      </w:r>
      <w:r w:rsidRPr="00D23E6D">
        <w:rPr>
          <w:b/>
          <w:bCs/>
          <w:color w:val="auto"/>
          <w:sz w:val="26"/>
          <w:szCs w:val="26"/>
        </w:rPr>
        <w:t>Общие положения</w:t>
      </w:r>
    </w:p>
    <w:p w14:paraId="34E21F38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0"/>
        <w:jc w:val="center"/>
        <w:rPr>
          <w:color w:val="auto"/>
          <w:sz w:val="26"/>
          <w:szCs w:val="26"/>
        </w:rPr>
      </w:pPr>
    </w:p>
    <w:p w14:paraId="61D46874" w14:textId="7D4A51CD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1. Настоящее Положение о порядке реализации правотворческой инициативы граждан в </w:t>
      </w:r>
      <w:r>
        <w:rPr>
          <w:color w:val="auto"/>
          <w:sz w:val="26"/>
          <w:szCs w:val="26"/>
        </w:rPr>
        <w:t>Троицком</w:t>
      </w:r>
      <w:r w:rsidRPr="00D23E6D">
        <w:rPr>
          <w:color w:val="auto"/>
          <w:sz w:val="26"/>
          <w:szCs w:val="26"/>
        </w:rPr>
        <w:t xml:space="preserve"> сельском поселении (далее -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</w:t>
      </w:r>
      <w:r>
        <w:rPr>
          <w:color w:val="auto"/>
          <w:sz w:val="26"/>
          <w:szCs w:val="26"/>
        </w:rPr>
        <w:t>Троицкое</w:t>
      </w:r>
      <w:r w:rsidRPr="00D23E6D">
        <w:rPr>
          <w:color w:val="auto"/>
          <w:sz w:val="26"/>
          <w:szCs w:val="26"/>
        </w:rPr>
        <w:t xml:space="preserve"> сельское поселение» и направлено на реализацию прав граждан Российской Федерации на участие в осуществлении местного самоуправления на территории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поселения.</w:t>
      </w:r>
    </w:p>
    <w:p w14:paraId="2CB8246D" w14:textId="243A12A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2. Правотворческая инициатива граждан реализуется в форме внесения инициативной группой граждан проекта муниципального правового акта на </w:t>
      </w:r>
      <w:r w:rsidRPr="00D23E6D">
        <w:rPr>
          <w:noProof/>
          <w:color w:val="auto"/>
          <w:sz w:val="26"/>
          <w:szCs w:val="26"/>
        </w:rPr>
        <w:drawing>
          <wp:inline distT="0" distB="0" distL="0" distR="0" wp14:anchorId="518974AF" wp14:editId="214E4C52">
            <wp:extent cx="9525" cy="9525"/>
            <wp:effectExtent l="0" t="0" r="0" b="0"/>
            <wp:docPr id="7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6D">
        <w:rPr>
          <w:color w:val="auto"/>
          <w:sz w:val="26"/>
          <w:szCs w:val="26"/>
        </w:rPr>
        <w:t xml:space="preserve">рассмотрение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поселения.</w:t>
      </w:r>
    </w:p>
    <w:p w14:paraId="2F5A2DDC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3. Финансирование расходов, связанных с реализацией нормотворческой инициативы граждан, осуществляется за счет средств инициативной группы граждан.</w:t>
      </w:r>
    </w:p>
    <w:p w14:paraId="319E169B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4. При реализации правотворческой инициативы граждан участниками правоотношений обеспечивается соблюдение требований, предъявляемых Федеральным законом от 27.07.2006 № 152-ФЗ «О персональных данных» к защите персональных данных.</w:t>
      </w:r>
    </w:p>
    <w:p w14:paraId="18D60F4E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</w:p>
    <w:p w14:paraId="6715D264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230" w:right="0" w:firstLine="0"/>
        <w:jc w:val="center"/>
        <w:rPr>
          <w:b/>
          <w:bCs/>
          <w:color w:val="auto"/>
          <w:sz w:val="26"/>
          <w:szCs w:val="26"/>
        </w:rPr>
      </w:pPr>
      <w:r w:rsidRPr="00D23E6D">
        <w:rPr>
          <w:color w:val="auto"/>
          <w:sz w:val="26"/>
          <w:szCs w:val="26"/>
          <w:lang w:val="en-US"/>
        </w:rPr>
        <w:t>II</w:t>
      </w:r>
      <w:r w:rsidRPr="00D23E6D">
        <w:rPr>
          <w:color w:val="auto"/>
          <w:sz w:val="26"/>
          <w:szCs w:val="26"/>
        </w:rPr>
        <w:t xml:space="preserve">. </w:t>
      </w:r>
      <w:r w:rsidRPr="00D23E6D">
        <w:rPr>
          <w:b/>
          <w:bCs/>
          <w:color w:val="auto"/>
          <w:sz w:val="26"/>
          <w:szCs w:val="26"/>
        </w:rPr>
        <w:t>Порядок формирования инициативной группы граждан по реализации правотворческой инициативы</w:t>
      </w:r>
    </w:p>
    <w:p w14:paraId="4B3522DD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1171" w:right="0" w:firstLine="0"/>
        <w:rPr>
          <w:color w:val="auto"/>
          <w:sz w:val="26"/>
          <w:szCs w:val="26"/>
        </w:rPr>
      </w:pPr>
    </w:p>
    <w:p w14:paraId="50875EA3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5. Инициативная группа граждан по реализации правотворческой инициативы (далее — инициативная группа) формируется гражданами добровольно.</w:t>
      </w:r>
    </w:p>
    <w:p w14:paraId="744671B2" w14:textId="55E53052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6. Членами инициативной группы могут быть граждане Российской Федерации, зарегистрированные по месту жительства на территории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и обладающие избирательным правом.</w:t>
      </w:r>
    </w:p>
    <w:p w14:paraId="4D84BBBD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7. Численность инициативной группы должна </w:t>
      </w:r>
      <w:r w:rsidRPr="00D23E6D">
        <w:rPr>
          <w:color w:val="000000" w:themeColor="text1"/>
          <w:sz w:val="26"/>
          <w:szCs w:val="26"/>
        </w:rPr>
        <w:t>составлять не менее 20 граждан</w:t>
      </w:r>
      <w:r w:rsidRPr="00D23E6D">
        <w:rPr>
          <w:color w:val="auto"/>
          <w:sz w:val="26"/>
          <w:szCs w:val="26"/>
        </w:rPr>
        <w:t>.</w:t>
      </w:r>
    </w:p>
    <w:p w14:paraId="78232816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8. Решение о создании инициативной группы может быть принято на собрании или конференции граждан.</w:t>
      </w:r>
    </w:p>
    <w:p w14:paraId="77C5B971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9. Решение о создании инициативной группы оформляется протоколом собрания или конференции граждан, в котором должны содержаться следующие сведения:</w:t>
      </w:r>
    </w:p>
    <w:p w14:paraId="77682227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1) дата и повестка собрания или конференции граждан;</w:t>
      </w:r>
    </w:p>
    <w:p w14:paraId="70F326FB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2) информация о количестве граждан, присутствующих на собрании или конференции;</w:t>
      </w:r>
    </w:p>
    <w:p w14:paraId="3B2B4BEB" w14:textId="24D56DE9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lastRenderedPageBreak/>
        <w:t xml:space="preserve">3) суть предлагаемой правотворческой инициативы и ее цели, наименование проекта муниципального правового акта, который предлагается внести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 порядке реализации правотворческой инициативы;</w:t>
      </w:r>
    </w:p>
    <w:p w14:paraId="070C3D08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4) информация о количестве граждан, выразивших согласие на включение в состав инициативной группы;</w:t>
      </w:r>
    </w:p>
    <w:p w14:paraId="7B8E1A65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5) порядок деятельности инициативной группы;</w:t>
      </w:r>
    </w:p>
    <w:p w14:paraId="15978144" w14:textId="608F2762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6) сведения о лице (лицах), уполномоченном (уполномоченных) инициативной группой на сбор подписей в поддержку правотворческой инициативы и обращение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от лица инициативной группы с указанной правотворческой инициативой (фамилия, имя, отчество (при наличии), дата рождения, адрес места жительства, паспортные данные, почтовый адрес и (или) адрес электронной почты, контактный телефон);</w:t>
      </w:r>
    </w:p>
    <w:p w14:paraId="7046C8D2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7) иная информация.</w:t>
      </w:r>
    </w:p>
    <w:p w14:paraId="66930631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10. К протоколу собрания или конференции граждан прилагаются:</w:t>
      </w:r>
    </w:p>
    <w:p w14:paraId="316160D7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1) список членов инициативной группы с указанием личных сведений о них (фамилия, имя, отчество (при наличии), дата рождения, адрес места жительства, паспортные данные), личной подписью каждого члена инициативной группы и датой проставления подписи;</w:t>
      </w:r>
    </w:p>
    <w:p w14:paraId="7FCCE62D" w14:textId="275C99EB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2) проект муниципального правового акта, который предлагается внести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 порядке реализации правотворческой инициативы </w:t>
      </w:r>
      <w:r w:rsidRPr="00D23E6D">
        <w:rPr>
          <w:noProof/>
          <w:color w:val="auto"/>
          <w:sz w:val="26"/>
          <w:szCs w:val="26"/>
        </w:rPr>
        <w:drawing>
          <wp:inline distT="0" distB="0" distL="0" distR="0" wp14:anchorId="53D2AB19" wp14:editId="53FAB898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6D">
        <w:rPr>
          <w:color w:val="auto"/>
          <w:sz w:val="26"/>
          <w:szCs w:val="26"/>
        </w:rPr>
        <w:t>граждан.</w:t>
      </w:r>
    </w:p>
    <w:p w14:paraId="72A756E3" w14:textId="06789CCC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11. Инициативная группа выбирает из своего состава лицо (лица), уполномоченное (уполномоченные) инициативной группой на сбор подписей в поддержку правотворческой инициативы и обращение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от лица инициативной группы с указанной правотворческой инициативой.</w:t>
      </w:r>
    </w:p>
    <w:p w14:paraId="18BD3D20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</w:p>
    <w:p w14:paraId="2EDEB570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hanging="10"/>
        <w:jc w:val="center"/>
        <w:rPr>
          <w:color w:val="auto"/>
          <w:sz w:val="26"/>
          <w:szCs w:val="26"/>
        </w:rPr>
      </w:pPr>
      <w:r w:rsidRPr="00D23E6D">
        <w:rPr>
          <w:noProof/>
          <w:color w:val="auto"/>
          <w:sz w:val="26"/>
          <w:szCs w:val="26"/>
        </w:rPr>
        <w:drawing>
          <wp:inline distT="0" distB="0" distL="0" distR="0" wp14:anchorId="5488893E" wp14:editId="1505EA31">
            <wp:extent cx="9525" cy="9525"/>
            <wp:effectExtent l="0" t="0" r="0" b="0"/>
            <wp:docPr id="9" name="Picture 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6D">
        <w:rPr>
          <w:color w:val="auto"/>
          <w:sz w:val="26"/>
          <w:szCs w:val="26"/>
          <w:lang w:val="en-US"/>
        </w:rPr>
        <w:t>III</w:t>
      </w:r>
      <w:r w:rsidRPr="00D23E6D">
        <w:rPr>
          <w:color w:val="auto"/>
          <w:sz w:val="26"/>
          <w:szCs w:val="26"/>
        </w:rPr>
        <w:t xml:space="preserve">. </w:t>
      </w:r>
      <w:r w:rsidRPr="00D23E6D">
        <w:rPr>
          <w:b/>
          <w:bCs/>
          <w:color w:val="auto"/>
          <w:sz w:val="26"/>
          <w:szCs w:val="26"/>
        </w:rPr>
        <w:t xml:space="preserve">Внесение проекта муниципального правового акта </w:t>
      </w:r>
      <w:r w:rsidRPr="00D23E6D">
        <w:rPr>
          <w:b/>
          <w:noProof/>
          <w:color w:val="auto"/>
          <w:sz w:val="26"/>
          <w:szCs w:val="26"/>
        </w:rPr>
        <w:drawing>
          <wp:inline distT="0" distB="0" distL="0" distR="0" wp14:anchorId="1EF60509" wp14:editId="5F2BFCB0">
            <wp:extent cx="9525" cy="9525"/>
            <wp:effectExtent l="0" t="0" r="0" b="0"/>
            <wp:docPr id="10" name="Picture 7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6D">
        <w:rPr>
          <w:b/>
          <w:bCs/>
          <w:color w:val="auto"/>
          <w:sz w:val="26"/>
          <w:szCs w:val="26"/>
        </w:rPr>
        <w:t>в порядке реализации правотворческой инициативы</w:t>
      </w:r>
      <w:r w:rsidRPr="00D23E6D">
        <w:rPr>
          <w:b/>
          <w:noProof/>
          <w:color w:val="auto"/>
          <w:sz w:val="26"/>
          <w:szCs w:val="26"/>
        </w:rPr>
        <w:drawing>
          <wp:inline distT="0" distB="0" distL="0" distR="0" wp14:anchorId="3589E4A6" wp14:editId="06157FB0">
            <wp:extent cx="9525" cy="9525"/>
            <wp:effectExtent l="0" t="0" r="0" b="0"/>
            <wp:docPr id="11" name="Picture 7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36819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1F1D5BD4" w14:textId="250A000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12.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инициативной группой может быть внесен проект муниципального правового акта по вопросам, отнесенным Федеральным законом от 06.10.2003 № 131-ФЗ « 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color w:val="auto"/>
          <w:sz w:val="26"/>
          <w:szCs w:val="26"/>
        </w:rPr>
        <w:t>Троицкое</w:t>
      </w:r>
      <w:r w:rsidRPr="00D23E6D">
        <w:rPr>
          <w:color w:val="auto"/>
          <w:sz w:val="26"/>
          <w:szCs w:val="26"/>
        </w:rPr>
        <w:t xml:space="preserve"> сельское поселение» к вопросам местного значения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и компетенции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поселения.</w:t>
      </w:r>
    </w:p>
    <w:p w14:paraId="44589833" w14:textId="7479C28A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13. Вносимый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 порядке реализации правотворческой инициативы </w:t>
      </w:r>
      <w:r w:rsidRPr="00D23E6D">
        <w:rPr>
          <w:noProof/>
          <w:color w:val="auto"/>
          <w:sz w:val="26"/>
          <w:szCs w:val="26"/>
        </w:rPr>
        <w:drawing>
          <wp:inline distT="0" distB="0" distL="0" distR="0" wp14:anchorId="01D02C14" wp14:editId="2A37A407">
            <wp:extent cx="9525" cy="9525"/>
            <wp:effectExtent l="0" t="0" r="0" b="0"/>
            <wp:docPr id="12" name="Picture 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6D">
        <w:rPr>
          <w:color w:val="auto"/>
          <w:sz w:val="26"/>
          <w:szCs w:val="26"/>
        </w:rPr>
        <w:t>граждан проект муниципального правового акта не может быть направлен на ограничение или отмену прав и свобод человека, установленных действующим законодательством, а также конституционных гарантий реализации таких прав и свобод.</w:t>
      </w:r>
    </w:p>
    <w:p w14:paraId="15D3C19C" w14:textId="0BF49D4E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lastRenderedPageBreak/>
        <w:t xml:space="preserve">14. В порядке реализации правотворческой инициативы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инициативной группой не могут быть внесены проекты муниципальных правовых актов:</w:t>
      </w:r>
    </w:p>
    <w:p w14:paraId="77B7326B" w14:textId="3EFA4299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а) о досрочном прекращении или продлении срока полномочий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поселения, депутата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поселения, о приостановлении осуществления ими своих полномочий, а также о проведении досрочных выборов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либо об отсрочке указанных выборов;</w:t>
      </w:r>
    </w:p>
    <w:p w14:paraId="4A162E47" w14:textId="39D869A1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б) об избрании депутатов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поселения;</w:t>
      </w:r>
    </w:p>
    <w:p w14:paraId="4FFA39ED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i/>
          <w:iCs/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в) об утверждении местного бюджета или о внесении изменений в решение о местном бюджете</w:t>
      </w:r>
      <w:r w:rsidRPr="00D23E6D">
        <w:rPr>
          <w:i/>
          <w:iCs/>
          <w:color w:val="auto"/>
          <w:sz w:val="26"/>
          <w:szCs w:val="26"/>
        </w:rPr>
        <w:t>.</w:t>
      </w:r>
    </w:p>
    <w:p w14:paraId="4D8D14A9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15. Инициативная группа организует сбор подписей в поддержку правотворческой инициативы, утвержденной решением о создании инициативной группы, путем заполнения подписного листа по форме согласно приложению к настоящему Положению. </w:t>
      </w:r>
    </w:p>
    <w:p w14:paraId="385E6FE3" w14:textId="7C0B0B92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Количество подписей, собранных в поддержку правотворческой инициативы, должно быть не </w:t>
      </w:r>
      <w:r w:rsidRPr="00D23E6D">
        <w:rPr>
          <w:color w:val="000000" w:themeColor="text1"/>
          <w:sz w:val="26"/>
          <w:szCs w:val="26"/>
        </w:rPr>
        <w:t xml:space="preserve">менее 0,3 процента </w:t>
      </w:r>
      <w:r w:rsidRPr="00D23E6D">
        <w:rPr>
          <w:color w:val="auto"/>
          <w:sz w:val="26"/>
          <w:szCs w:val="26"/>
        </w:rPr>
        <w:t xml:space="preserve">от числа жителей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поселения, обладающих избирательным правом.</w:t>
      </w:r>
    </w:p>
    <w:p w14:paraId="19F71ECD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16. Лицо, осуществляющее сбор подписей в поддержку правотворческой инициативы, утвержденной решением о создании инициативной группы, обязано ознакомить с текстом указанного проекта муниципального правового акта лицо, ставящее свою подпись в подписном листе.</w:t>
      </w:r>
    </w:p>
    <w:p w14:paraId="38654EF4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17. При заполнении подписного листа в поддержку правотворческой инициативы гражданин, проставляя свою подпись в подписном листе, собственноручно указывает в нем свои фамилию, имя и отчество (при наличии), дату рождения, адрес места жительства, паспортные данные, а также дату проставления подписи.</w:t>
      </w:r>
    </w:p>
    <w:p w14:paraId="2192AE20" w14:textId="66BB87C8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18. Проект муниципального правового акта, в поддержку которого собрано необходимое количество подписей, вносится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 порядке реализации правотворческой инициативы в срок, не превышающий 30 календарный дней со дня принятия решения о создании инициативной группы. К проекту муниципального правового акта прилагаются:</w:t>
      </w:r>
    </w:p>
    <w:p w14:paraId="132EC00B" w14:textId="2B51B0D5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1) заявление на имя председателя Собрания депутатов – главы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о внесении проекта муниципального правового акта в порядке реализации правотворческой инициативы. В заявлении указывается почтовый адрес и (или) адрес электронной почты, на который необходимо направить информацию о результатах рассмотрения правотворческой инициативы;</w:t>
      </w:r>
    </w:p>
    <w:p w14:paraId="038A253D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14:paraId="65C35453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3) протокол собрания или конференции граждан, содержащий решение о создании инициативной группы и внесении проекта муниципального правового акта в порядке реализации правотворческой инициативы, и приложения к нему;</w:t>
      </w:r>
    </w:p>
    <w:p w14:paraId="1186D2B7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lastRenderedPageBreak/>
        <w:t>4) финансово-экономическое обоснование проекта муниципального правового акта (если проект муниципального правового акта предусматривает выделение средств местного бюджета на его реализацию);</w:t>
      </w:r>
    </w:p>
    <w:p w14:paraId="7C4E72CB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5) подписной лист, содержащий подписи в поддержку правотворческой инициативы.</w:t>
      </w:r>
    </w:p>
    <w:p w14:paraId="6896DE6A" w14:textId="41FD5344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19. Председатель Собрания депутатов – глава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 течение семи рабочих дней со дня поступления проекта муниципального правового акта в порядке реализации правотворческой инициативы возвращает инициативной группе указанный проект и прилагаемые к нему документы без рассмотрения с указанием причин возврата в следующих случаях:</w:t>
      </w:r>
    </w:p>
    <w:p w14:paraId="7EDF6E55" w14:textId="20717B72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1) принятие проекта муниципального правового акта, поступившего в порядке реализации правотворческой инициативы, не относится к компетенции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поселения;</w:t>
      </w:r>
    </w:p>
    <w:p w14:paraId="5C98AD4F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2) нарушение требований к проекту муниципального правового акта, установленных пунктами 13, 14 настоящего Положения;</w:t>
      </w:r>
    </w:p>
    <w:p w14:paraId="683DA868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3) отсутствие документов, прилагаемых к проекту муниципального правового акта в соответствии с пунктом 18 настоящего Положения;</w:t>
      </w:r>
    </w:p>
    <w:p w14:paraId="20728F86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4) несоответствие протокола собрания или конференции граждан требованиям, установленным пунктом 9 настоящего Положения;</w:t>
      </w:r>
    </w:p>
    <w:p w14:paraId="65F8D72D" w14:textId="6B8FBE56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5) нарушение срока внесения проекта муниципального правового акта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поселения, установленного абзацем первым пункта 18 настоящего Положения;</w:t>
      </w:r>
    </w:p>
    <w:p w14:paraId="1663CED7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6) нарушение требований к заполнению подписного листа, установленных абзацем первым пункта 15, пунктами 16, 17 настоящего Положения;</w:t>
      </w:r>
    </w:p>
    <w:p w14:paraId="0E02BA64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7) нарушение требований к количеству подписей, собранных в поддержку правотворческой инициативы, установленных абзацем вторым пункта 15 настоящего Положения.</w:t>
      </w:r>
    </w:p>
    <w:p w14:paraId="19B54F38" w14:textId="1D852CC1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20. Возврат проекта муниципального правового акта, внесенного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 порядке реализации правотворческой инициативы,</w:t>
      </w:r>
      <w:r w:rsidRPr="00D23E6D">
        <w:rPr>
          <w:color w:val="auto"/>
          <w:sz w:val="24"/>
          <w:szCs w:val="24"/>
        </w:rPr>
        <w:t xml:space="preserve"> </w:t>
      </w:r>
      <w:r w:rsidRPr="00D23E6D">
        <w:rPr>
          <w:color w:val="auto"/>
          <w:sz w:val="26"/>
          <w:szCs w:val="26"/>
        </w:rPr>
        <w:t>не является препятствием для повторного обращения инициативной группы с правотворческой инициативой при условии устранения причин их возврата.</w:t>
      </w:r>
    </w:p>
    <w:p w14:paraId="5BACD65B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10A8580C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hanging="86"/>
        <w:jc w:val="center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  <w:lang w:val="en-US"/>
        </w:rPr>
        <w:t>IV</w:t>
      </w:r>
      <w:r w:rsidRPr="00D23E6D">
        <w:rPr>
          <w:color w:val="auto"/>
          <w:sz w:val="26"/>
          <w:szCs w:val="26"/>
        </w:rPr>
        <w:t xml:space="preserve">. </w:t>
      </w:r>
      <w:r w:rsidRPr="00D23E6D">
        <w:rPr>
          <w:b/>
          <w:bCs/>
          <w:color w:val="auto"/>
          <w:sz w:val="26"/>
          <w:szCs w:val="26"/>
        </w:rPr>
        <w:t>Порядок рассмотрения проекта муниципального правового акта</w:t>
      </w:r>
    </w:p>
    <w:p w14:paraId="254688EC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1DFF80EE" w14:textId="4437C67D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21.</w:t>
      </w:r>
      <w:r w:rsidRPr="00D23E6D">
        <w:rPr>
          <w:color w:val="auto"/>
          <w:sz w:val="24"/>
          <w:szCs w:val="24"/>
        </w:rPr>
        <w:t xml:space="preserve"> </w:t>
      </w:r>
      <w:r w:rsidRPr="00D23E6D">
        <w:rPr>
          <w:color w:val="auto"/>
          <w:sz w:val="26"/>
          <w:szCs w:val="26"/>
        </w:rPr>
        <w:t xml:space="preserve">Проект муниципального правового акта, внесенный в порядке реализации правотворческой инициативы, подлежит обязательному рассмотрению Собранием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 соответствии с требованиями Регламента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поселения.</w:t>
      </w:r>
    </w:p>
    <w:p w14:paraId="6E01F0F7" w14:textId="31829F56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22. Председатель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определяет рабочие группы (комиссии)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поселения, ответственные за представление замечаний и предложений по проекту муниципального правового акта, внесенному в порядке реализации правотворческой инициативы.</w:t>
      </w:r>
    </w:p>
    <w:p w14:paraId="5B863102" w14:textId="08122508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lastRenderedPageBreak/>
        <w:t>В случаях, предусмотренных Уставом муниципального образования «</w:t>
      </w:r>
      <w:r>
        <w:rPr>
          <w:color w:val="auto"/>
          <w:sz w:val="26"/>
          <w:szCs w:val="26"/>
        </w:rPr>
        <w:t>Троицкое</w:t>
      </w:r>
      <w:r w:rsidRPr="00D23E6D">
        <w:rPr>
          <w:color w:val="auto"/>
          <w:sz w:val="26"/>
          <w:szCs w:val="26"/>
        </w:rPr>
        <w:t xml:space="preserve"> сельское поселение», нормативными правовыми актами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поселения, председатель Собрания депутатов – глава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поручает главе Администрации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представить свое заключение или заключение </w:t>
      </w:r>
      <w:r w:rsidRPr="00D23E6D">
        <w:rPr>
          <w:color w:val="000000" w:themeColor="text1"/>
          <w:sz w:val="26"/>
          <w:szCs w:val="26"/>
        </w:rPr>
        <w:t xml:space="preserve">сектора экономики и финансов Администрации </w:t>
      </w:r>
      <w:r w:rsidRPr="00CB6301">
        <w:rPr>
          <w:color w:val="000000" w:themeColor="text1"/>
          <w:sz w:val="26"/>
          <w:szCs w:val="26"/>
        </w:rPr>
        <w:t>Троицкого</w:t>
      </w:r>
      <w:r w:rsidRPr="00D23E6D">
        <w:rPr>
          <w:color w:val="000000" w:themeColor="text1"/>
          <w:sz w:val="26"/>
          <w:szCs w:val="26"/>
        </w:rPr>
        <w:t xml:space="preserve"> сельского поселения </w:t>
      </w:r>
      <w:r w:rsidRPr="00D23E6D">
        <w:rPr>
          <w:color w:val="auto"/>
          <w:sz w:val="26"/>
          <w:szCs w:val="26"/>
        </w:rPr>
        <w:t>по проекту муниципального правого акта, внесенному в порядке реализации правотворческой инициативы.</w:t>
      </w:r>
    </w:p>
    <w:p w14:paraId="46130E8A" w14:textId="586B7EC9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23. В случае если к проекту муниципального правового акта, внесенному в порядке реализации правотворческой инициативы, имеются замечания, касающиеся юридико-технического оформления, рабочие группы (комиссии)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поселения, ответственные за представление замечаний и предложений по проекту муниципального правового акта, самостоятельно устраняют указанные замечания.</w:t>
      </w:r>
    </w:p>
    <w:p w14:paraId="6421A4CA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24. Проект муниципального правового акта, внесенный в порядке реализации правотворческой инициативы и требующий внесения иных изменений помимо юридико-технического оформления, возвращается инициативной группе для доработки с приложением замечаний и предложений к проекту муниципального правового акта. </w:t>
      </w:r>
    </w:p>
    <w:p w14:paraId="79BBBF5B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25. В связи с необходимостью внесения иных изменений помимо юридико-технического оформления в проект муниципального правового акта, внесенный в порядке реализации правотворческой инициативы, инициативная группа в течение 20 календарных дней со дня получения замечаний и предложений к проекту муниципального правового акта вправе:</w:t>
      </w:r>
    </w:p>
    <w:p w14:paraId="32A90E6E" w14:textId="27DFEEBF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1) доработать проект муниципального правового акта и повторно внести его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 порядке реализации правотворческой инициативы;</w:t>
      </w:r>
    </w:p>
    <w:p w14:paraId="1A9B5BEB" w14:textId="52EF6966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2) отказаться от правотворческой инициативы и направить соответствующее решение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поселения.</w:t>
      </w:r>
    </w:p>
    <w:p w14:paraId="55220490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26. Решение об отказе от правотворческой инициативы принимается инициативной группой большинством голосов от списочного состава инициативной группы и оформляется протоколом.</w:t>
      </w:r>
    </w:p>
    <w:p w14:paraId="1515D903" w14:textId="16BA4BEC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27. В случае если по истечению срока, установленного абзацем первым пункта 25 настоящего Положения,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не внесен доработанный проект муниципального правового акта или не поступило решение инициативной группы об отказе от правотворческой инициативы, правотворческая инициатива остается без рассмотрения, о чем на заседании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принимается решение.</w:t>
      </w:r>
    </w:p>
    <w:p w14:paraId="0233139F" w14:textId="791606D9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28. Проект муниципального правового акта, внесенный в порядке реализации правотворческой инициативы, рассматривается на открытом заседании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поселения.</w:t>
      </w:r>
    </w:p>
    <w:p w14:paraId="7C8471D5" w14:textId="0465366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Лицу (лицам), уполномоченному (уполномоченным) инициативной группой на сбор подписей в поддержку правотворческой инициативы и обращение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от лица инициативной группы, </w:t>
      </w:r>
      <w:r w:rsidRPr="00D23E6D">
        <w:rPr>
          <w:color w:val="auto"/>
          <w:sz w:val="26"/>
          <w:szCs w:val="26"/>
        </w:rPr>
        <w:lastRenderedPageBreak/>
        <w:t xml:space="preserve">обеспечивается возможность участвовать в заседании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поселения, на котором рассматривается проект муниципального правового акта, внесенного в порядке реализации правотворческой инициативы, и давать пояснения по нему.</w:t>
      </w:r>
    </w:p>
    <w:p w14:paraId="000FE5A2" w14:textId="7628D09B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29.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не позднее пяти дней до даты рассмотрения проекта муниципального правового акта, внесенного в порядке реализации правотворческой инициативы, уведомляет лицо (лица), уполномоченное (уполномоченные) инициативной группой на сбор подписей в поддержку правотворческой инициативы и обращение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от лица инициативной группы, о дате, времени и месте рассмотрения указанного проекта муниципального правового акта.</w:t>
      </w:r>
    </w:p>
    <w:p w14:paraId="7CE91598" w14:textId="4B236709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30. В процессе рассмотрения проекта муниципального правового акта, внесенного в порядке реализации правотворческой инициативы, на заседании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 него могут вноситься изменения, если за них проголосовало более половины от числа депутатов Собрания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поселения, принявших участие в голосовании.</w:t>
      </w:r>
    </w:p>
    <w:p w14:paraId="14EE6CB2" w14:textId="075FF5CD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31. По результатам рассмотрения проекта муниципального правового акта, внесенного в порядке реализации правотворческой инициативы,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принимает одно из следующих решений:</w:t>
      </w:r>
    </w:p>
    <w:p w14:paraId="19CCAF53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1) принять муниципальный правовой акт в предложенной инициативной группой редакции;</w:t>
      </w:r>
    </w:p>
    <w:p w14:paraId="5C6EC1A4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2) принять муниципальный правовой акт с учетом поправок;</w:t>
      </w:r>
    </w:p>
    <w:p w14:paraId="20079D27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3) оставить проект муниципального правового акта, внесенного в порядке реализации правотворческой инициативы, без рассмотрения;</w:t>
      </w:r>
    </w:p>
    <w:p w14:paraId="5F249C36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4) отклонить проект муниципального правового акта, внесенного в порядке реализации правотворческой инициативы.</w:t>
      </w:r>
    </w:p>
    <w:p w14:paraId="1A89A28E" w14:textId="5B02C193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32.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14:paraId="2D2DDA62" w14:textId="2321676D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1) предложенный проект муниципального правового акта противоречит нормативным правовым актам Российской Федерации, нормативным правовым актам Ростовской области, Уставу муниципального образования «</w:t>
      </w:r>
      <w:r>
        <w:rPr>
          <w:color w:val="auto"/>
          <w:sz w:val="26"/>
          <w:szCs w:val="26"/>
        </w:rPr>
        <w:t>Троицкое</w:t>
      </w:r>
      <w:r w:rsidRPr="00D23E6D">
        <w:rPr>
          <w:color w:val="auto"/>
          <w:sz w:val="26"/>
          <w:szCs w:val="26"/>
        </w:rPr>
        <w:t xml:space="preserve"> сельское поселение», муниципальным правовым актам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поселения;</w:t>
      </w:r>
    </w:p>
    <w:p w14:paraId="531FAF4D" w14:textId="5F897CC8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2) муниципальный правовой акт, регулирующий тождественные правоотношения, принят ранее и действует на момент внесения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проекта муниципального правового акта;</w:t>
      </w:r>
    </w:p>
    <w:p w14:paraId="019504AD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3) принятие проекта муниципального правового акта влечет дополнительные расходы, не предусмотренные местным бюджетом, или влечет уменьшение доходов местного бюджета при отсутствии дополнительных источников доходов, покрывающих эти расходы или выпадающие доходы.</w:t>
      </w:r>
    </w:p>
    <w:p w14:paraId="4CE1234F" w14:textId="5FF8F609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33.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</w:t>
      </w:r>
      <w:r w:rsidRPr="00D23E6D">
        <w:rPr>
          <w:color w:val="auto"/>
          <w:sz w:val="26"/>
          <w:szCs w:val="26"/>
        </w:rPr>
        <w:lastRenderedPageBreak/>
        <w:t xml:space="preserve">инициативы граждан, в течение пяти рабочих дней со дня его принятия направляется лицу (лицам), уполномоченному (уполномоченным) инициативной группой на сбор подписей в поддержку правотворческой инициативы и обращение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от лица инициативной группы.</w:t>
      </w:r>
    </w:p>
    <w:p w14:paraId="74146BF5" w14:textId="77777777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34. Отклоненный проект муниципального правового акта не может быть повторно внесен в порядке реализации правотворческой инициативы.</w:t>
      </w:r>
    </w:p>
    <w:p w14:paraId="4E7E8EA3" w14:textId="3E8EFD93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>35. В случае если по проекту муниципального правового акта, внесенного в порядке реализации правотворческой инициативы граждан, проводятся публичные слушания или общественные обсуждения, инициативная группа организует и финансирует проведение публичных слушаний или общественных обсуждений в соответствии с Уставом муниципального образования «</w:t>
      </w:r>
      <w:r>
        <w:rPr>
          <w:color w:val="auto"/>
          <w:sz w:val="26"/>
          <w:szCs w:val="26"/>
        </w:rPr>
        <w:t>Троицкое</w:t>
      </w:r>
      <w:r w:rsidRPr="00D23E6D">
        <w:rPr>
          <w:color w:val="auto"/>
          <w:sz w:val="26"/>
          <w:szCs w:val="26"/>
        </w:rPr>
        <w:t xml:space="preserve"> сельское поселение», муниципальными правовыми актами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поселения.</w:t>
      </w:r>
    </w:p>
    <w:p w14:paraId="6832EE23" w14:textId="161E7F3C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вправе организовать и обеспечить финансирование проведения публичных слушаний или общественных обсуждений по проекту муниципального правового акта, внесенного в порядке реализации правотворческой инициативы граждан.</w:t>
      </w:r>
    </w:p>
    <w:p w14:paraId="04E69647" w14:textId="4C131D30" w:rsidR="00D23E6D" w:rsidRPr="00D23E6D" w:rsidRDefault="00D23E6D" w:rsidP="00D23E6D">
      <w:pPr>
        <w:adjustRightInd w:val="0"/>
        <w:snapToGrid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r w:rsidRPr="00D23E6D">
        <w:rPr>
          <w:color w:val="auto"/>
          <w:sz w:val="26"/>
          <w:szCs w:val="26"/>
        </w:rPr>
        <w:t xml:space="preserve">36. Лицо (лица), уполномоченное (уполномоченные) инициативной группой на сбор подписей в поддержку правотворческой инициативы и обращение в Собрание депутатов </w:t>
      </w:r>
      <w:r>
        <w:rPr>
          <w:color w:val="auto"/>
          <w:sz w:val="26"/>
          <w:szCs w:val="26"/>
        </w:rPr>
        <w:t>Троицкого</w:t>
      </w:r>
      <w:r w:rsidRPr="00D23E6D">
        <w:rPr>
          <w:color w:val="auto"/>
          <w:sz w:val="26"/>
          <w:szCs w:val="26"/>
        </w:rPr>
        <w:t xml:space="preserve"> сельского поселения от лица инициативной группы, вправе ознакомиться с документами, связанными с рассмотрением проекта муниципального правового акта, внесенного в порядке реализации правотворческой инициативы граждан.</w:t>
      </w:r>
    </w:p>
    <w:p w14:paraId="1D1FC1F1" w14:textId="29DC8619" w:rsidR="00D23E6D" w:rsidRDefault="00D23E6D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0C112FC6" w14:textId="0A62655F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7BD7A7F4" w14:textId="1B532F8F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6154346C" w14:textId="766C0B44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29F92F75" w14:textId="579E69CE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734DD68E" w14:textId="0C2CF3CF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3392072B" w14:textId="0429D497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53CD61C5" w14:textId="092CB642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1358C6D7" w14:textId="4FD0D6CF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19CD9F97" w14:textId="007015E9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67054C02" w14:textId="5141C3B1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62FD2FDF" w14:textId="26225E4C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0F884CC0" w14:textId="7AF50BA2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25CC344C" w14:textId="25FF178F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46379B85" w14:textId="5E561D99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28BA6015" w14:textId="1104D5E1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018DE0D3" w14:textId="3AF6A817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239B3EFE" w14:textId="15CC63E7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5D214F49" w14:textId="61EB9077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2512031E" w14:textId="3F0E603A" w:rsidR="00BE65B1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258E721B" w14:textId="77777777" w:rsidR="00BE65B1" w:rsidRPr="00D23E6D" w:rsidRDefault="00BE65B1" w:rsidP="00D23E6D">
      <w:pPr>
        <w:adjustRightInd w:val="0"/>
        <w:snapToGrid w:val="0"/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665FEB1A" w14:textId="77777777" w:rsidR="00D23E6D" w:rsidRPr="00D23E6D" w:rsidRDefault="00D23E6D" w:rsidP="00D23E6D">
      <w:pPr>
        <w:spacing w:after="0" w:line="276" w:lineRule="auto"/>
        <w:ind w:left="5103" w:right="0" w:firstLine="0"/>
        <w:jc w:val="right"/>
        <w:rPr>
          <w:color w:val="auto"/>
          <w:sz w:val="24"/>
          <w:szCs w:val="24"/>
        </w:rPr>
      </w:pPr>
      <w:r w:rsidRPr="00D23E6D">
        <w:rPr>
          <w:color w:val="auto"/>
          <w:sz w:val="24"/>
          <w:szCs w:val="24"/>
        </w:rPr>
        <w:lastRenderedPageBreak/>
        <w:t xml:space="preserve">Приложение </w:t>
      </w:r>
    </w:p>
    <w:p w14:paraId="08CB3943" w14:textId="5A1D2773" w:rsidR="00D23E6D" w:rsidRPr="00D23E6D" w:rsidRDefault="00D23E6D" w:rsidP="00D23E6D">
      <w:pPr>
        <w:spacing w:after="0" w:line="276" w:lineRule="auto"/>
        <w:ind w:left="5103" w:right="0" w:firstLine="0"/>
        <w:jc w:val="right"/>
        <w:rPr>
          <w:color w:val="auto"/>
          <w:sz w:val="24"/>
          <w:szCs w:val="24"/>
        </w:rPr>
      </w:pPr>
      <w:r w:rsidRPr="00D23E6D">
        <w:rPr>
          <w:color w:val="auto"/>
          <w:sz w:val="24"/>
          <w:szCs w:val="24"/>
        </w:rPr>
        <w:t xml:space="preserve">к Положению о порядке реализации правотворческой инициативы граждан в </w:t>
      </w:r>
      <w:r>
        <w:rPr>
          <w:color w:val="auto"/>
          <w:sz w:val="24"/>
          <w:szCs w:val="24"/>
        </w:rPr>
        <w:t>Троицком</w:t>
      </w:r>
      <w:r w:rsidRPr="00D23E6D">
        <w:rPr>
          <w:color w:val="auto"/>
          <w:sz w:val="24"/>
          <w:szCs w:val="24"/>
        </w:rPr>
        <w:t xml:space="preserve"> сельском поселении</w:t>
      </w:r>
    </w:p>
    <w:p w14:paraId="776079A2" w14:textId="77777777" w:rsidR="00D23E6D" w:rsidRPr="00D23E6D" w:rsidRDefault="00D23E6D" w:rsidP="00D23E6D">
      <w:pPr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4B2721D4" w14:textId="77777777" w:rsidR="00D23E6D" w:rsidRPr="00D23E6D" w:rsidRDefault="00D23E6D" w:rsidP="00D23E6D">
      <w:pPr>
        <w:spacing w:after="0" w:line="276" w:lineRule="auto"/>
        <w:ind w:left="0" w:right="0" w:firstLine="0"/>
        <w:rPr>
          <w:color w:val="auto"/>
          <w:sz w:val="26"/>
          <w:szCs w:val="26"/>
        </w:rPr>
      </w:pPr>
    </w:p>
    <w:p w14:paraId="3749A419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ПОДПИСНОЙ ЛИСТ</w:t>
      </w:r>
    </w:p>
    <w:p w14:paraId="1F292402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14:paraId="08571ACD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 xml:space="preserve">Мы, нижеподписавшиеся, поддерживаем следующую правотворческую инициативу инициативной группы граждан </w:t>
      </w:r>
      <w:r w:rsidRPr="00D23E6D">
        <w:rPr>
          <w:color w:val="auto"/>
          <w:sz w:val="26"/>
          <w:szCs w:val="26"/>
        </w:rPr>
        <w:t xml:space="preserve">по реализации правотворческой инициативы, утвержденную решением о создании инициативной группы </w:t>
      </w:r>
      <w:r w:rsidRPr="00D23E6D">
        <w:rPr>
          <w:rFonts w:eastAsia="Calibri"/>
          <w:color w:val="auto"/>
          <w:sz w:val="26"/>
          <w:szCs w:val="26"/>
          <w:lang w:eastAsia="en-US"/>
        </w:rPr>
        <w:t>(протокол от ______________ года № _______)</w:t>
      </w:r>
    </w:p>
    <w:p w14:paraId="10ABD52F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_______________________________________________________________________</w:t>
      </w:r>
    </w:p>
    <w:p w14:paraId="2B1E3415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_______________________________________________________________________</w:t>
      </w:r>
    </w:p>
    <w:p w14:paraId="40C0D276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_______________________________________________________________________</w:t>
      </w:r>
    </w:p>
    <w:p w14:paraId="4056C19F" w14:textId="77777777" w:rsidR="00D23E6D" w:rsidRPr="00D23E6D" w:rsidRDefault="00D23E6D" w:rsidP="00D23E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i/>
          <w:iCs/>
          <w:color w:val="auto"/>
          <w:sz w:val="22"/>
          <w:lang w:eastAsia="en-US"/>
        </w:rPr>
      </w:pPr>
      <w:r w:rsidRPr="00D23E6D">
        <w:rPr>
          <w:rFonts w:eastAsia="Calibri"/>
          <w:i/>
          <w:iCs/>
          <w:color w:val="auto"/>
          <w:sz w:val="22"/>
          <w:lang w:eastAsia="en-US"/>
        </w:rPr>
        <w:t>(наименование и вид проекта муниципального правового акта,</w:t>
      </w:r>
      <w:r w:rsidRPr="00D23E6D">
        <w:rPr>
          <w:color w:val="auto"/>
          <w:sz w:val="24"/>
          <w:szCs w:val="24"/>
        </w:rPr>
        <w:t xml:space="preserve"> </w:t>
      </w:r>
      <w:r w:rsidRPr="00D23E6D">
        <w:rPr>
          <w:rFonts w:eastAsia="Calibri"/>
          <w:i/>
          <w:iCs/>
          <w:color w:val="auto"/>
          <w:sz w:val="22"/>
          <w:lang w:eastAsia="en-US"/>
        </w:rPr>
        <w:t>выносимого в порядке реализации правотворческой инициативы,</w:t>
      </w:r>
    </w:p>
    <w:p w14:paraId="5B4ED8E9" w14:textId="77777777" w:rsidR="00D23E6D" w:rsidRPr="00D23E6D" w:rsidRDefault="00D23E6D" w:rsidP="00D23E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i/>
          <w:iCs/>
          <w:color w:val="auto"/>
          <w:sz w:val="22"/>
          <w:lang w:eastAsia="en-US"/>
        </w:rPr>
      </w:pPr>
      <w:r w:rsidRPr="00D23E6D">
        <w:rPr>
          <w:rFonts w:eastAsia="Calibri"/>
          <w:i/>
          <w:iCs/>
          <w:color w:val="auto"/>
          <w:sz w:val="22"/>
          <w:lang w:eastAsia="en-US"/>
        </w:rPr>
        <w:t>краткое содержание вопроса, выносимого в порядке реализации правотворческой инициативы)</w:t>
      </w:r>
    </w:p>
    <w:p w14:paraId="7AE44EEA" w14:textId="77777777" w:rsidR="00D23E6D" w:rsidRPr="00D23E6D" w:rsidRDefault="00D23E6D" w:rsidP="00D23E6D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1360"/>
        <w:gridCol w:w="1303"/>
        <w:gridCol w:w="1587"/>
        <w:gridCol w:w="1247"/>
        <w:gridCol w:w="1360"/>
      </w:tblGrid>
      <w:tr w:rsidR="00D23E6D" w:rsidRPr="00D23E6D" w14:paraId="3B03FA2D" w14:textId="77777777" w:rsidTr="00D23E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52E8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23E6D">
              <w:rPr>
                <w:rFonts w:eastAsia="Calibri"/>
                <w:color w:val="auto"/>
                <w:sz w:val="24"/>
                <w:szCs w:val="24"/>
                <w:lang w:eastAsia="en-US"/>
              </w:rPr>
              <w:t>N</w:t>
            </w:r>
          </w:p>
          <w:p w14:paraId="57DD5756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23E6D">
              <w:rPr>
                <w:rFonts w:eastAsia="Calibri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5BE7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23E6D">
              <w:rPr>
                <w:rFonts w:eastAsia="Calibri"/>
                <w:color w:val="auto"/>
                <w:sz w:val="24"/>
                <w:szCs w:val="24"/>
                <w:lang w:eastAsia="en-US"/>
              </w:rPr>
              <w:t>Фамилия, имя, отчество (при наличии) полностью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88B5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23E6D">
              <w:rPr>
                <w:rFonts w:eastAsia="Calibri"/>
                <w:color w:val="auto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4EC9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23E6D">
              <w:rPr>
                <w:rFonts w:eastAsia="Calibri"/>
                <w:color w:val="auto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565B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23E6D">
              <w:rPr>
                <w:rFonts w:eastAsia="Calibri"/>
                <w:color w:val="auto"/>
                <w:sz w:val="24"/>
                <w:szCs w:val="24"/>
                <w:lang w:eastAsia="en-US"/>
              </w:rPr>
              <w:t>Паспортные данные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92AA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23E6D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40AD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23E6D">
              <w:rPr>
                <w:rFonts w:eastAsia="Calibri"/>
                <w:color w:val="auto"/>
                <w:sz w:val="24"/>
                <w:szCs w:val="24"/>
                <w:lang w:eastAsia="en-US"/>
              </w:rPr>
              <w:t>Дата проставления подписи</w:t>
            </w:r>
          </w:p>
        </w:tc>
      </w:tr>
      <w:tr w:rsidR="00D23E6D" w:rsidRPr="00D23E6D" w14:paraId="2FD3509E" w14:textId="77777777" w:rsidTr="00D23E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535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953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B2D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5C3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090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5A4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BD7" w14:textId="77777777" w:rsidR="00D23E6D" w:rsidRPr="00D23E6D" w:rsidRDefault="00D23E6D" w:rsidP="00D23E6D">
            <w:pPr>
              <w:autoSpaceDE w:val="0"/>
              <w:autoSpaceDN w:val="0"/>
              <w:adjustRightInd w:val="0"/>
              <w:spacing w:after="0" w:line="276" w:lineRule="auto"/>
              <w:ind w:left="0" w:right="0" w:firstLine="709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8C88900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540"/>
        <w:rPr>
          <w:rFonts w:eastAsia="Calibri"/>
          <w:color w:val="auto"/>
          <w:sz w:val="26"/>
          <w:szCs w:val="26"/>
          <w:lang w:eastAsia="en-US"/>
        </w:rPr>
      </w:pPr>
    </w:p>
    <w:p w14:paraId="203CB7CB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Подписной лист заверяю:</w:t>
      </w:r>
    </w:p>
    <w:p w14:paraId="5463A4B6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_______________________________________________________________________</w:t>
      </w:r>
    </w:p>
    <w:p w14:paraId="0DB2BC47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_______________________________________________________________________</w:t>
      </w:r>
    </w:p>
    <w:p w14:paraId="1CEDA153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_______________________________________________________________________</w:t>
      </w:r>
    </w:p>
    <w:p w14:paraId="6352A319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_______________________________________________________________________</w:t>
      </w:r>
    </w:p>
    <w:p w14:paraId="7447EDE4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_______________________________________________________________________</w:t>
      </w:r>
    </w:p>
    <w:p w14:paraId="067E2EAE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_______________________________________________________________________</w:t>
      </w:r>
    </w:p>
    <w:p w14:paraId="31D17D96" w14:textId="6788A126" w:rsidR="00D23E6D" w:rsidRPr="00D23E6D" w:rsidRDefault="00D23E6D" w:rsidP="00D23E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D23E6D">
        <w:rPr>
          <w:rFonts w:eastAsia="Calibri"/>
          <w:i/>
          <w:iCs/>
          <w:color w:val="auto"/>
          <w:sz w:val="22"/>
          <w:lang w:eastAsia="en-US"/>
        </w:rPr>
        <w:t xml:space="preserve">(фамилия, имя, отчество (при наличии), место жительства, паспортные данные лица (лиц), уполномоченного (уполномоченных) инициативной группой на сбор подписей в поддержку правотворческой инициативы и обращение в Собрание депутатов </w:t>
      </w:r>
      <w:r>
        <w:rPr>
          <w:rFonts w:eastAsia="Calibri"/>
          <w:i/>
          <w:iCs/>
          <w:color w:val="auto"/>
          <w:sz w:val="22"/>
          <w:lang w:eastAsia="en-US"/>
        </w:rPr>
        <w:t>Троицкого</w:t>
      </w:r>
      <w:r w:rsidRPr="00D23E6D">
        <w:rPr>
          <w:rFonts w:eastAsia="Calibri"/>
          <w:i/>
          <w:iCs/>
          <w:color w:val="auto"/>
          <w:sz w:val="22"/>
          <w:lang w:eastAsia="en-US"/>
        </w:rPr>
        <w:t xml:space="preserve"> сельского поселения от лица инициативной группы</w:t>
      </w:r>
      <w:r w:rsidRPr="00D23E6D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>)</w:t>
      </w:r>
    </w:p>
    <w:p w14:paraId="4CCBBC0F" w14:textId="77777777" w:rsidR="00D23E6D" w:rsidRPr="00D23E6D" w:rsidRDefault="00D23E6D" w:rsidP="00D23E6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</w:p>
    <w:p w14:paraId="3EFA59C0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</w:t>
      </w:r>
    </w:p>
    <w:p w14:paraId="2551ED79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</w:t>
      </w:r>
    </w:p>
    <w:p w14:paraId="531002D0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</w:t>
      </w:r>
    </w:p>
    <w:p w14:paraId="2848C6D2" w14:textId="77777777" w:rsidR="00D23E6D" w:rsidRPr="00D23E6D" w:rsidRDefault="00D23E6D" w:rsidP="00D23E6D">
      <w:pPr>
        <w:autoSpaceDE w:val="0"/>
        <w:autoSpaceDN w:val="0"/>
        <w:adjustRightInd w:val="0"/>
        <w:spacing w:after="0" w:line="276" w:lineRule="auto"/>
        <w:ind w:left="0"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23E6D">
        <w:rPr>
          <w:rFonts w:eastAsia="Calibri"/>
          <w:color w:val="auto"/>
          <w:sz w:val="26"/>
          <w:szCs w:val="26"/>
          <w:lang w:eastAsia="en-US"/>
        </w:rPr>
        <w:t>_________________________________________________</w:t>
      </w:r>
    </w:p>
    <w:p w14:paraId="0B00374A" w14:textId="77777777" w:rsidR="00D23E6D" w:rsidRPr="00D23E6D" w:rsidRDefault="00D23E6D" w:rsidP="00D23E6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i/>
          <w:iCs/>
          <w:color w:val="auto"/>
          <w:sz w:val="22"/>
          <w:lang w:eastAsia="en-US"/>
        </w:rPr>
      </w:pPr>
      <w:r w:rsidRPr="00D23E6D">
        <w:rPr>
          <w:rFonts w:eastAsia="Calibri"/>
          <w:i/>
          <w:iCs/>
          <w:color w:val="auto"/>
          <w:sz w:val="22"/>
          <w:lang w:eastAsia="en-US"/>
        </w:rPr>
        <w:t>(его (их) собственноручная подпись и дата ее проставления)</w:t>
      </w:r>
    </w:p>
    <w:p w14:paraId="31376AA0" w14:textId="64BC31E6" w:rsidR="002058E2" w:rsidRPr="00C577B6" w:rsidRDefault="002058E2" w:rsidP="00BE65B1">
      <w:pPr>
        <w:spacing w:after="0" w:line="240" w:lineRule="auto"/>
        <w:ind w:left="0" w:right="0" w:firstLine="0"/>
        <w:contextualSpacing/>
        <w:rPr>
          <w:szCs w:val="28"/>
        </w:rPr>
      </w:pPr>
    </w:p>
    <w:sectPr w:rsidR="002058E2" w:rsidRPr="00C577B6" w:rsidSect="00073DB4">
      <w:headerReference w:type="even" r:id="rId13"/>
      <w:headerReference w:type="first" r:id="rId14"/>
      <w:pgSz w:w="11760" w:h="16700"/>
      <w:pgMar w:top="794" w:right="737" w:bottom="851" w:left="1418" w:header="5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E561" w14:textId="77777777" w:rsidR="00970F28" w:rsidRDefault="00970F28">
      <w:pPr>
        <w:spacing w:after="0" w:line="240" w:lineRule="auto"/>
      </w:pPr>
      <w:r>
        <w:separator/>
      </w:r>
    </w:p>
  </w:endnote>
  <w:endnote w:type="continuationSeparator" w:id="0">
    <w:p w14:paraId="59322814" w14:textId="77777777" w:rsidR="00970F28" w:rsidRDefault="0097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A2AC" w14:textId="77777777" w:rsidR="00970F28" w:rsidRDefault="00970F28">
      <w:pPr>
        <w:spacing w:after="0" w:line="240" w:lineRule="auto"/>
      </w:pPr>
      <w:r>
        <w:separator/>
      </w:r>
    </w:p>
  </w:footnote>
  <w:footnote w:type="continuationSeparator" w:id="0">
    <w:p w14:paraId="55219F34" w14:textId="77777777" w:rsidR="00970F28" w:rsidRDefault="0097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5EEE" w14:textId="7B7CCAF1" w:rsidR="002058E2" w:rsidRDefault="002058E2">
    <w:pPr>
      <w:spacing w:after="0" w:line="259" w:lineRule="auto"/>
      <w:ind w:left="0" w:right="87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0CD1" w14:textId="77777777" w:rsidR="002058E2" w:rsidRDefault="00CA21AF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4B51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448" o:spid="_x0000_i107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2A82414"/>
    <w:multiLevelType w:val="hybridMultilevel"/>
    <w:tmpl w:val="76F655D6"/>
    <w:lvl w:ilvl="0" w:tplc="5628AAC2">
      <w:start w:val="4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2F4F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A0DD9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70F98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2C535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C9D9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8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458C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8072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62058"/>
    <w:multiLevelType w:val="hybridMultilevel"/>
    <w:tmpl w:val="F16C80D8"/>
    <w:lvl w:ilvl="0" w:tplc="FFFFFFFF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967C7"/>
    <w:multiLevelType w:val="hybridMultilevel"/>
    <w:tmpl w:val="F16C80D8"/>
    <w:lvl w:ilvl="0" w:tplc="65E0B42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FA384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62C4B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282A8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46306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B6106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62245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6EBF2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10A43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B239B"/>
    <w:multiLevelType w:val="hybridMultilevel"/>
    <w:tmpl w:val="6C6A890C"/>
    <w:lvl w:ilvl="0" w:tplc="206ACA5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C8A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A473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0DA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CABEE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A2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AB01E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243B24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CE0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714B3"/>
    <w:multiLevelType w:val="hybridMultilevel"/>
    <w:tmpl w:val="DF6E41E2"/>
    <w:lvl w:ilvl="0" w:tplc="D18A401E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EDD1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0C9B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070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EAB3D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26B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46CD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6C410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A69FA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E62C0A"/>
    <w:multiLevelType w:val="hybridMultilevel"/>
    <w:tmpl w:val="87148228"/>
    <w:lvl w:ilvl="0" w:tplc="B3F4166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56F5A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07AB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26C1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BC42C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F7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A50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4AFD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A4B44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1618E3"/>
    <w:multiLevelType w:val="hybridMultilevel"/>
    <w:tmpl w:val="F8300082"/>
    <w:lvl w:ilvl="0" w:tplc="C3DAF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84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66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4C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C8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A4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A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4F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0D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3893247"/>
    <w:multiLevelType w:val="hybridMultilevel"/>
    <w:tmpl w:val="0F766E0E"/>
    <w:lvl w:ilvl="0" w:tplc="78AA7CE0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41A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A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769F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AE5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2AC6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580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602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E36E61"/>
    <w:multiLevelType w:val="multilevel"/>
    <w:tmpl w:val="B2CCBCB4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2961C0"/>
    <w:multiLevelType w:val="multilevel"/>
    <w:tmpl w:val="9D6CA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992BC8"/>
    <w:multiLevelType w:val="hybridMultilevel"/>
    <w:tmpl w:val="CCE4CD8E"/>
    <w:lvl w:ilvl="0" w:tplc="63E49BC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6A55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82A6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0560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5CA53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ACC16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2DF9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3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4E084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4A756B"/>
    <w:multiLevelType w:val="hybridMultilevel"/>
    <w:tmpl w:val="9DD0ADDA"/>
    <w:lvl w:ilvl="0" w:tplc="FBCED04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3A98A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0AB9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4086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F856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EA4B3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CAFC4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8A5AE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07B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7F4CDD"/>
    <w:multiLevelType w:val="multilevel"/>
    <w:tmpl w:val="0A98D8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5F5BE1"/>
    <w:multiLevelType w:val="hybridMultilevel"/>
    <w:tmpl w:val="1D849A82"/>
    <w:lvl w:ilvl="0" w:tplc="D4960356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9612F4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26352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6FB7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E53B2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88E7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0AC78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8081EC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9EA5B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DC2A86"/>
    <w:multiLevelType w:val="hybridMultilevel"/>
    <w:tmpl w:val="C7D238D2"/>
    <w:lvl w:ilvl="0" w:tplc="38405616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0C2F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613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8D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0FB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B8045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EA7C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C8A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EED4B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877C33"/>
    <w:multiLevelType w:val="multilevel"/>
    <w:tmpl w:val="028AB440"/>
    <w:lvl w:ilvl="0">
      <w:start w:val="1"/>
      <w:numFmt w:val="decimal"/>
      <w:lvlText w:val="%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465367"/>
    <w:multiLevelType w:val="hybridMultilevel"/>
    <w:tmpl w:val="DFB48680"/>
    <w:lvl w:ilvl="0" w:tplc="521C5360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0AA51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4A1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72FF7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D8774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765DDE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549DE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FA4D5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A6472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CD40EF"/>
    <w:multiLevelType w:val="hybridMultilevel"/>
    <w:tmpl w:val="DB004412"/>
    <w:lvl w:ilvl="0" w:tplc="C28E6B7E">
      <w:start w:val="4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01E2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64E3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EC14E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C64E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2C3B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787CD2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E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E2782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5"/>
  </w:num>
  <w:num w:numId="5">
    <w:abstractNumId w:val="10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E2"/>
    <w:rsid w:val="0006164A"/>
    <w:rsid w:val="00073DB4"/>
    <w:rsid w:val="00174DFA"/>
    <w:rsid w:val="002058E2"/>
    <w:rsid w:val="00222C22"/>
    <w:rsid w:val="007176F0"/>
    <w:rsid w:val="00726F24"/>
    <w:rsid w:val="007A72B7"/>
    <w:rsid w:val="00970F28"/>
    <w:rsid w:val="00BD0CAA"/>
    <w:rsid w:val="00BE65B1"/>
    <w:rsid w:val="00C577B6"/>
    <w:rsid w:val="00C9742F"/>
    <w:rsid w:val="00CA21AF"/>
    <w:rsid w:val="00CB6301"/>
    <w:rsid w:val="00D23E6D"/>
    <w:rsid w:val="00DF2E3C"/>
    <w:rsid w:val="00DF3BE8"/>
    <w:rsid w:val="00E80B18"/>
    <w:rsid w:val="00F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B91"/>
  <w15:docId w15:val="{F705895B-0E71-430E-BFA6-C096052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2" w:lineRule="auto"/>
      <w:ind w:left="53" w:right="90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6F2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72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F2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7A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Анна Юрьевна</dc:creator>
  <cp:keywords/>
  <cp:lastModifiedBy>Эдмин</cp:lastModifiedBy>
  <cp:revision>6</cp:revision>
  <cp:lastPrinted>2021-11-29T11:19:00Z</cp:lastPrinted>
  <dcterms:created xsi:type="dcterms:W3CDTF">2021-11-09T17:47:00Z</dcterms:created>
  <dcterms:modified xsi:type="dcterms:W3CDTF">2021-11-29T11:20:00Z</dcterms:modified>
</cp:coreProperties>
</file>