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C161" w14:textId="2176967B" w:rsidR="009F504D" w:rsidRDefault="009F504D" w:rsidP="009F504D">
      <w:pPr>
        <w:pStyle w:val="a3"/>
        <w:rPr>
          <w:b/>
          <w:sz w:val="24"/>
          <w:szCs w:val="28"/>
        </w:rPr>
      </w:pPr>
      <w:r w:rsidRPr="00020BDF">
        <w:rPr>
          <w:b/>
          <w:noProof/>
          <w:sz w:val="24"/>
          <w:szCs w:val="28"/>
        </w:rPr>
        <w:drawing>
          <wp:inline distT="0" distB="0" distL="0" distR="0" wp14:anchorId="28A9726E" wp14:editId="2077A1C3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24A6D" w14:textId="77777777" w:rsidR="009F504D" w:rsidRDefault="009F504D" w:rsidP="009F504D">
      <w:pPr>
        <w:pStyle w:val="a3"/>
        <w:rPr>
          <w:b/>
          <w:sz w:val="24"/>
          <w:szCs w:val="28"/>
        </w:rPr>
      </w:pPr>
    </w:p>
    <w:p w14:paraId="7B4E2D88" w14:textId="77777777" w:rsidR="009F504D" w:rsidRDefault="009F504D" w:rsidP="009F504D">
      <w:pPr>
        <w:pStyle w:val="a3"/>
        <w:rPr>
          <w:b/>
          <w:sz w:val="24"/>
          <w:szCs w:val="28"/>
        </w:rPr>
      </w:pPr>
      <w:r>
        <w:rPr>
          <w:b/>
          <w:sz w:val="24"/>
          <w:szCs w:val="28"/>
        </w:rPr>
        <w:t>РОССИЙСКАЯ ФЕДЕРАЦИЯ</w:t>
      </w:r>
    </w:p>
    <w:p w14:paraId="0135B6DE" w14:textId="77777777" w:rsidR="009F504D" w:rsidRDefault="009F504D" w:rsidP="009F504D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 НЕКЛИНОВСКИЙ РАЙОН</w:t>
      </w:r>
    </w:p>
    <w:p w14:paraId="04B50AE4" w14:textId="77777777" w:rsidR="009F504D" w:rsidRDefault="009F504D" w:rsidP="009F504D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14:paraId="306F6EB3" w14:textId="08A5274A" w:rsidR="009F504D" w:rsidRDefault="009F504D" w:rsidP="009F504D">
      <w:pPr>
        <w:spacing w:line="240" w:lineRule="atLeast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                                             «ТРОИЦКОЕ СЕЛЬСКОЕ ПОСЕЛЕНИЕ» ___________________</w:t>
      </w:r>
    </w:p>
    <w:p w14:paraId="3DF68BE6" w14:textId="77777777" w:rsidR="009F504D" w:rsidRDefault="009F504D" w:rsidP="009F504D">
      <w:pPr>
        <w:spacing w:line="240" w:lineRule="atLeast"/>
        <w:rPr>
          <w:b/>
          <w:sz w:val="18"/>
          <w:szCs w:val="28"/>
        </w:rPr>
      </w:pPr>
    </w:p>
    <w:p w14:paraId="3661B9F4" w14:textId="77777777" w:rsidR="009F504D" w:rsidRDefault="009F504D" w:rsidP="009F504D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 ТРОИЦКОГО СЕЛЬСКОГО ПОСЕЛЕНИЯ</w:t>
      </w:r>
    </w:p>
    <w:p w14:paraId="5E279B0F" w14:textId="77777777" w:rsidR="009F504D" w:rsidRPr="00D203E1" w:rsidRDefault="009F504D" w:rsidP="009F504D">
      <w:pPr>
        <w:jc w:val="center"/>
        <w:rPr>
          <w:b/>
          <w:sz w:val="18"/>
          <w:szCs w:val="20"/>
        </w:rPr>
      </w:pPr>
    </w:p>
    <w:p w14:paraId="30746AFD" w14:textId="77777777" w:rsidR="009F504D" w:rsidRDefault="009F504D" w:rsidP="009F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14:paraId="7D392BE5" w14:textId="77777777" w:rsidR="009F504D" w:rsidRPr="00020BDF" w:rsidRDefault="009F504D" w:rsidP="009F504D">
      <w:pPr>
        <w:ind w:right="-2"/>
        <w:jc w:val="center"/>
        <w:rPr>
          <w:sz w:val="20"/>
          <w:szCs w:val="28"/>
        </w:rPr>
      </w:pPr>
    </w:p>
    <w:p w14:paraId="1555F50B" w14:textId="77777777" w:rsidR="009F504D" w:rsidRPr="00A230B3" w:rsidRDefault="009F504D" w:rsidP="009F504D">
      <w:pPr>
        <w:jc w:val="center"/>
        <w:rPr>
          <w:b/>
          <w:sz w:val="28"/>
          <w:szCs w:val="28"/>
        </w:rPr>
      </w:pPr>
      <w:r w:rsidRPr="00A230B3">
        <w:rPr>
          <w:b/>
          <w:sz w:val="28"/>
          <w:szCs w:val="28"/>
        </w:rPr>
        <w:t>О внесении изменений в решение</w:t>
      </w:r>
    </w:p>
    <w:p w14:paraId="425950DA" w14:textId="77777777" w:rsidR="009F504D" w:rsidRDefault="009F504D" w:rsidP="009F504D">
      <w:pPr>
        <w:jc w:val="center"/>
        <w:rPr>
          <w:b/>
          <w:sz w:val="28"/>
          <w:szCs w:val="28"/>
        </w:rPr>
      </w:pPr>
      <w:r w:rsidRPr="00A230B3">
        <w:rPr>
          <w:b/>
          <w:sz w:val="28"/>
          <w:szCs w:val="28"/>
        </w:rPr>
        <w:t xml:space="preserve">Собрания депутатов Троицкого сельского поселения </w:t>
      </w:r>
      <w:r>
        <w:rPr>
          <w:b/>
          <w:sz w:val="28"/>
          <w:szCs w:val="28"/>
        </w:rPr>
        <w:t xml:space="preserve">от 12.11.2018 № 130 </w:t>
      </w:r>
    </w:p>
    <w:p w14:paraId="7EAAAC08" w14:textId="4828051F" w:rsidR="009F504D" w:rsidRPr="00A230B3" w:rsidRDefault="009F504D" w:rsidP="009F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земельном налоге»</w:t>
      </w:r>
    </w:p>
    <w:p w14:paraId="7496AD3C" w14:textId="77777777" w:rsidR="009F504D" w:rsidRPr="00D203E1" w:rsidRDefault="009F504D" w:rsidP="009F504D">
      <w:pPr>
        <w:contextualSpacing/>
        <w:jc w:val="center"/>
        <w:rPr>
          <w:sz w:val="14"/>
          <w:szCs w:val="14"/>
        </w:rPr>
      </w:pPr>
    </w:p>
    <w:p w14:paraId="5380BA3A" w14:textId="77777777" w:rsidR="009F504D" w:rsidRPr="00062866" w:rsidRDefault="009F504D" w:rsidP="009F504D">
      <w:pPr>
        <w:contextualSpacing/>
        <w:jc w:val="both"/>
        <w:rPr>
          <w:b/>
          <w:szCs w:val="28"/>
        </w:rPr>
      </w:pPr>
      <w:r w:rsidRPr="00062866">
        <w:rPr>
          <w:b/>
          <w:szCs w:val="28"/>
        </w:rPr>
        <w:t xml:space="preserve">           Принято</w:t>
      </w:r>
    </w:p>
    <w:p w14:paraId="0C751E69" w14:textId="1F2C2493" w:rsidR="009F504D" w:rsidRPr="00062866" w:rsidRDefault="009F504D" w:rsidP="009F504D">
      <w:pPr>
        <w:contextualSpacing/>
        <w:jc w:val="both"/>
        <w:rPr>
          <w:b/>
          <w:szCs w:val="28"/>
        </w:rPr>
      </w:pPr>
      <w:r w:rsidRPr="00062866">
        <w:rPr>
          <w:b/>
          <w:szCs w:val="28"/>
        </w:rPr>
        <w:t xml:space="preserve">Собранием депутатов                                                                </w:t>
      </w:r>
      <w:r>
        <w:rPr>
          <w:b/>
          <w:szCs w:val="28"/>
        </w:rPr>
        <w:t xml:space="preserve">        </w:t>
      </w:r>
      <w:r w:rsidRPr="00062866">
        <w:rPr>
          <w:b/>
          <w:szCs w:val="28"/>
        </w:rPr>
        <w:t xml:space="preserve">                      </w:t>
      </w:r>
      <w:r w:rsidR="00AD4E99">
        <w:rPr>
          <w:b/>
          <w:szCs w:val="28"/>
        </w:rPr>
        <w:t>16.09.</w:t>
      </w:r>
      <w:r>
        <w:rPr>
          <w:b/>
          <w:szCs w:val="28"/>
        </w:rPr>
        <w:t>2020</w:t>
      </w:r>
      <w:r w:rsidRPr="00062866">
        <w:rPr>
          <w:b/>
          <w:szCs w:val="28"/>
        </w:rPr>
        <w:t xml:space="preserve"> года</w:t>
      </w:r>
    </w:p>
    <w:p w14:paraId="041C65BC" w14:textId="77777777" w:rsidR="009F504D" w:rsidRDefault="009F504D" w:rsidP="009F504D">
      <w:pPr>
        <w:pStyle w:val="a3"/>
        <w:contextualSpacing/>
        <w:rPr>
          <w:b/>
          <w:sz w:val="22"/>
          <w:szCs w:val="22"/>
        </w:rPr>
      </w:pPr>
    </w:p>
    <w:p w14:paraId="50778AA1" w14:textId="5A29C889" w:rsidR="009F504D" w:rsidRPr="00E85D9F" w:rsidRDefault="009F504D" w:rsidP="009F504D">
      <w:pPr>
        <w:jc w:val="both"/>
        <w:rPr>
          <w:sz w:val="22"/>
          <w:szCs w:val="28"/>
        </w:rPr>
      </w:pPr>
      <w:r w:rsidRPr="00E85D9F">
        <w:rPr>
          <w:b/>
          <w:sz w:val="22"/>
          <w:szCs w:val="28"/>
        </w:rPr>
        <w:tab/>
      </w:r>
      <w:r>
        <w:rPr>
          <w:sz w:val="22"/>
          <w:szCs w:val="28"/>
        </w:rPr>
        <w:t>В целях приведения нормативных правовых актов о налогах в соответствие с изменениями, внесенными в часть вторую Налогового кодекса Российской Федерации Федеральным законом от 29.09.2019 № 325-ФЗ</w:t>
      </w:r>
      <w:r w:rsidRPr="00E85D9F">
        <w:rPr>
          <w:sz w:val="22"/>
          <w:szCs w:val="28"/>
        </w:rPr>
        <w:t xml:space="preserve">, Собрание депутатов Троицкого сельского поселения </w:t>
      </w:r>
    </w:p>
    <w:p w14:paraId="150E1836" w14:textId="77777777" w:rsidR="009F504D" w:rsidRPr="000F3CD1" w:rsidRDefault="009F504D" w:rsidP="009F504D">
      <w:pPr>
        <w:jc w:val="both"/>
        <w:rPr>
          <w:sz w:val="14"/>
          <w:szCs w:val="28"/>
        </w:rPr>
      </w:pPr>
    </w:p>
    <w:p w14:paraId="58C37B4D" w14:textId="77777777" w:rsidR="009F504D" w:rsidRPr="009F504D" w:rsidRDefault="009F504D" w:rsidP="009F504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9F504D">
        <w:rPr>
          <w:sz w:val="28"/>
          <w:szCs w:val="28"/>
        </w:rPr>
        <w:t>:</w:t>
      </w:r>
    </w:p>
    <w:p w14:paraId="5E5E0ED7" w14:textId="77777777" w:rsidR="009F504D" w:rsidRPr="000F3CD1" w:rsidRDefault="009F504D" w:rsidP="009F504D">
      <w:pPr>
        <w:jc w:val="both"/>
        <w:rPr>
          <w:sz w:val="14"/>
          <w:szCs w:val="28"/>
        </w:rPr>
      </w:pPr>
    </w:p>
    <w:p w14:paraId="596C2E16" w14:textId="053CB437" w:rsidR="009F504D" w:rsidRDefault="009F504D" w:rsidP="00A90FD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B4550E">
        <w:rPr>
          <w:sz w:val="28"/>
          <w:szCs w:val="28"/>
        </w:rPr>
        <w:t xml:space="preserve">Внести в решение Собрания депутатов Троицкого сельского поселения от </w:t>
      </w:r>
      <w:r w:rsidR="006E6BD8">
        <w:rPr>
          <w:sz w:val="28"/>
          <w:szCs w:val="28"/>
        </w:rPr>
        <w:t>12.11.2018 № 130 «О земельном налоге»</w:t>
      </w:r>
      <w:r w:rsidRPr="00B4550E">
        <w:rPr>
          <w:sz w:val="28"/>
          <w:szCs w:val="28"/>
        </w:rPr>
        <w:t xml:space="preserve"> следующее изменение:</w:t>
      </w:r>
    </w:p>
    <w:p w14:paraId="04DA62A6" w14:textId="0F94B1E8" w:rsidR="006E6BD8" w:rsidRDefault="006E6BD8" w:rsidP="000F06D3">
      <w:pPr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 пункт 3 дополнить подпунктом 3.1 следующего содержания</w:t>
      </w:r>
      <w:r w:rsidRPr="006E6BD8">
        <w:rPr>
          <w:sz w:val="28"/>
          <w:szCs w:val="28"/>
        </w:rPr>
        <w:t>:</w:t>
      </w:r>
    </w:p>
    <w:p w14:paraId="5679C249" w14:textId="5D6B6F64" w:rsidR="006E6BD8" w:rsidRDefault="00A90FD7" w:rsidP="000F06D3">
      <w:pPr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="006E6BD8">
        <w:rPr>
          <w:sz w:val="28"/>
          <w:szCs w:val="28"/>
        </w:rPr>
        <w:t xml:space="preserve"> В течени</w:t>
      </w:r>
      <w:r w:rsidR="000F06D3">
        <w:rPr>
          <w:sz w:val="28"/>
          <w:szCs w:val="28"/>
        </w:rPr>
        <w:t>е</w:t>
      </w:r>
      <w:r w:rsidR="006E6BD8">
        <w:rPr>
          <w:sz w:val="28"/>
          <w:szCs w:val="28"/>
        </w:rPr>
        <w:t xml:space="preserve"> налогового периода налогоплательщики-организации уплачивают ав</w:t>
      </w:r>
      <w:r>
        <w:rPr>
          <w:sz w:val="28"/>
          <w:szCs w:val="28"/>
        </w:rPr>
        <w:t>а</w:t>
      </w:r>
      <w:r w:rsidR="006E6BD8">
        <w:rPr>
          <w:sz w:val="28"/>
          <w:szCs w:val="28"/>
        </w:rPr>
        <w:t>нсовые платежи по налогу за первый</w:t>
      </w:r>
      <w:r>
        <w:rPr>
          <w:sz w:val="28"/>
          <w:szCs w:val="28"/>
        </w:rPr>
        <w:t>, второй, третий квартал календарного года.</w:t>
      </w:r>
    </w:p>
    <w:p w14:paraId="63BC46C8" w14:textId="6A971EED" w:rsidR="00A90FD7" w:rsidRDefault="00A90FD7" w:rsidP="000F06D3">
      <w:pPr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14:paraId="428A614F" w14:textId="0EFE5CF2" w:rsidR="00A90FD7" w:rsidRDefault="00A90FD7" w:rsidP="000F06D3">
      <w:pPr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статьёй 389 Налогового кодекса Российской Федерации.».</w:t>
      </w:r>
    </w:p>
    <w:p w14:paraId="4F40749F" w14:textId="77777777" w:rsidR="00A90FD7" w:rsidRPr="00A90FD7" w:rsidRDefault="00A90FD7" w:rsidP="00A90FD7">
      <w:pPr>
        <w:ind w:left="567" w:firstLine="709"/>
        <w:contextualSpacing/>
        <w:jc w:val="both"/>
        <w:rPr>
          <w:sz w:val="16"/>
          <w:szCs w:val="16"/>
        </w:rPr>
      </w:pPr>
    </w:p>
    <w:p w14:paraId="0ED96733" w14:textId="76C6E741" w:rsidR="00A90FD7" w:rsidRDefault="00A90FD7" w:rsidP="00A90F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2021 года, но не ранее чем по истечении одного месяца со дня его официального опубликования (обнародования).</w:t>
      </w:r>
    </w:p>
    <w:p w14:paraId="47A28D3E" w14:textId="42115B44" w:rsidR="00A90FD7" w:rsidRPr="000F06D3" w:rsidRDefault="00A90FD7" w:rsidP="00A90FD7">
      <w:pPr>
        <w:ind w:firstLine="709"/>
        <w:contextualSpacing/>
        <w:jc w:val="both"/>
        <w:rPr>
          <w:sz w:val="44"/>
          <w:szCs w:val="44"/>
        </w:rPr>
      </w:pPr>
    </w:p>
    <w:p w14:paraId="2EE70E14" w14:textId="33CCCF90" w:rsidR="00A90FD7" w:rsidRDefault="00A90FD7" w:rsidP="00A90FD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14:paraId="1FA3F5FE" w14:textId="6E09D31D" w:rsidR="00A90FD7" w:rsidRPr="006E6BD8" w:rsidRDefault="00A90FD7" w:rsidP="00A90FD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Троицкого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06D3">
        <w:rPr>
          <w:sz w:val="28"/>
          <w:szCs w:val="28"/>
        </w:rPr>
        <w:tab/>
      </w:r>
      <w:r>
        <w:rPr>
          <w:sz w:val="28"/>
          <w:szCs w:val="28"/>
        </w:rPr>
        <w:tab/>
        <w:t>Г.В.Туев</w:t>
      </w:r>
    </w:p>
    <w:p w14:paraId="437F1A8F" w14:textId="7CC4953A" w:rsidR="00824CF5" w:rsidRDefault="00AD4E99"/>
    <w:p w14:paraId="1C9DCA42" w14:textId="6C6506F0" w:rsidR="000F06D3" w:rsidRDefault="000F06D3"/>
    <w:p w14:paraId="7AC81188" w14:textId="71210244" w:rsidR="000F06D3" w:rsidRDefault="000F06D3">
      <w:r>
        <w:t>с. Троицкое</w:t>
      </w:r>
    </w:p>
    <w:p w14:paraId="1A60D302" w14:textId="50AE0688" w:rsidR="000F06D3" w:rsidRDefault="000F06D3">
      <w:r>
        <w:t>«</w:t>
      </w:r>
      <w:r w:rsidR="00AD4E99">
        <w:t>16</w:t>
      </w:r>
      <w:r>
        <w:t xml:space="preserve">» </w:t>
      </w:r>
      <w:r w:rsidR="00AD4E99">
        <w:t xml:space="preserve">сентября </w:t>
      </w:r>
      <w:r>
        <w:t>2020 г.</w:t>
      </w:r>
    </w:p>
    <w:p w14:paraId="5068299D" w14:textId="19C2CD5B" w:rsidR="000F06D3" w:rsidRPr="009F504D" w:rsidRDefault="00AD4E99">
      <w:r>
        <w:t>№ 213</w:t>
      </w:r>
    </w:p>
    <w:sectPr w:rsidR="000F06D3" w:rsidRPr="009F504D" w:rsidSect="00A90FD7">
      <w:pgSz w:w="11906" w:h="16838"/>
      <w:pgMar w:top="567" w:right="73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0CAB"/>
    <w:multiLevelType w:val="multilevel"/>
    <w:tmpl w:val="03CAA6B6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4E"/>
    <w:rsid w:val="000F06D3"/>
    <w:rsid w:val="0029474E"/>
    <w:rsid w:val="006E6BD8"/>
    <w:rsid w:val="009F504D"/>
    <w:rsid w:val="00A90FD7"/>
    <w:rsid w:val="00AD4E99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E9D2"/>
  <w15:chartTrackingRefBased/>
  <w15:docId w15:val="{C25B694D-3ADE-4524-AD37-F6345AD1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9F504D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3"/>
    <w:rsid w:val="009F5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9F50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9F504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5</cp:revision>
  <cp:lastPrinted>2020-09-02T09:00:00Z</cp:lastPrinted>
  <dcterms:created xsi:type="dcterms:W3CDTF">2020-09-02T08:27:00Z</dcterms:created>
  <dcterms:modified xsi:type="dcterms:W3CDTF">2020-09-14T12:24:00Z</dcterms:modified>
</cp:coreProperties>
</file>