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1E92" w14:textId="77777777" w:rsidR="003B767F" w:rsidRPr="009B7819" w:rsidRDefault="00BA5055" w:rsidP="00BA5055">
      <w:pPr>
        <w:spacing w:after="0" w:line="240" w:lineRule="auto"/>
        <w:ind w:firstLine="284"/>
        <w:jc w:val="center"/>
        <w:rPr>
          <w:rFonts w:ascii="Times New Roman" w:hAnsi="Times New Roman" w:cs="Times New Roman"/>
          <w:b/>
          <w:sz w:val="44"/>
          <w:szCs w:val="44"/>
        </w:rPr>
      </w:pPr>
      <w:r w:rsidRPr="009B7819">
        <w:rPr>
          <w:rFonts w:ascii="Times New Roman" w:hAnsi="Times New Roman" w:cs="Times New Roman"/>
          <w:b/>
          <w:sz w:val="44"/>
          <w:szCs w:val="44"/>
        </w:rPr>
        <w:t xml:space="preserve">Сводный доклад </w:t>
      </w:r>
    </w:p>
    <w:p w14:paraId="1B9E7B91" w14:textId="77777777" w:rsidR="00054D66" w:rsidRPr="003B767F" w:rsidRDefault="00BA5055" w:rsidP="00BA5055">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b/>
          <w:sz w:val="24"/>
          <w:szCs w:val="24"/>
        </w:rPr>
        <w:t xml:space="preserve">о ходе реализации и об оценке эффективности муниципальных программ </w:t>
      </w:r>
    </w:p>
    <w:p w14:paraId="29F729D1" w14:textId="72B82241" w:rsidR="00BA5055" w:rsidRPr="003B767F" w:rsidRDefault="00054D66" w:rsidP="00BA5055">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b/>
          <w:sz w:val="24"/>
          <w:szCs w:val="24"/>
        </w:rPr>
        <w:t>Троицкого сельского поселения по итогам 20</w:t>
      </w:r>
      <w:r w:rsidR="009C5D88">
        <w:rPr>
          <w:rFonts w:ascii="Times New Roman" w:hAnsi="Times New Roman" w:cs="Times New Roman"/>
          <w:b/>
          <w:sz w:val="24"/>
          <w:szCs w:val="24"/>
        </w:rPr>
        <w:t>2</w:t>
      </w:r>
      <w:r w:rsidR="009628C9">
        <w:rPr>
          <w:rFonts w:ascii="Times New Roman" w:hAnsi="Times New Roman" w:cs="Times New Roman"/>
          <w:b/>
          <w:sz w:val="24"/>
          <w:szCs w:val="24"/>
        </w:rPr>
        <w:t>1</w:t>
      </w:r>
      <w:r w:rsidR="00BA5055" w:rsidRPr="003B767F">
        <w:rPr>
          <w:rFonts w:ascii="Times New Roman" w:hAnsi="Times New Roman" w:cs="Times New Roman"/>
          <w:b/>
          <w:sz w:val="24"/>
          <w:szCs w:val="24"/>
        </w:rPr>
        <w:t xml:space="preserve"> года</w:t>
      </w:r>
    </w:p>
    <w:p w14:paraId="0A0BFCFD" w14:textId="77777777" w:rsidR="00BA5055" w:rsidRDefault="00BA5055" w:rsidP="00BA5055">
      <w:pPr>
        <w:spacing w:after="0" w:line="240" w:lineRule="auto"/>
        <w:ind w:firstLine="284"/>
        <w:jc w:val="center"/>
        <w:rPr>
          <w:rFonts w:ascii="Times New Roman" w:hAnsi="Times New Roman" w:cs="Times New Roman"/>
          <w:b/>
          <w:sz w:val="24"/>
          <w:szCs w:val="24"/>
        </w:rPr>
      </w:pPr>
    </w:p>
    <w:p w14:paraId="08F52305" w14:textId="2B3E3D74" w:rsidR="00BA5055" w:rsidRPr="003B767F" w:rsidRDefault="00585670" w:rsidP="00BA5055">
      <w:pPr>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00054D66">
        <w:rPr>
          <w:rFonts w:ascii="Times New Roman" w:hAnsi="Times New Roman" w:cs="Times New Roman"/>
          <w:sz w:val="28"/>
          <w:szCs w:val="28"/>
        </w:rPr>
        <w:t xml:space="preserve"> </w:t>
      </w:r>
      <w:r w:rsidR="00054D66" w:rsidRPr="003B767F">
        <w:rPr>
          <w:rFonts w:ascii="Times New Roman" w:hAnsi="Times New Roman" w:cs="Times New Roman"/>
          <w:sz w:val="24"/>
          <w:szCs w:val="24"/>
        </w:rPr>
        <w:t>В 20</w:t>
      </w:r>
      <w:r w:rsidR="009C5D88">
        <w:rPr>
          <w:rFonts w:ascii="Times New Roman" w:hAnsi="Times New Roman" w:cs="Times New Roman"/>
          <w:sz w:val="24"/>
          <w:szCs w:val="24"/>
        </w:rPr>
        <w:t>2</w:t>
      </w:r>
      <w:r w:rsidR="009628C9">
        <w:rPr>
          <w:rFonts w:ascii="Times New Roman" w:hAnsi="Times New Roman" w:cs="Times New Roman"/>
          <w:sz w:val="24"/>
          <w:szCs w:val="24"/>
        </w:rPr>
        <w:t>1</w:t>
      </w:r>
      <w:r w:rsidR="00054D66" w:rsidRPr="003B767F">
        <w:rPr>
          <w:rFonts w:ascii="Times New Roman" w:hAnsi="Times New Roman" w:cs="Times New Roman"/>
          <w:sz w:val="24"/>
          <w:szCs w:val="24"/>
        </w:rPr>
        <w:t xml:space="preserve"> году реализованы мероприятия </w:t>
      </w:r>
      <w:r w:rsidR="009C5D88">
        <w:rPr>
          <w:rFonts w:ascii="Times New Roman" w:hAnsi="Times New Roman" w:cs="Times New Roman"/>
          <w:sz w:val="24"/>
          <w:szCs w:val="24"/>
        </w:rPr>
        <w:t>1</w:t>
      </w:r>
      <w:r w:rsidR="009628C9">
        <w:rPr>
          <w:rFonts w:ascii="Times New Roman" w:hAnsi="Times New Roman" w:cs="Times New Roman"/>
          <w:sz w:val="24"/>
          <w:szCs w:val="24"/>
        </w:rPr>
        <w:t>1</w:t>
      </w:r>
      <w:r w:rsidR="00BA5055" w:rsidRPr="003B767F">
        <w:rPr>
          <w:rFonts w:ascii="Times New Roman" w:hAnsi="Times New Roman" w:cs="Times New Roman"/>
          <w:sz w:val="24"/>
          <w:szCs w:val="24"/>
        </w:rPr>
        <w:t xml:space="preserve"> муниципальных программ </w:t>
      </w:r>
      <w:r w:rsidR="00054D66" w:rsidRPr="003B767F">
        <w:rPr>
          <w:rFonts w:ascii="Times New Roman" w:hAnsi="Times New Roman" w:cs="Times New Roman"/>
          <w:sz w:val="24"/>
          <w:szCs w:val="24"/>
        </w:rPr>
        <w:t>Троицкого сельского поселения</w:t>
      </w:r>
      <w:r w:rsidR="00BA5055" w:rsidRPr="003B767F">
        <w:rPr>
          <w:rFonts w:ascii="Times New Roman" w:hAnsi="Times New Roman" w:cs="Times New Roman"/>
          <w:sz w:val="24"/>
          <w:szCs w:val="24"/>
        </w:rPr>
        <w:t>.</w:t>
      </w:r>
    </w:p>
    <w:p w14:paraId="3F4D37A1" w14:textId="3F482432" w:rsidR="00BA5055" w:rsidRPr="003B767F" w:rsidRDefault="00BA5055" w:rsidP="00BA5055">
      <w:pPr>
        <w:spacing w:after="0" w:line="240" w:lineRule="auto"/>
        <w:ind w:firstLine="284"/>
        <w:jc w:val="both"/>
        <w:rPr>
          <w:rFonts w:ascii="Times New Roman" w:hAnsi="Times New Roman" w:cs="Times New Roman"/>
          <w:sz w:val="24"/>
          <w:szCs w:val="24"/>
        </w:rPr>
      </w:pPr>
      <w:r w:rsidRPr="003B767F">
        <w:rPr>
          <w:rFonts w:ascii="Times New Roman" w:hAnsi="Times New Roman" w:cs="Times New Roman"/>
          <w:sz w:val="24"/>
          <w:szCs w:val="24"/>
        </w:rPr>
        <w:t xml:space="preserve"> </w:t>
      </w:r>
      <w:r w:rsidR="00585670" w:rsidRPr="003B767F">
        <w:rPr>
          <w:rFonts w:ascii="Times New Roman" w:hAnsi="Times New Roman" w:cs="Times New Roman"/>
          <w:sz w:val="24"/>
          <w:szCs w:val="24"/>
        </w:rPr>
        <w:t xml:space="preserve">       </w:t>
      </w:r>
      <w:r w:rsidRPr="003B767F">
        <w:rPr>
          <w:rFonts w:ascii="Times New Roman" w:hAnsi="Times New Roman" w:cs="Times New Roman"/>
          <w:sz w:val="24"/>
          <w:szCs w:val="24"/>
        </w:rPr>
        <w:t>На реализацию  мероприятий муниципальных про</w:t>
      </w:r>
      <w:r w:rsidR="00054D66" w:rsidRPr="003B767F">
        <w:rPr>
          <w:rFonts w:ascii="Times New Roman" w:hAnsi="Times New Roman" w:cs="Times New Roman"/>
          <w:sz w:val="24"/>
          <w:szCs w:val="24"/>
        </w:rPr>
        <w:t xml:space="preserve">грамм </w:t>
      </w:r>
      <w:r w:rsidR="00585670" w:rsidRPr="003B767F">
        <w:rPr>
          <w:rFonts w:ascii="Times New Roman" w:hAnsi="Times New Roman" w:cs="Times New Roman"/>
          <w:sz w:val="24"/>
          <w:szCs w:val="24"/>
        </w:rPr>
        <w:t>Троицкого сельского поселения</w:t>
      </w:r>
      <w:r w:rsidR="00054D66" w:rsidRPr="003B767F">
        <w:rPr>
          <w:rFonts w:ascii="Times New Roman" w:hAnsi="Times New Roman" w:cs="Times New Roman"/>
          <w:sz w:val="24"/>
          <w:szCs w:val="24"/>
        </w:rPr>
        <w:t xml:space="preserve"> в 20</w:t>
      </w:r>
      <w:r w:rsidR="009C5D88">
        <w:rPr>
          <w:rFonts w:ascii="Times New Roman" w:hAnsi="Times New Roman" w:cs="Times New Roman"/>
          <w:sz w:val="24"/>
          <w:szCs w:val="24"/>
        </w:rPr>
        <w:t>2</w:t>
      </w:r>
      <w:r w:rsidR="009628C9">
        <w:rPr>
          <w:rFonts w:ascii="Times New Roman" w:hAnsi="Times New Roman" w:cs="Times New Roman"/>
          <w:sz w:val="24"/>
          <w:szCs w:val="24"/>
        </w:rPr>
        <w:t>1</w:t>
      </w:r>
      <w:r w:rsidRPr="003B767F">
        <w:rPr>
          <w:rFonts w:ascii="Times New Roman" w:hAnsi="Times New Roman" w:cs="Times New Roman"/>
          <w:sz w:val="24"/>
          <w:szCs w:val="24"/>
        </w:rPr>
        <w:t xml:space="preserve"> году предусмотрено  бюджетных средств </w:t>
      </w:r>
      <w:r w:rsidR="00E9574F" w:rsidRPr="003B767F">
        <w:rPr>
          <w:rFonts w:ascii="Times New Roman" w:hAnsi="Times New Roman" w:cs="Times New Roman"/>
          <w:sz w:val="24"/>
          <w:szCs w:val="24"/>
        </w:rPr>
        <w:t xml:space="preserve">в размере </w:t>
      </w:r>
      <w:r w:rsidR="009628C9">
        <w:rPr>
          <w:rFonts w:ascii="Times New Roman" w:hAnsi="Times New Roman" w:cs="Times New Roman"/>
          <w:sz w:val="24"/>
          <w:szCs w:val="24"/>
        </w:rPr>
        <w:t>24708,2</w:t>
      </w:r>
      <w:r w:rsidR="006411C3" w:rsidRPr="003B767F">
        <w:rPr>
          <w:rFonts w:ascii="Times New Roman" w:hAnsi="Times New Roman" w:cs="Times New Roman"/>
          <w:sz w:val="24"/>
          <w:szCs w:val="24"/>
        </w:rPr>
        <w:t xml:space="preserve"> тыс</w:t>
      </w:r>
      <w:r w:rsidR="00E9574F" w:rsidRPr="003B767F">
        <w:rPr>
          <w:rFonts w:ascii="Times New Roman" w:hAnsi="Times New Roman" w:cs="Times New Roman"/>
          <w:sz w:val="24"/>
          <w:szCs w:val="24"/>
        </w:rPr>
        <w:t xml:space="preserve">. рублей. Освоено – </w:t>
      </w:r>
      <w:r w:rsidR="009628C9">
        <w:rPr>
          <w:rFonts w:ascii="Times New Roman" w:hAnsi="Times New Roman" w:cs="Times New Roman"/>
          <w:sz w:val="24"/>
          <w:szCs w:val="24"/>
        </w:rPr>
        <w:t>23991,1</w:t>
      </w:r>
      <w:r w:rsidR="006411C3" w:rsidRPr="003B767F">
        <w:rPr>
          <w:rFonts w:ascii="Times New Roman" w:hAnsi="Times New Roman" w:cs="Times New Roman"/>
          <w:sz w:val="24"/>
          <w:szCs w:val="24"/>
        </w:rPr>
        <w:t xml:space="preserve"> тыс</w:t>
      </w:r>
      <w:r w:rsidR="00E9574F" w:rsidRPr="003B767F">
        <w:rPr>
          <w:rFonts w:ascii="Times New Roman" w:hAnsi="Times New Roman" w:cs="Times New Roman"/>
          <w:sz w:val="24"/>
          <w:szCs w:val="24"/>
        </w:rPr>
        <w:t xml:space="preserve">. рублей, или  </w:t>
      </w:r>
      <w:r w:rsidR="009628C9">
        <w:rPr>
          <w:rFonts w:ascii="Times New Roman" w:hAnsi="Times New Roman" w:cs="Times New Roman"/>
          <w:sz w:val="24"/>
          <w:szCs w:val="24"/>
        </w:rPr>
        <w:t>97,1</w:t>
      </w:r>
      <w:r w:rsidRPr="003B767F">
        <w:rPr>
          <w:rFonts w:ascii="Times New Roman" w:hAnsi="Times New Roman" w:cs="Times New Roman"/>
          <w:sz w:val="24"/>
          <w:szCs w:val="24"/>
        </w:rPr>
        <w:t>%.</w:t>
      </w:r>
    </w:p>
    <w:p w14:paraId="105BF9E7" w14:textId="77777777" w:rsidR="003B767F" w:rsidRPr="003B767F" w:rsidRDefault="003B767F" w:rsidP="00BA5055">
      <w:pPr>
        <w:spacing w:after="0" w:line="240" w:lineRule="auto"/>
        <w:ind w:firstLine="284"/>
        <w:jc w:val="both"/>
        <w:rPr>
          <w:rFonts w:ascii="Times New Roman" w:hAnsi="Times New Roman" w:cs="Times New Roman"/>
          <w:sz w:val="24"/>
          <w:szCs w:val="24"/>
        </w:rPr>
      </w:pPr>
    </w:p>
    <w:p w14:paraId="338EC14D" w14:textId="77777777" w:rsidR="003B767F" w:rsidRPr="003B767F" w:rsidRDefault="003B767F" w:rsidP="00BA5055">
      <w:pPr>
        <w:spacing w:after="0" w:line="240" w:lineRule="auto"/>
        <w:ind w:firstLine="284"/>
        <w:jc w:val="both"/>
        <w:rPr>
          <w:rFonts w:ascii="Times New Roman" w:hAnsi="Times New Roman" w:cs="Times New Roman"/>
          <w:sz w:val="24"/>
          <w:szCs w:val="24"/>
        </w:rPr>
      </w:pPr>
    </w:p>
    <w:p w14:paraId="069A6B29" w14:textId="77777777" w:rsidR="003B767F" w:rsidRDefault="003B767F" w:rsidP="003B767F">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sz w:val="24"/>
          <w:szCs w:val="24"/>
        </w:rPr>
        <w:t xml:space="preserve">1. </w:t>
      </w:r>
      <w:r w:rsidRPr="003B767F">
        <w:rPr>
          <w:rFonts w:ascii="Times New Roman" w:hAnsi="Times New Roman" w:cs="Times New Roman"/>
          <w:b/>
          <w:sz w:val="24"/>
          <w:szCs w:val="24"/>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p w14:paraId="6D0DC29B" w14:textId="77777777" w:rsidR="00EF7C2F" w:rsidRPr="003B767F" w:rsidRDefault="00EF7C2F" w:rsidP="003B767F">
      <w:pPr>
        <w:spacing w:after="0" w:line="240" w:lineRule="auto"/>
        <w:ind w:firstLine="284"/>
        <w:jc w:val="center"/>
        <w:rPr>
          <w:rFonts w:ascii="Times New Roman" w:hAnsi="Times New Roman" w:cs="Times New Roman"/>
          <w:sz w:val="24"/>
          <w:szCs w:val="24"/>
        </w:rPr>
      </w:pPr>
    </w:p>
    <w:p w14:paraId="43EFB5C9" w14:textId="77777777" w:rsidR="003B767F" w:rsidRDefault="003B767F" w:rsidP="003B767F">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14:paraId="6557D70B" w14:textId="014C9222" w:rsidR="009628C9" w:rsidRPr="00072869" w:rsidRDefault="00072869" w:rsidP="009628C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w:t>
      </w:r>
      <w:r w:rsidR="009628C9" w:rsidRPr="00072869">
        <w:rPr>
          <w:rFonts w:ascii="Times New Roman" w:eastAsia="Calibri" w:hAnsi="Times New Roman" w:cs="Times New Roman"/>
          <w:sz w:val="24"/>
          <w:szCs w:val="24"/>
          <w:lang w:eastAsia="en-US"/>
        </w:rPr>
        <w:t>Муниципальная программа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Троицкого сельского поселения от 23.10.2018г. № 185.</w:t>
      </w:r>
    </w:p>
    <w:p w14:paraId="75E1B43C" w14:textId="77777777" w:rsidR="009628C9" w:rsidRPr="00072869" w:rsidRDefault="009628C9" w:rsidP="009628C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ab/>
        <w:t>Общий объем финансирования Программы  за 2021 год за счет средств бюджета Троицкого сельского поселения составляет 5835,3 тыс.рублей.</w:t>
      </w:r>
    </w:p>
    <w:p w14:paraId="6ECC4992" w14:textId="77777777" w:rsidR="009628C9" w:rsidRPr="00072869" w:rsidRDefault="009628C9" w:rsidP="009628C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ab/>
        <w:t>По итогам 2021 года обеспечена положительная динамика основных показателей бюджета Троицкого сельского поселения Неклиновского района относительно уровня 2020 года.</w:t>
      </w:r>
    </w:p>
    <w:p w14:paraId="2E2F55E9" w14:textId="77777777" w:rsidR="009628C9" w:rsidRPr="00072869" w:rsidRDefault="009628C9" w:rsidP="009628C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ab/>
        <w:t>За 2021 год в бюджет Троицкого сельского поселения Троицкого сельского поселения поступило 25498,3 тыс.рублей, из них собственных доходов (налоговых и неналоговых) 7271,6 тыс.рублей, при плане 4366,1 тыс.рублей, что составляет 166,5% к плану. Расходная часть бюджета Троицкого сельского поселения за 2021 год исполнена на 97,0% в сумме 24812,6 тыс.рублей. Профицит бюджета Троицкого сельского поселения составил 685,7 тыс.рублей. Среднедушевой бюджетный доход на одного жителя поселения составил 6,4 тыс.рублей.</w:t>
      </w:r>
    </w:p>
    <w:p w14:paraId="68FF8676"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В сфере расходов бюджета Троицкого сельского поселения приоритетом является выполнение работ по дорожному фонду, коммунальному хозяйству, выполнение мероприятий по благоустройству территории поселения, что составляет 57,0% от общих расходов бюджета поселения.</w:t>
      </w:r>
    </w:p>
    <w:p w14:paraId="2DD64D43"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Доля программных расходов бюджета по итогам 2021 года составила 96,7 процентов в общих расходах бюджета поселения.</w:t>
      </w:r>
    </w:p>
    <w:p w14:paraId="115EC880"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сельского поселения стало принятое решение Собрания депутатов Троицкого сельского поселения от 24.12.2021г № 29 «О бюджете Троицкого сельского поселения на 2022 год и на плановый период 2023 и 2024 годов». Бюджет разработан на трех летний период, что содействует определению перспектив развития на ближайший среднесрочный период.</w:t>
      </w:r>
    </w:p>
    <w:p w14:paraId="7C3EA313"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 рамках общей компетенции стратегического планирования в Троицком сельском поселении  в целях формирования системы долгосрочного бюджетного планирования постановлением Администрации Троицкого сельского поселения от 04.02.2021г № 7 внесены изменения в постановления  постановление Администрации Троицкого сельского поселения от 13.02.2020 г № 22 «Об утверждении бюджетного прогноза Троицкого сельского поселения на долгосрочный период».</w:t>
      </w:r>
    </w:p>
    <w:p w14:paraId="0A03022C"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lastRenderedPageBreak/>
        <w:t xml:space="preserve"> В рамках обеспечения открытости и прозрачности управления муниципальными финансами было принято  решение Собрания депутатов Троицкого сельского поселения от 30.04.2021г № 254 «Об утверждении отчета об исполнении бюджета Троицкого сельского поселения за 2020 год», приняты постановления Администрации Троицкого сельского поселения от 06.04.2021 № 33 «Об утверждении отчета  об исполнении бюджета Троицкого сельского поселения за 1 квартал 2021 года», от 08.07.2021 № 53 «Об утверждении отчета  об исполнении бюджета Троицкого сельского поселения за 1 полугодие 2021 года», от 20.10.2021 № 67 «Об утверждении отчета  об исполнении бюджета Троицкого сельского поселения за 9 месяцев 2021 года». По проектам  решений Собрания депутатов Троицкого сельского поселения «Об утверждении отчета об исполнении бюджета Троицкого сельского поселения за 2020 год» и «О бюджете Троицкого сельского поселения на 2022 год и на плановый период 2023 и 2024годов» состоялись публичные слушания. На официальном сайте Администрации Троицкого сельского поселения размещены материалы «Бюджет для граждан» по проектам и утвержденным решениям Собрания депутатов Троицкого сельского поселения «Об утверждении отчета об исполнении бюджета за 2020год» и «О бюджете Троицкого сельского поселения на 2022 год и на плановый период 2023 и 2024годов».</w:t>
      </w:r>
    </w:p>
    <w:p w14:paraId="000A19AF" w14:textId="77777777" w:rsidR="000B7E48" w:rsidRPr="00072869" w:rsidRDefault="000B7E48" w:rsidP="003B767F">
      <w:pPr>
        <w:spacing w:after="0" w:line="240" w:lineRule="auto"/>
        <w:ind w:firstLine="284"/>
        <w:jc w:val="center"/>
        <w:rPr>
          <w:rFonts w:ascii="Times New Roman" w:hAnsi="Times New Roman" w:cs="Times New Roman"/>
          <w:sz w:val="24"/>
          <w:szCs w:val="24"/>
          <w:u w:val="single"/>
        </w:rPr>
      </w:pPr>
    </w:p>
    <w:p w14:paraId="1E87EFD8" w14:textId="77777777" w:rsidR="003B767F" w:rsidRPr="00072869" w:rsidRDefault="003B767F" w:rsidP="003B767F">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1.2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6008FDD2" w14:textId="77777777" w:rsidR="003A56A5" w:rsidRPr="00072869" w:rsidRDefault="003B767F" w:rsidP="003A56A5">
      <w:pPr>
        <w:widowControl w:val="0"/>
        <w:ind w:firstLine="851"/>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  </w:t>
      </w:r>
    </w:p>
    <w:p w14:paraId="53FE4C49" w14:textId="77777777" w:rsidR="000561BD" w:rsidRPr="00072869" w:rsidRDefault="000561BD" w:rsidP="000561BD">
      <w:pPr>
        <w:spacing w:after="0" w:line="240" w:lineRule="auto"/>
        <w:ind w:firstLine="708"/>
        <w:jc w:val="both"/>
        <w:rPr>
          <w:rFonts w:ascii="Times New Roman" w:hAnsi="Times New Roman"/>
          <w:iCs/>
          <w:color w:val="FF0000"/>
          <w:sz w:val="24"/>
          <w:szCs w:val="24"/>
        </w:rPr>
      </w:pPr>
      <w:r w:rsidRPr="00072869">
        <w:rPr>
          <w:rFonts w:ascii="Times New Roman" w:hAnsi="Times New Roman"/>
          <w:iCs/>
          <w:sz w:val="24"/>
          <w:szCs w:val="24"/>
          <w:lang w:eastAsia="zh-CN"/>
        </w:rPr>
        <w:t xml:space="preserve">Сведения о достижении значений показателей муниципальной программы, </w:t>
      </w:r>
      <w:r w:rsidRPr="00072869">
        <w:rPr>
          <w:rFonts w:ascii="Times New Roman" w:hAnsi="Times New Roman"/>
          <w:iCs/>
          <w:color w:val="000000"/>
          <w:sz w:val="24"/>
          <w:szCs w:val="24"/>
          <w:lang w:eastAsia="zh-CN"/>
        </w:rPr>
        <w:t>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14:paraId="5DC1750B" w14:textId="77777777" w:rsidR="003B767F" w:rsidRPr="00072869" w:rsidRDefault="003B767F" w:rsidP="003B767F">
      <w:pPr>
        <w:spacing w:after="0" w:line="240" w:lineRule="auto"/>
        <w:jc w:val="both"/>
        <w:rPr>
          <w:rFonts w:ascii="Times New Roman" w:hAnsi="Times New Roman"/>
          <w:sz w:val="24"/>
          <w:szCs w:val="24"/>
        </w:rPr>
      </w:pPr>
    </w:p>
    <w:p w14:paraId="61B40FBE" w14:textId="77777777" w:rsidR="003B767F" w:rsidRPr="00072869" w:rsidRDefault="003B767F" w:rsidP="003B767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1.3. Сведения о выполнении расходных обязательств, связанных с реализацией муниципальной программы</w:t>
      </w:r>
    </w:p>
    <w:p w14:paraId="53CCE9AD" w14:textId="77777777" w:rsidR="000561BD" w:rsidRPr="00072869" w:rsidRDefault="000561BD" w:rsidP="003B767F">
      <w:pPr>
        <w:spacing w:after="0" w:line="240" w:lineRule="auto"/>
        <w:ind w:firstLine="284"/>
        <w:jc w:val="center"/>
        <w:rPr>
          <w:rFonts w:ascii="Times New Roman" w:hAnsi="Times New Roman" w:cs="Times New Roman"/>
          <w:bCs/>
          <w:color w:val="000000"/>
          <w:sz w:val="24"/>
          <w:szCs w:val="24"/>
          <w:u w:val="single"/>
        </w:rPr>
      </w:pPr>
    </w:p>
    <w:p w14:paraId="2B827FCD" w14:textId="77777777" w:rsidR="009628C9" w:rsidRPr="00072869" w:rsidRDefault="009628C9" w:rsidP="009628C9">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На реализацию  муниципальной программы в 2021 году предусмотрено 5835,3 тыс.рублей. Фактическое освоение средств муниципальной программы по итогам 2021 года составило 5771,3тыс.рублей, или 98,9%.</w:t>
      </w:r>
    </w:p>
    <w:p w14:paraId="280CC822" w14:textId="77777777" w:rsidR="007710CF" w:rsidRPr="00072869" w:rsidRDefault="007710CF" w:rsidP="003B767F">
      <w:pPr>
        <w:spacing w:after="0" w:line="240" w:lineRule="auto"/>
        <w:ind w:firstLine="284"/>
        <w:jc w:val="center"/>
        <w:rPr>
          <w:rFonts w:ascii="Times New Roman" w:hAnsi="Times New Roman" w:cs="Times New Roman"/>
          <w:bCs/>
          <w:color w:val="000000"/>
          <w:sz w:val="24"/>
          <w:szCs w:val="24"/>
          <w:u w:val="single"/>
        </w:rPr>
      </w:pPr>
    </w:p>
    <w:p w14:paraId="0D6681EB" w14:textId="77777777" w:rsidR="003A5663" w:rsidRPr="00072869" w:rsidRDefault="003B767F" w:rsidP="003A5663">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 xml:space="preserve">1.4 </w:t>
      </w:r>
      <w:r w:rsidR="00AC1340" w:rsidRPr="00072869">
        <w:rPr>
          <w:rFonts w:ascii="Times New Roman" w:hAnsi="Times New Roman" w:cs="Times New Roman"/>
          <w:bCs/>
          <w:color w:val="000000"/>
          <w:sz w:val="24"/>
          <w:szCs w:val="24"/>
          <w:u w:val="single"/>
        </w:rPr>
        <w:t>.</w:t>
      </w:r>
      <w:r w:rsidRPr="00072869">
        <w:rPr>
          <w:rFonts w:ascii="Times New Roman" w:hAnsi="Times New Roman" w:cs="Times New Roman"/>
          <w:bCs/>
          <w:color w:val="000000"/>
          <w:sz w:val="24"/>
          <w:szCs w:val="24"/>
          <w:u w:val="single"/>
        </w:rPr>
        <w:t>Уровень реализации муниципальной программы</w:t>
      </w:r>
    </w:p>
    <w:p w14:paraId="3092C560" w14:textId="77777777" w:rsidR="000561BD" w:rsidRPr="00072869" w:rsidRDefault="000561BD" w:rsidP="003A5663">
      <w:pPr>
        <w:spacing w:after="0" w:line="240" w:lineRule="auto"/>
        <w:ind w:firstLine="284"/>
        <w:jc w:val="center"/>
        <w:rPr>
          <w:rFonts w:ascii="Times New Roman" w:hAnsi="Times New Roman" w:cs="Times New Roman"/>
          <w:bCs/>
          <w:color w:val="000000"/>
          <w:sz w:val="24"/>
          <w:szCs w:val="24"/>
          <w:u w:val="single"/>
        </w:rPr>
      </w:pPr>
    </w:p>
    <w:p w14:paraId="3178CAC4" w14:textId="77777777" w:rsidR="009628C9" w:rsidRPr="00072869" w:rsidRDefault="009628C9" w:rsidP="009628C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072869">
        <w:rPr>
          <w:rFonts w:ascii="Times New Roman" w:eastAsia="Calibri" w:hAnsi="Times New Roman" w:cs="Times New Roman"/>
          <w:sz w:val="24"/>
          <w:szCs w:val="24"/>
          <w:vertAlign w:val="subscript"/>
          <w:lang w:eastAsia="en-US"/>
        </w:rPr>
        <w:t xml:space="preserve">пр </w:t>
      </w:r>
      <w:r w:rsidRPr="00072869">
        <w:rPr>
          <w:rFonts w:ascii="Times New Roman" w:eastAsia="Calibri" w:hAnsi="Times New Roman" w:cs="Times New Roman"/>
          <w:sz w:val="24"/>
          <w:szCs w:val="24"/>
          <w:lang w:eastAsia="en-US"/>
        </w:rPr>
        <w:t>составляет 1,002</w:t>
      </w:r>
    </w:p>
    <w:p w14:paraId="777204DC" w14:textId="77777777" w:rsidR="00E21C15" w:rsidRPr="00072869" w:rsidRDefault="00E21C15" w:rsidP="00905033">
      <w:pPr>
        <w:spacing w:after="0" w:line="240" w:lineRule="auto"/>
        <w:rPr>
          <w:rFonts w:ascii="Times New Roman" w:hAnsi="Times New Roman" w:cs="Times New Roman"/>
          <w:b/>
          <w:sz w:val="24"/>
          <w:szCs w:val="24"/>
        </w:rPr>
      </w:pPr>
    </w:p>
    <w:p w14:paraId="6C315425" w14:textId="77777777" w:rsidR="00AC1340" w:rsidRPr="00072869" w:rsidRDefault="00AC1340" w:rsidP="00AC1340">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t xml:space="preserve">2. Муниципальная программа Троицкого сельского поселения </w:t>
      </w:r>
    </w:p>
    <w:p w14:paraId="3B7602C2" w14:textId="77777777" w:rsidR="003B767F" w:rsidRPr="00072869" w:rsidRDefault="00AC1340" w:rsidP="00AC1340">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t>"Информационное общество"</w:t>
      </w:r>
    </w:p>
    <w:p w14:paraId="395494EF" w14:textId="77777777" w:rsidR="003A5663" w:rsidRPr="00072869" w:rsidRDefault="003A5663" w:rsidP="00AC1340">
      <w:pPr>
        <w:spacing w:after="0" w:line="240" w:lineRule="auto"/>
        <w:jc w:val="center"/>
        <w:rPr>
          <w:rFonts w:ascii="Times New Roman" w:hAnsi="Times New Roman" w:cs="Times New Roman"/>
          <w:b/>
          <w:sz w:val="24"/>
          <w:szCs w:val="24"/>
        </w:rPr>
      </w:pPr>
    </w:p>
    <w:p w14:paraId="7CE26119" w14:textId="77777777" w:rsidR="00AC1340" w:rsidRPr="00072869" w:rsidRDefault="00AC1340" w:rsidP="00AC1340">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2.1. Сведения об основных результатах реализации муниципальной программы за отчетный период</w:t>
      </w:r>
    </w:p>
    <w:p w14:paraId="13B3F8D7" w14:textId="77777777" w:rsidR="003A5663" w:rsidRPr="00072869" w:rsidRDefault="003A5663" w:rsidP="00AC1340">
      <w:pPr>
        <w:spacing w:after="0" w:line="240" w:lineRule="auto"/>
        <w:ind w:firstLine="284"/>
        <w:jc w:val="center"/>
        <w:rPr>
          <w:rFonts w:ascii="Times New Roman" w:hAnsi="Times New Roman" w:cs="Times New Roman"/>
          <w:sz w:val="24"/>
          <w:szCs w:val="24"/>
          <w:u w:val="single"/>
        </w:rPr>
      </w:pPr>
    </w:p>
    <w:p w14:paraId="15E4AAC6" w14:textId="77777777" w:rsidR="00886CF6" w:rsidRPr="00072869" w:rsidRDefault="00886CF6" w:rsidP="00886CF6">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p w14:paraId="00783318" w14:textId="77777777" w:rsidR="00886CF6" w:rsidRPr="00072869" w:rsidRDefault="00886CF6" w:rsidP="00886CF6">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 отчетном году бюджетные средства были направлены на внедрение информационных технологий, повысилось качество предоставления физическим и юридическим лицам государственных и муниципальных услуг в электронном виде, проводилась работа в системе «Реестр государственных услуг Ростовской области», «Система исполнения регламентов (СИР), ГАС управление, взаимодействие с МФЦ через систему деловая почта «Випнет».</w:t>
      </w:r>
    </w:p>
    <w:p w14:paraId="635998F8" w14:textId="77777777" w:rsidR="009C5D88" w:rsidRPr="00072869" w:rsidRDefault="009C5D88" w:rsidP="009C5D88">
      <w:pPr>
        <w:spacing w:after="0" w:line="240" w:lineRule="auto"/>
        <w:ind w:firstLine="708"/>
        <w:jc w:val="center"/>
        <w:rPr>
          <w:rFonts w:ascii="Times New Roman" w:eastAsia="Calibri" w:hAnsi="Times New Roman" w:cs="Times New Roman"/>
          <w:i/>
          <w:sz w:val="24"/>
          <w:szCs w:val="24"/>
          <w:lang w:eastAsia="en-US"/>
        </w:rPr>
      </w:pPr>
    </w:p>
    <w:p w14:paraId="27B09138" w14:textId="77777777" w:rsidR="00EF5A98" w:rsidRPr="00072869" w:rsidRDefault="00EF5A98" w:rsidP="00AC1340">
      <w:pPr>
        <w:spacing w:after="0" w:line="240" w:lineRule="auto"/>
        <w:ind w:firstLine="284"/>
        <w:jc w:val="center"/>
        <w:rPr>
          <w:rFonts w:ascii="Times New Roman" w:hAnsi="Times New Roman" w:cs="Times New Roman"/>
          <w:sz w:val="24"/>
          <w:szCs w:val="24"/>
          <w:u w:val="single"/>
        </w:rPr>
      </w:pPr>
    </w:p>
    <w:p w14:paraId="3BBFE7A9" w14:textId="77777777" w:rsidR="00AC1340" w:rsidRPr="00072869" w:rsidRDefault="00AC1340" w:rsidP="00AC1340">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2.2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4C2721D3" w14:textId="77777777" w:rsidR="00AC1340" w:rsidRPr="00072869" w:rsidRDefault="00AC1340" w:rsidP="00AC1340">
      <w:pPr>
        <w:spacing w:after="0" w:line="240"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   </w:t>
      </w:r>
    </w:p>
    <w:p w14:paraId="144976EB" w14:textId="77777777" w:rsidR="005624E3" w:rsidRPr="00072869" w:rsidRDefault="005624E3" w:rsidP="005624E3">
      <w:pPr>
        <w:spacing w:after="0"/>
        <w:ind w:left="720"/>
        <w:jc w:val="both"/>
        <w:rPr>
          <w:rFonts w:ascii="Calibri" w:eastAsia="Calibri" w:hAnsi="Calibri" w:cs="Times New Roman"/>
          <w:sz w:val="24"/>
          <w:szCs w:val="24"/>
          <w:lang w:eastAsia="en-US"/>
        </w:rPr>
      </w:pPr>
      <w:r w:rsidRPr="00072869">
        <w:rPr>
          <w:rFonts w:ascii="Times New Roman" w:eastAsia="Times New Roman" w:hAnsi="Times New Roman" w:cs="Times New Roman"/>
          <w:sz w:val="24"/>
          <w:szCs w:val="24"/>
          <w:lang w:eastAsia="en-US"/>
        </w:rPr>
        <w:t>Результаты реализации основных мероприятий муниципальной Программы</w:t>
      </w:r>
    </w:p>
    <w:p w14:paraId="6163D1FD" w14:textId="77777777" w:rsidR="005624E3" w:rsidRPr="00072869" w:rsidRDefault="005624E3" w:rsidP="005624E3">
      <w:pPr>
        <w:spacing w:after="0" w:line="13" w:lineRule="exact"/>
        <w:jc w:val="both"/>
        <w:rPr>
          <w:rFonts w:ascii="Calibri" w:eastAsia="Calibri" w:hAnsi="Calibri" w:cs="Times New Roman"/>
          <w:sz w:val="24"/>
          <w:szCs w:val="24"/>
          <w:lang w:eastAsia="en-US"/>
        </w:rPr>
      </w:pPr>
    </w:p>
    <w:p w14:paraId="4D7BAEBA" w14:textId="7866FF1F" w:rsidR="005624E3" w:rsidRPr="00072869" w:rsidRDefault="005624E3" w:rsidP="005624E3">
      <w:pPr>
        <w:numPr>
          <w:ilvl w:val="0"/>
          <w:numId w:val="18"/>
        </w:numPr>
        <w:tabs>
          <w:tab w:val="left" w:pos="429"/>
        </w:tabs>
        <w:spacing w:after="0" w:line="234" w:lineRule="auto"/>
        <w:ind w:firstLine="4"/>
        <w:jc w:val="both"/>
        <w:rPr>
          <w:rFonts w:ascii="Calibri" w:eastAsia="Times New Roman" w:hAnsi="Calibri" w:cs="Times New Roman"/>
          <w:sz w:val="24"/>
          <w:szCs w:val="24"/>
          <w:lang w:eastAsia="en-US"/>
        </w:rPr>
      </w:pPr>
      <w:r w:rsidRPr="00072869">
        <w:rPr>
          <w:rFonts w:ascii="Times New Roman" w:eastAsia="Times New Roman" w:hAnsi="Times New Roman" w:cs="Times New Roman"/>
          <w:sz w:val="24"/>
          <w:szCs w:val="24"/>
          <w:lang w:eastAsia="en-US"/>
        </w:rPr>
        <w:t>подпрограмм Программы в 20</w:t>
      </w:r>
      <w:r w:rsidR="009C5D88" w:rsidRPr="00072869">
        <w:rPr>
          <w:rFonts w:ascii="Times New Roman" w:eastAsia="Times New Roman" w:hAnsi="Times New Roman" w:cs="Times New Roman"/>
          <w:sz w:val="24"/>
          <w:szCs w:val="24"/>
          <w:lang w:eastAsia="en-US"/>
        </w:rPr>
        <w:t>20</w:t>
      </w:r>
      <w:r w:rsidRPr="00072869">
        <w:rPr>
          <w:rFonts w:ascii="Times New Roman" w:eastAsia="Times New Roman" w:hAnsi="Times New Roman" w:cs="Times New Roman"/>
          <w:sz w:val="24"/>
          <w:szCs w:val="24"/>
          <w:lang w:eastAsia="en-US"/>
        </w:rPr>
        <w:t xml:space="preserve"> году характеризуются следующими значениями показателей (индикаторов):</w:t>
      </w:r>
    </w:p>
    <w:p w14:paraId="1CEAEAEB" w14:textId="77777777" w:rsidR="005624E3" w:rsidRPr="00072869" w:rsidRDefault="005624E3" w:rsidP="005624E3">
      <w:pPr>
        <w:spacing w:after="0" w:line="240" w:lineRule="auto"/>
        <w:jc w:val="center"/>
        <w:rPr>
          <w:rFonts w:ascii="Times New Roman" w:eastAsia="Calibri" w:hAnsi="Times New Roman" w:cs="Times New Roman"/>
          <w:b/>
          <w:sz w:val="24"/>
          <w:szCs w:val="24"/>
          <w:lang w:eastAsia="en-US"/>
        </w:rPr>
      </w:pPr>
    </w:p>
    <w:p w14:paraId="7B42E893" w14:textId="77777777" w:rsidR="005624E3" w:rsidRPr="00072869" w:rsidRDefault="005624E3" w:rsidP="005624E3">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Доля функционирующих компьютеров от общего количества компьютеров- 100%</w:t>
      </w:r>
    </w:p>
    <w:p w14:paraId="50E139E0" w14:textId="77777777" w:rsidR="005624E3" w:rsidRPr="00072869" w:rsidRDefault="005624E3" w:rsidP="005624E3">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Количество рабочих мест подключенных к системе электронного документооборота «Дело» - 2</w:t>
      </w:r>
    </w:p>
    <w:p w14:paraId="6B76248F" w14:textId="77777777" w:rsidR="005624E3" w:rsidRPr="00072869" w:rsidRDefault="005624E3" w:rsidP="005624E3">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Количество внедренных информационных систем – 1</w:t>
      </w:r>
    </w:p>
    <w:p w14:paraId="2E656827" w14:textId="77777777" w:rsidR="00EF5A98" w:rsidRPr="00072869" w:rsidRDefault="00EF5A98" w:rsidP="00AC1340">
      <w:pPr>
        <w:spacing w:after="0" w:line="240" w:lineRule="auto"/>
        <w:jc w:val="both"/>
        <w:rPr>
          <w:rFonts w:ascii="Times New Roman" w:hAnsi="Times New Roman"/>
          <w:sz w:val="24"/>
          <w:szCs w:val="24"/>
        </w:rPr>
      </w:pPr>
    </w:p>
    <w:p w14:paraId="035970B8" w14:textId="77777777" w:rsidR="00AC1340" w:rsidRPr="00072869" w:rsidRDefault="00AC1340" w:rsidP="00AC1340">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2.3. Сведения о выполнении расходных обязательств, связанных с реализацией муниципальной программы</w:t>
      </w:r>
    </w:p>
    <w:p w14:paraId="19460070" w14:textId="77777777" w:rsidR="006153BE" w:rsidRPr="00072869" w:rsidRDefault="006153BE" w:rsidP="006153BE">
      <w:pPr>
        <w:spacing w:after="0" w:line="240" w:lineRule="auto"/>
        <w:jc w:val="both"/>
        <w:rPr>
          <w:rFonts w:ascii="Times New Roman" w:hAnsi="Times New Roman"/>
          <w:sz w:val="24"/>
          <w:szCs w:val="24"/>
        </w:rPr>
      </w:pPr>
      <w:r w:rsidRPr="00072869">
        <w:rPr>
          <w:rFonts w:ascii="Times New Roman" w:eastAsia="Times New Roman" w:hAnsi="Times New Roman" w:cs="Times New Roman"/>
          <w:sz w:val="24"/>
          <w:szCs w:val="24"/>
        </w:rPr>
        <w:t xml:space="preserve">         </w:t>
      </w:r>
    </w:p>
    <w:p w14:paraId="56D88593" w14:textId="77777777" w:rsidR="00886CF6" w:rsidRPr="00072869" w:rsidRDefault="00886CF6" w:rsidP="00886CF6">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На реализацию муниципальной программы в 2021 году предусмотрено 147,7</w:t>
      </w:r>
      <w:r w:rsidRPr="00072869">
        <w:rPr>
          <w:rFonts w:ascii="Calibri" w:eastAsia="Calibri" w:hAnsi="Calibri" w:cs="Times New Roman"/>
          <w:sz w:val="24"/>
          <w:szCs w:val="24"/>
          <w:lang w:eastAsia="en-US"/>
        </w:rPr>
        <w:t xml:space="preserve"> </w:t>
      </w:r>
      <w:r w:rsidRPr="00072869">
        <w:rPr>
          <w:rFonts w:ascii="Times New Roman" w:eastAsia="Calibri" w:hAnsi="Times New Roman" w:cs="Times New Roman"/>
          <w:sz w:val="24"/>
          <w:szCs w:val="24"/>
          <w:lang w:eastAsia="en-US"/>
        </w:rPr>
        <w:t>тыс.рублей. Фактическое освоение средств муниципальной программы по итогам 2021 года составило 145,4 тыс.рублей, или 98,4% – 2,3тыс.рублей экономия.</w:t>
      </w:r>
    </w:p>
    <w:p w14:paraId="4B894A38" w14:textId="77777777" w:rsidR="00886CF6" w:rsidRPr="00072869" w:rsidRDefault="00886CF6" w:rsidP="00886CF6">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Все средства использованы по целевому назначению. </w:t>
      </w:r>
    </w:p>
    <w:p w14:paraId="17CF6694" w14:textId="77777777" w:rsidR="006153BE" w:rsidRPr="00072869" w:rsidRDefault="006153BE" w:rsidP="00AC1340">
      <w:pPr>
        <w:spacing w:after="0" w:line="240" w:lineRule="auto"/>
        <w:ind w:firstLine="284"/>
        <w:jc w:val="center"/>
        <w:rPr>
          <w:rFonts w:ascii="Times New Roman" w:hAnsi="Times New Roman" w:cs="Times New Roman"/>
          <w:bCs/>
          <w:color w:val="000000"/>
          <w:sz w:val="24"/>
          <w:szCs w:val="24"/>
          <w:u w:val="single"/>
        </w:rPr>
      </w:pPr>
    </w:p>
    <w:p w14:paraId="0A9EF876" w14:textId="77777777" w:rsidR="00AC1340" w:rsidRPr="00072869" w:rsidRDefault="00AC1340" w:rsidP="00AC1340">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2.4 .Уровень реализации муниципальной программы</w:t>
      </w:r>
    </w:p>
    <w:p w14:paraId="0FAE7F4B" w14:textId="77777777" w:rsidR="006153BE" w:rsidRPr="00072869" w:rsidRDefault="006153BE" w:rsidP="00AC1340">
      <w:pPr>
        <w:spacing w:after="0" w:line="240" w:lineRule="auto"/>
        <w:ind w:firstLine="284"/>
        <w:jc w:val="center"/>
        <w:rPr>
          <w:rFonts w:ascii="Times New Roman" w:hAnsi="Times New Roman" w:cs="Times New Roman"/>
          <w:bCs/>
          <w:color w:val="000000"/>
          <w:sz w:val="24"/>
          <w:szCs w:val="24"/>
          <w:u w:val="single"/>
        </w:rPr>
      </w:pPr>
    </w:p>
    <w:p w14:paraId="78EB2290" w14:textId="77777777" w:rsidR="00886CF6" w:rsidRPr="00072869" w:rsidRDefault="00886CF6" w:rsidP="00886CF6">
      <w:pPr>
        <w:shd w:val="clear" w:color="auto" w:fill="FFFFFF"/>
        <w:spacing w:after="0" w:line="240" w:lineRule="auto"/>
        <w:jc w:val="center"/>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072869">
        <w:rPr>
          <w:rFonts w:ascii="Times New Roman" w:eastAsia="Calibri" w:hAnsi="Times New Roman" w:cs="Times New Roman"/>
          <w:sz w:val="24"/>
          <w:szCs w:val="24"/>
          <w:vertAlign w:val="subscript"/>
          <w:lang w:eastAsia="en-US"/>
        </w:rPr>
        <w:t xml:space="preserve">пр </w:t>
      </w:r>
      <w:r w:rsidRPr="00072869">
        <w:rPr>
          <w:rFonts w:ascii="Times New Roman" w:eastAsia="Calibri" w:hAnsi="Times New Roman" w:cs="Times New Roman"/>
          <w:sz w:val="24"/>
          <w:szCs w:val="24"/>
          <w:lang w:eastAsia="en-US"/>
        </w:rPr>
        <w:t>составляет 1,004</w:t>
      </w:r>
    </w:p>
    <w:p w14:paraId="370BF87B" w14:textId="77777777" w:rsidR="003B5FAE" w:rsidRPr="00072869" w:rsidRDefault="003B5FAE" w:rsidP="003B5FAE">
      <w:pPr>
        <w:spacing w:after="0" w:line="240" w:lineRule="auto"/>
        <w:jc w:val="both"/>
        <w:rPr>
          <w:rFonts w:ascii="Times New Roman" w:eastAsia="Calibri" w:hAnsi="Times New Roman" w:cs="Times New Roman"/>
          <w:sz w:val="24"/>
          <w:szCs w:val="24"/>
          <w:lang w:eastAsia="en-US"/>
        </w:rPr>
      </w:pPr>
    </w:p>
    <w:p w14:paraId="63F4E0C0" w14:textId="77777777" w:rsidR="006153BE" w:rsidRPr="00072869" w:rsidRDefault="006153BE" w:rsidP="00AC1340">
      <w:pPr>
        <w:spacing w:after="0" w:line="240" w:lineRule="auto"/>
        <w:ind w:firstLine="284"/>
        <w:jc w:val="center"/>
        <w:rPr>
          <w:rFonts w:ascii="Times New Roman" w:hAnsi="Times New Roman" w:cs="Times New Roman"/>
          <w:b/>
          <w:sz w:val="24"/>
          <w:szCs w:val="24"/>
          <w:u w:val="single"/>
        </w:rPr>
      </w:pPr>
    </w:p>
    <w:p w14:paraId="445F0CB4" w14:textId="77777777" w:rsidR="00AC1340" w:rsidRPr="00072869" w:rsidRDefault="00AC1340" w:rsidP="00AC1340">
      <w:pPr>
        <w:spacing w:after="0" w:line="240" w:lineRule="auto"/>
        <w:jc w:val="center"/>
        <w:rPr>
          <w:rFonts w:ascii="Times New Roman" w:hAnsi="Times New Roman" w:cs="Times New Roman"/>
          <w:b/>
          <w:sz w:val="24"/>
          <w:szCs w:val="24"/>
        </w:rPr>
      </w:pPr>
    </w:p>
    <w:p w14:paraId="0D771EE6" w14:textId="77777777" w:rsidR="00BA5055" w:rsidRPr="00072869" w:rsidRDefault="00AC1340" w:rsidP="00BA5055">
      <w:pPr>
        <w:spacing w:after="0" w:line="240" w:lineRule="auto"/>
        <w:ind w:firstLine="284"/>
        <w:jc w:val="center"/>
        <w:rPr>
          <w:rFonts w:ascii="Times New Roman" w:hAnsi="Times New Roman" w:cs="Times New Roman"/>
          <w:b/>
          <w:sz w:val="24"/>
          <w:szCs w:val="24"/>
        </w:rPr>
      </w:pPr>
      <w:r w:rsidRPr="00072869">
        <w:rPr>
          <w:rFonts w:ascii="Times New Roman" w:hAnsi="Times New Roman" w:cs="Times New Roman"/>
          <w:b/>
          <w:sz w:val="24"/>
          <w:szCs w:val="24"/>
        </w:rPr>
        <w:t>3</w:t>
      </w:r>
      <w:r w:rsidR="00E16B8D" w:rsidRPr="00072869">
        <w:rPr>
          <w:rFonts w:ascii="Times New Roman" w:hAnsi="Times New Roman" w:cs="Times New Roman"/>
          <w:b/>
          <w:sz w:val="24"/>
          <w:szCs w:val="24"/>
        </w:rPr>
        <w:t>.</w:t>
      </w:r>
      <w:r w:rsidR="00876BE8" w:rsidRPr="00072869">
        <w:rPr>
          <w:rFonts w:ascii="Times New Roman" w:hAnsi="Times New Roman" w:cs="Times New Roman"/>
          <w:b/>
          <w:sz w:val="24"/>
          <w:szCs w:val="24"/>
        </w:rPr>
        <w:t xml:space="preserve"> </w:t>
      </w:r>
      <w:r w:rsidR="00BA5055" w:rsidRPr="00072869">
        <w:rPr>
          <w:rFonts w:ascii="Times New Roman" w:hAnsi="Times New Roman" w:cs="Times New Roman"/>
          <w:b/>
          <w:sz w:val="24"/>
          <w:szCs w:val="24"/>
        </w:rPr>
        <w:t xml:space="preserve">Муниципальная программа </w:t>
      </w:r>
      <w:r w:rsidR="002D26EB" w:rsidRPr="00072869">
        <w:rPr>
          <w:rFonts w:ascii="Times New Roman" w:hAnsi="Times New Roman" w:cs="Times New Roman"/>
          <w:b/>
          <w:sz w:val="24"/>
          <w:szCs w:val="24"/>
        </w:rPr>
        <w:t>Троицкого сельского поселения</w:t>
      </w:r>
      <w:r w:rsidR="00BA5055" w:rsidRPr="00072869">
        <w:rPr>
          <w:rFonts w:ascii="Times New Roman" w:hAnsi="Times New Roman" w:cs="Times New Roman"/>
          <w:b/>
          <w:sz w:val="24"/>
          <w:szCs w:val="24"/>
        </w:rPr>
        <w:t xml:space="preserve"> «Обеспечение качественными коммунальными услугами</w:t>
      </w:r>
      <w:r w:rsidR="00BA6839" w:rsidRPr="00072869">
        <w:rPr>
          <w:rFonts w:ascii="Times New Roman" w:hAnsi="Times New Roman" w:cs="Times New Roman"/>
          <w:b/>
          <w:sz w:val="24"/>
          <w:szCs w:val="24"/>
        </w:rPr>
        <w:t xml:space="preserve"> населения </w:t>
      </w:r>
      <w:r w:rsidR="002D26EB" w:rsidRPr="00072869">
        <w:rPr>
          <w:rFonts w:ascii="Times New Roman" w:hAnsi="Times New Roman" w:cs="Times New Roman"/>
          <w:b/>
          <w:sz w:val="24"/>
          <w:szCs w:val="24"/>
        </w:rPr>
        <w:t>и повышение уровня благоустройства территории Троицкого сельского поселения</w:t>
      </w:r>
      <w:r w:rsidR="00BA5055" w:rsidRPr="00072869">
        <w:rPr>
          <w:rFonts w:ascii="Times New Roman" w:hAnsi="Times New Roman" w:cs="Times New Roman"/>
          <w:b/>
          <w:sz w:val="24"/>
          <w:szCs w:val="24"/>
        </w:rPr>
        <w:t>»</w:t>
      </w:r>
    </w:p>
    <w:p w14:paraId="2DE9184D" w14:textId="77777777" w:rsidR="00BA5055" w:rsidRPr="00072869" w:rsidRDefault="00BA5055" w:rsidP="00BA5055">
      <w:pPr>
        <w:spacing w:after="0" w:line="240" w:lineRule="auto"/>
        <w:ind w:firstLine="284"/>
        <w:jc w:val="center"/>
        <w:rPr>
          <w:rFonts w:ascii="Times New Roman" w:hAnsi="Times New Roman" w:cs="Times New Roman"/>
          <w:sz w:val="24"/>
          <w:szCs w:val="24"/>
          <w:u w:val="single"/>
        </w:rPr>
      </w:pPr>
    </w:p>
    <w:p w14:paraId="62560508" w14:textId="77777777" w:rsidR="00AC1340" w:rsidRPr="00072869" w:rsidRDefault="00AC1340" w:rsidP="00AC1340">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3.1. Сведения об основных результатах реализации муниципальной программы за отчетный период</w:t>
      </w:r>
    </w:p>
    <w:p w14:paraId="190BF38D" w14:textId="77777777" w:rsidR="00BB3CD3" w:rsidRPr="00072869" w:rsidRDefault="00BB3CD3" w:rsidP="00AC1340">
      <w:pPr>
        <w:spacing w:after="0" w:line="240" w:lineRule="auto"/>
        <w:ind w:firstLine="284"/>
        <w:jc w:val="center"/>
        <w:rPr>
          <w:rFonts w:ascii="Times New Roman" w:hAnsi="Times New Roman" w:cs="Times New Roman"/>
          <w:sz w:val="24"/>
          <w:szCs w:val="24"/>
          <w:u w:val="single"/>
        </w:rPr>
      </w:pPr>
    </w:p>
    <w:p w14:paraId="6F2FD957" w14:textId="77777777" w:rsidR="00886CF6" w:rsidRPr="00072869" w:rsidRDefault="00643744" w:rsidP="00886CF6">
      <w:pPr>
        <w:spacing w:after="0" w:line="240" w:lineRule="auto"/>
        <w:jc w:val="both"/>
        <w:rPr>
          <w:rFonts w:ascii="Times New Roman" w:eastAsia="Calibri" w:hAnsi="Times New Roman" w:cs="Times New Roman"/>
          <w:sz w:val="24"/>
          <w:szCs w:val="24"/>
          <w:lang w:eastAsia="en-US"/>
        </w:rPr>
      </w:pPr>
      <w:r w:rsidRPr="00072869">
        <w:rPr>
          <w:rFonts w:ascii="Times New Roman" w:hAnsi="Times New Roman"/>
          <w:sz w:val="24"/>
          <w:szCs w:val="24"/>
        </w:rPr>
        <w:tab/>
      </w:r>
      <w:r w:rsidR="00886CF6" w:rsidRPr="00072869">
        <w:rPr>
          <w:rFonts w:ascii="Times New Roman" w:eastAsia="Calibri" w:hAnsi="Times New Roman" w:cs="Times New Roman"/>
          <w:sz w:val="24"/>
          <w:szCs w:val="24"/>
          <w:lang w:eastAsia="en-US"/>
        </w:rPr>
        <w:t>В состав данной программы включены две подпрограммы:</w:t>
      </w:r>
    </w:p>
    <w:p w14:paraId="19B1D31F" w14:textId="77777777" w:rsidR="00886CF6" w:rsidRPr="00886CF6" w:rsidRDefault="00886CF6" w:rsidP="00886CF6">
      <w:pPr>
        <w:numPr>
          <w:ilvl w:val="0"/>
          <w:numId w:val="24"/>
        </w:numPr>
        <w:spacing w:after="0" w:line="240" w:lineRule="auto"/>
        <w:contextualSpacing/>
        <w:jc w:val="both"/>
        <w:rPr>
          <w:rFonts w:ascii="Times New Roman" w:eastAsia="Calibri" w:hAnsi="Times New Roman" w:cs="Times New Roman"/>
          <w:sz w:val="24"/>
          <w:szCs w:val="24"/>
          <w:lang w:eastAsia="en-US"/>
        </w:rPr>
      </w:pPr>
      <w:r w:rsidRPr="00886CF6">
        <w:rPr>
          <w:rFonts w:ascii="Times New Roman" w:eastAsia="Times New Roman" w:hAnsi="Times New Roman" w:cs="Times New Roman"/>
          <w:sz w:val="24"/>
          <w:szCs w:val="24"/>
        </w:rPr>
        <w:t>Создание условий для обеспечения качественными коммунальными услугами населения Троицкого сельского поселения</w:t>
      </w:r>
      <w:r w:rsidRPr="00886CF6">
        <w:rPr>
          <w:rFonts w:ascii="Times New Roman" w:eastAsia="Times New Roman" w:hAnsi="Times New Roman" w:cs="Times New Roman"/>
          <w:color w:val="000000"/>
          <w:sz w:val="24"/>
          <w:szCs w:val="24"/>
        </w:rPr>
        <w:t>.</w:t>
      </w:r>
    </w:p>
    <w:p w14:paraId="55FD111F" w14:textId="77777777" w:rsidR="00886CF6" w:rsidRPr="00886CF6" w:rsidRDefault="00886CF6" w:rsidP="00886CF6">
      <w:pPr>
        <w:numPr>
          <w:ilvl w:val="0"/>
          <w:numId w:val="24"/>
        </w:numPr>
        <w:spacing w:after="0" w:line="240" w:lineRule="auto"/>
        <w:contextualSpacing/>
        <w:jc w:val="both"/>
        <w:rPr>
          <w:rFonts w:ascii="Times New Roman" w:eastAsia="Calibri" w:hAnsi="Times New Roman" w:cs="Times New Roman"/>
          <w:sz w:val="24"/>
          <w:szCs w:val="24"/>
          <w:lang w:eastAsia="en-US"/>
        </w:rPr>
      </w:pPr>
      <w:bookmarkStart w:id="0" w:name="_Hlk17376315"/>
      <w:r w:rsidRPr="00886CF6">
        <w:rPr>
          <w:rFonts w:ascii="Times New Roman" w:eastAsia="Times New Roman" w:hAnsi="Times New Roman" w:cs="Times New Roman"/>
          <w:sz w:val="24"/>
          <w:szCs w:val="24"/>
        </w:rPr>
        <w:t>Развитие благоустройства территории Троицкого сельского поселения</w:t>
      </w:r>
      <w:bookmarkEnd w:id="0"/>
      <w:r w:rsidRPr="00886CF6">
        <w:rPr>
          <w:rFonts w:ascii="Times New Roman" w:eastAsia="Times New Roman" w:hAnsi="Times New Roman" w:cs="Times New Roman"/>
          <w:sz w:val="24"/>
          <w:szCs w:val="24"/>
        </w:rPr>
        <w:t>.</w:t>
      </w:r>
    </w:p>
    <w:p w14:paraId="6886A954" w14:textId="77777777" w:rsidR="00886CF6" w:rsidRPr="00886CF6" w:rsidRDefault="00886CF6" w:rsidP="00886CF6">
      <w:pPr>
        <w:spacing w:after="0" w:line="240" w:lineRule="auto"/>
        <w:ind w:firstLine="720"/>
        <w:jc w:val="both"/>
        <w:rPr>
          <w:rFonts w:ascii="Times New Roman" w:eastAsia="Calibri" w:hAnsi="Times New Roman" w:cs="Times New Roman"/>
          <w:sz w:val="24"/>
          <w:szCs w:val="24"/>
          <w:lang w:eastAsia="en-US"/>
        </w:rPr>
      </w:pPr>
    </w:p>
    <w:p w14:paraId="111AD7E8" w14:textId="77777777" w:rsidR="00886CF6" w:rsidRPr="00886CF6" w:rsidRDefault="00886CF6" w:rsidP="00886CF6">
      <w:pPr>
        <w:spacing w:after="0" w:line="240" w:lineRule="auto"/>
        <w:ind w:firstLine="720"/>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В рамках Подпрограммы 1 «</w:t>
      </w:r>
      <w:r w:rsidRPr="00886CF6">
        <w:rPr>
          <w:rFonts w:ascii="Times New Roman" w:eastAsia="Times New Roman" w:hAnsi="Times New Roman" w:cs="Times New Roman"/>
          <w:sz w:val="24"/>
          <w:szCs w:val="24"/>
        </w:rPr>
        <w:t>Создание условий для обеспечения качественными коммунальными услугами населения Троицкого сельского поселения</w:t>
      </w:r>
      <w:r w:rsidRPr="00886CF6">
        <w:rPr>
          <w:rFonts w:ascii="Times New Roman" w:eastAsia="Calibri" w:hAnsi="Times New Roman" w:cs="Times New Roman"/>
          <w:sz w:val="24"/>
          <w:szCs w:val="24"/>
          <w:lang w:eastAsia="en-US"/>
        </w:rPr>
        <w:t>» предусмотрено 2 основных мероприятий :</w:t>
      </w:r>
    </w:p>
    <w:p w14:paraId="4DD99155" w14:textId="77777777" w:rsidR="00886CF6" w:rsidRPr="00886CF6" w:rsidRDefault="00886CF6" w:rsidP="00886CF6">
      <w:pPr>
        <w:spacing w:after="0" w:line="240" w:lineRule="auto"/>
        <w:ind w:firstLine="708"/>
        <w:jc w:val="center"/>
        <w:rPr>
          <w:rFonts w:ascii="Times New Roman" w:eastAsia="Calibri" w:hAnsi="Times New Roman" w:cs="Times New Roman"/>
          <w:b/>
          <w:sz w:val="24"/>
          <w:szCs w:val="24"/>
          <w:lang w:eastAsia="en-US"/>
        </w:rPr>
      </w:pPr>
    </w:p>
    <w:p w14:paraId="2EA9509B" w14:textId="77777777" w:rsidR="00886CF6" w:rsidRPr="00886CF6" w:rsidRDefault="00886CF6" w:rsidP="00886CF6">
      <w:pPr>
        <w:spacing w:after="0" w:line="240" w:lineRule="auto"/>
        <w:ind w:firstLine="720"/>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с.Троицкое, Нелиновского района на сумму 7096,3 тыс.рублей;</w:t>
      </w:r>
    </w:p>
    <w:p w14:paraId="30862546" w14:textId="77777777" w:rsidR="00886CF6" w:rsidRPr="00886CF6" w:rsidRDefault="00886CF6" w:rsidP="00886CF6">
      <w:pPr>
        <w:jc w:val="both"/>
        <w:rPr>
          <w:rFonts w:ascii="Times New Roman" w:eastAsia="Times New Roman" w:hAnsi="Times New Roman" w:cs="Times New Roman"/>
          <w:sz w:val="24"/>
          <w:szCs w:val="24"/>
        </w:rPr>
      </w:pPr>
      <w:r w:rsidRPr="00886CF6">
        <w:rPr>
          <w:rFonts w:ascii="Times New Roman" w:eastAsia="Calibri" w:hAnsi="Times New Roman" w:cs="Times New Roman"/>
          <w:sz w:val="24"/>
          <w:szCs w:val="24"/>
          <w:lang w:eastAsia="en-US"/>
        </w:rPr>
        <w:t>- техническое обслуживание газового оборудования пос.Луначарский на сумму 47,1 тыс.рудлей.</w:t>
      </w:r>
    </w:p>
    <w:p w14:paraId="2550B58A" w14:textId="77777777" w:rsidR="00886CF6" w:rsidRPr="00886CF6" w:rsidRDefault="00886CF6" w:rsidP="00886CF6">
      <w:pPr>
        <w:spacing w:after="0" w:line="240" w:lineRule="auto"/>
        <w:ind w:firstLine="708"/>
        <w:rPr>
          <w:rFonts w:ascii="Times New Roman" w:eastAsia="Calibri" w:hAnsi="Times New Roman" w:cs="Times New Roman"/>
          <w:sz w:val="24"/>
          <w:szCs w:val="24"/>
          <w:lang w:eastAsia="en-US"/>
        </w:rPr>
      </w:pPr>
    </w:p>
    <w:p w14:paraId="24513112" w14:textId="77777777" w:rsidR="00886CF6" w:rsidRPr="00886CF6" w:rsidRDefault="00886CF6" w:rsidP="00886CF6">
      <w:pPr>
        <w:spacing w:after="0" w:line="240" w:lineRule="auto"/>
        <w:ind w:firstLine="708"/>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Основными мероприятиями подпрограммы «Развитие благоустройства территории Троицкого сельского поселения» являются расходы:</w:t>
      </w:r>
    </w:p>
    <w:p w14:paraId="59D45362" w14:textId="77777777" w:rsidR="00886CF6" w:rsidRPr="00886CF6" w:rsidRDefault="00886CF6" w:rsidP="00886CF6">
      <w:pPr>
        <w:spacing w:after="0" w:line="240" w:lineRule="auto"/>
        <w:ind w:firstLine="708"/>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lastRenderedPageBreak/>
        <w:t>1. Организация освещения улиц на территории поселения</w:t>
      </w:r>
    </w:p>
    <w:p w14:paraId="418FBA42"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в течение 2021года на содержание сетей уличного освещения выделено и освоено 1005,7 тыс.рублей;</w:t>
      </w:r>
    </w:p>
    <w:p w14:paraId="41E93FC8"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xml:space="preserve">- </w:t>
      </w:r>
      <w:r w:rsidRPr="00886CF6">
        <w:rPr>
          <w:rFonts w:ascii="Times New Roman" w:eastAsia="Times New Roman" w:hAnsi="Times New Roman" w:cs="Times New Roman"/>
          <w:sz w:val="24"/>
          <w:szCs w:val="24"/>
          <w:lang w:eastAsia="en-US"/>
        </w:rPr>
        <w:t>оплата за потребленную эл.энергию уличного освещения составило 702,4 тыс.рублей</w:t>
      </w:r>
    </w:p>
    <w:p w14:paraId="2C40B246" w14:textId="77777777" w:rsidR="00886CF6" w:rsidRPr="00886CF6" w:rsidRDefault="00886CF6" w:rsidP="00886CF6">
      <w:pPr>
        <w:spacing w:after="0" w:line="240" w:lineRule="auto"/>
        <w:ind w:firstLine="708"/>
        <w:jc w:val="both"/>
        <w:rPr>
          <w:rFonts w:ascii="Times New Roman" w:eastAsia="Calibri" w:hAnsi="Times New Roman" w:cs="Times New Roman"/>
          <w:sz w:val="24"/>
          <w:szCs w:val="24"/>
          <w:lang w:eastAsia="en-US"/>
        </w:rPr>
      </w:pPr>
    </w:p>
    <w:p w14:paraId="4904005F" w14:textId="77777777" w:rsidR="00886CF6" w:rsidRPr="00886CF6" w:rsidRDefault="00886CF6" w:rsidP="00886CF6">
      <w:pPr>
        <w:spacing w:after="0" w:line="240" w:lineRule="auto"/>
        <w:ind w:firstLine="708"/>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2. Мероприятия по благоустройству территории поселения</w:t>
      </w:r>
    </w:p>
    <w:p w14:paraId="398F074A"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xml:space="preserve">- выполнена работа по очистке территории от мусора </w:t>
      </w:r>
    </w:p>
    <w:p w14:paraId="3F17865D"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ручной покос сорной растительности, а также покос на базе трактора – 11 га</w:t>
      </w:r>
    </w:p>
    <w:p w14:paraId="048A6785"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установка рубленного колодца из дерева (ул.Октябрьская) – 1шт.</w:t>
      </w:r>
    </w:p>
    <w:p w14:paraId="4CB2029A"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валка деревьев – 109 шт.</w:t>
      </w:r>
    </w:p>
    <w:p w14:paraId="641AAB01"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установлены уличные указатели в количестве 18 шт</w:t>
      </w:r>
    </w:p>
    <w:p w14:paraId="6E1F3621"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уборка дренажных канав (пер.Криничный, пер.Межевой, п.Луначаский)</w:t>
      </w:r>
    </w:p>
    <w:p w14:paraId="3E6C77FD" w14:textId="77777777" w:rsidR="00886CF6" w:rsidRPr="00886CF6" w:rsidRDefault="00886CF6" w:rsidP="00886CF6">
      <w:pPr>
        <w:spacing w:after="0" w:line="240" w:lineRule="auto"/>
        <w:jc w:val="both"/>
        <w:rPr>
          <w:rFonts w:ascii="Times New Roman" w:eastAsia="Calibri" w:hAnsi="Times New Roman" w:cs="Times New Roman"/>
          <w:sz w:val="24"/>
          <w:szCs w:val="24"/>
          <w:vertAlign w:val="superscript"/>
          <w:lang w:eastAsia="en-US"/>
        </w:rPr>
      </w:pPr>
      <w:r w:rsidRPr="00886CF6">
        <w:rPr>
          <w:rFonts w:ascii="Times New Roman" w:eastAsia="Calibri" w:hAnsi="Times New Roman" w:cs="Times New Roman"/>
          <w:sz w:val="24"/>
          <w:szCs w:val="24"/>
          <w:lang w:eastAsia="en-US"/>
        </w:rPr>
        <w:t>- стрижка живой изгороди 46800 м</w:t>
      </w:r>
      <w:r w:rsidRPr="00886CF6">
        <w:rPr>
          <w:rFonts w:ascii="Times New Roman" w:eastAsia="Calibri" w:hAnsi="Times New Roman" w:cs="Times New Roman"/>
          <w:sz w:val="24"/>
          <w:szCs w:val="24"/>
          <w:vertAlign w:val="superscript"/>
          <w:lang w:eastAsia="en-US"/>
        </w:rPr>
        <w:t>2</w:t>
      </w:r>
    </w:p>
    <w:p w14:paraId="6244033E"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расчистка площадей от кустарников 16,4 га</w:t>
      </w:r>
    </w:p>
    <w:p w14:paraId="663D55A9"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 xml:space="preserve">- </w:t>
      </w:r>
      <w:r w:rsidRPr="00886CF6">
        <w:rPr>
          <w:rFonts w:ascii="Times New Roman" w:eastAsia="Times New Roman" w:hAnsi="Times New Roman" w:cs="Times New Roman"/>
          <w:sz w:val="24"/>
          <w:szCs w:val="24"/>
          <w:lang w:eastAsia="en-US"/>
        </w:rPr>
        <w:t>ежемесячно осуществляется тех.обслуживание видеонаблюдения в парке с.Троицкое</w:t>
      </w:r>
    </w:p>
    <w:p w14:paraId="5A0C2310"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p>
    <w:p w14:paraId="1EAA0185" w14:textId="77777777" w:rsidR="00886CF6" w:rsidRPr="00886CF6" w:rsidRDefault="00886CF6" w:rsidP="00886CF6">
      <w:pPr>
        <w:spacing w:after="0" w:line="240" w:lineRule="auto"/>
        <w:jc w:val="both"/>
        <w:rPr>
          <w:rFonts w:ascii="Times New Roman" w:eastAsia="Calibri" w:hAnsi="Times New Roman" w:cs="Times New Roman"/>
          <w:sz w:val="24"/>
          <w:szCs w:val="24"/>
          <w:lang w:eastAsia="en-US"/>
        </w:rPr>
      </w:pPr>
    </w:p>
    <w:p w14:paraId="7B090396" w14:textId="77777777" w:rsidR="00886CF6" w:rsidRPr="00886CF6" w:rsidRDefault="00886CF6" w:rsidP="00886CF6">
      <w:pPr>
        <w:spacing w:after="0" w:line="240" w:lineRule="auto"/>
        <w:ind w:firstLine="708"/>
        <w:jc w:val="both"/>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3. Мероприятия по содержанию мест захоронений.</w:t>
      </w:r>
    </w:p>
    <w:p w14:paraId="23DB7B25"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выкашивание газонов газонокосилкой – 30000м</w:t>
      </w:r>
      <w:r w:rsidRPr="00886CF6">
        <w:rPr>
          <w:rFonts w:ascii="Times New Roman" w:eastAsia="Calibri" w:hAnsi="Times New Roman" w:cs="Times New Roman"/>
          <w:sz w:val="24"/>
          <w:szCs w:val="24"/>
          <w:vertAlign w:val="superscript"/>
          <w:lang w:eastAsia="en-US"/>
        </w:rPr>
        <w:t>2</w:t>
      </w:r>
      <w:r w:rsidRPr="00886CF6">
        <w:rPr>
          <w:rFonts w:ascii="Times New Roman" w:eastAsia="Calibri" w:hAnsi="Times New Roman" w:cs="Times New Roman"/>
          <w:sz w:val="24"/>
          <w:szCs w:val="24"/>
          <w:lang w:eastAsia="en-US"/>
        </w:rPr>
        <w:t xml:space="preserve"> </w:t>
      </w:r>
    </w:p>
    <w:p w14:paraId="360FF26A"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vertAlign w:val="superscript"/>
          <w:lang w:eastAsia="en-US"/>
        </w:rPr>
      </w:pPr>
      <w:r w:rsidRPr="00886CF6">
        <w:rPr>
          <w:rFonts w:ascii="Times New Roman" w:eastAsia="Calibri" w:hAnsi="Times New Roman" w:cs="Times New Roman"/>
          <w:sz w:val="24"/>
          <w:szCs w:val="24"/>
          <w:lang w:eastAsia="en-US"/>
        </w:rPr>
        <w:t>выкашивание газонов трактором – 40000м</w:t>
      </w:r>
      <w:r w:rsidRPr="00886CF6">
        <w:rPr>
          <w:rFonts w:ascii="Times New Roman" w:eastAsia="Calibri" w:hAnsi="Times New Roman" w:cs="Times New Roman"/>
          <w:sz w:val="24"/>
          <w:szCs w:val="24"/>
          <w:vertAlign w:val="superscript"/>
          <w:lang w:eastAsia="en-US"/>
        </w:rPr>
        <w:t>2</w:t>
      </w:r>
    </w:p>
    <w:p w14:paraId="1CD39A49"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vertAlign w:val="superscript"/>
          <w:lang w:eastAsia="en-US"/>
        </w:rPr>
      </w:pPr>
      <w:r w:rsidRPr="00886CF6">
        <w:rPr>
          <w:rFonts w:ascii="Times New Roman" w:eastAsia="Calibri" w:hAnsi="Times New Roman" w:cs="Times New Roman"/>
          <w:sz w:val="24"/>
          <w:szCs w:val="24"/>
          <w:lang w:eastAsia="en-US"/>
        </w:rPr>
        <w:t xml:space="preserve">очистка от мусора – 28 м3 </w:t>
      </w:r>
    </w:p>
    <w:p w14:paraId="7CD2AAD2"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валка деревьев с применением автогидроподъемника – 243118 м3</w:t>
      </w:r>
    </w:p>
    <w:p w14:paraId="38F0455B"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разделка древесины – 32 дер.</w:t>
      </w:r>
    </w:p>
    <w:p w14:paraId="74A192B1"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погрузочные работы - 28 т</w:t>
      </w:r>
    </w:p>
    <w:p w14:paraId="758579F2" w14:textId="77777777" w:rsidR="00886CF6" w:rsidRPr="00886CF6" w:rsidRDefault="00886CF6" w:rsidP="00886CF6">
      <w:pPr>
        <w:numPr>
          <w:ilvl w:val="0"/>
          <w:numId w:val="23"/>
        </w:numPr>
        <w:spacing w:after="0" w:line="240" w:lineRule="auto"/>
        <w:ind w:left="0" w:firstLine="0"/>
        <w:rPr>
          <w:rFonts w:ascii="Times New Roman" w:eastAsia="Calibri" w:hAnsi="Times New Roman" w:cs="Times New Roman"/>
          <w:sz w:val="24"/>
          <w:szCs w:val="24"/>
          <w:lang w:eastAsia="en-US"/>
        </w:rPr>
      </w:pPr>
      <w:r w:rsidRPr="00886CF6">
        <w:rPr>
          <w:rFonts w:ascii="Times New Roman" w:eastAsia="Calibri" w:hAnsi="Times New Roman" w:cs="Times New Roman"/>
          <w:sz w:val="24"/>
          <w:szCs w:val="24"/>
          <w:lang w:eastAsia="en-US"/>
        </w:rPr>
        <w:t>перевозка грузов автомобилями-самосвалами -70 т</w:t>
      </w:r>
    </w:p>
    <w:p w14:paraId="79FD6F78" w14:textId="77777777" w:rsidR="00201641" w:rsidRPr="00072869" w:rsidRDefault="00201641" w:rsidP="00201641">
      <w:pPr>
        <w:spacing w:after="0" w:line="240" w:lineRule="auto"/>
        <w:jc w:val="center"/>
        <w:rPr>
          <w:rFonts w:ascii="Times New Roman" w:hAnsi="Times New Roman" w:cs="Times New Roman"/>
          <w:color w:val="000000"/>
          <w:sz w:val="24"/>
          <w:szCs w:val="24"/>
          <w:u w:val="single"/>
        </w:rPr>
      </w:pPr>
    </w:p>
    <w:p w14:paraId="3F45E502" w14:textId="01BE3B81" w:rsidR="00AC1340" w:rsidRPr="00072869" w:rsidRDefault="00AC1340" w:rsidP="00201641">
      <w:pPr>
        <w:spacing w:after="0" w:line="240" w:lineRule="auto"/>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3.2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776F47FA" w14:textId="77777777" w:rsidR="00643744" w:rsidRPr="00072869" w:rsidRDefault="00AC1340" w:rsidP="00643744">
      <w:pPr>
        <w:spacing w:after="0" w:line="240" w:lineRule="auto"/>
        <w:jc w:val="both"/>
        <w:rPr>
          <w:rFonts w:ascii="Times New Roman" w:hAnsi="Times New Roman"/>
          <w:sz w:val="24"/>
          <w:szCs w:val="24"/>
        </w:rPr>
      </w:pPr>
      <w:r w:rsidRPr="00072869">
        <w:rPr>
          <w:rFonts w:ascii="Times New Roman" w:eastAsia="Times New Roman" w:hAnsi="Times New Roman" w:cs="Times New Roman"/>
          <w:sz w:val="24"/>
          <w:szCs w:val="24"/>
        </w:rPr>
        <w:t xml:space="preserve">   </w:t>
      </w:r>
      <w:r w:rsidR="00643744" w:rsidRPr="00072869">
        <w:rPr>
          <w:rFonts w:ascii="Times New Roman" w:hAnsi="Times New Roman"/>
          <w:sz w:val="24"/>
          <w:szCs w:val="24"/>
        </w:rPr>
        <w:t xml:space="preserve">   </w:t>
      </w:r>
    </w:p>
    <w:p w14:paraId="03294240" w14:textId="77777777" w:rsidR="00643744" w:rsidRPr="00072869" w:rsidRDefault="00643744" w:rsidP="00643744">
      <w:pPr>
        <w:spacing w:after="0" w:line="240" w:lineRule="auto"/>
        <w:jc w:val="both"/>
        <w:rPr>
          <w:rFonts w:ascii="Times New Roman" w:hAnsi="Times New Roman"/>
          <w:sz w:val="24"/>
          <w:szCs w:val="24"/>
        </w:rPr>
      </w:pPr>
      <w:r w:rsidRPr="00072869">
        <w:rPr>
          <w:rFonts w:ascii="Times New Roman" w:hAnsi="Times New Roman"/>
          <w:sz w:val="24"/>
          <w:szCs w:val="24"/>
        </w:rPr>
        <w:t xml:space="preserve"> Показатели (индикаторы) имеют следующие  значения:</w:t>
      </w:r>
    </w:p>
    <w:p w14:paraId="60DF519D" w14:textId="77777777" w:rsidR="00643744" w:rsidRPr="00072869" w:rsidRDefault="00643744" w:rsidP="00643744">
      <w:pPr>
        <w:spacing w:after="0" w:line="240" w:lineRule="auto"/>
        <w:jc w:val="both"/>
        <w:rPr>
          <w:rFonts w:ascii="Times New Roman" w:hAnsi="Times New Roman"/>
          <w:sz w:val="24"/>
          <w:szCs w:val="24"/>
        </w:rPr>
      </w:pPr>
      <w:r w:rsidRPr="00072869">
        <w:rPr>
          <w:rFonts w:ascii="Times New Roman" w:hAnsi="Times New Roman"/>
          <w:sz w:val="24"/>
          <w:szCs w:val="24"/>
        </w:rPr>
        <w:t>- количество действующих светильников 100%, план 100%</w:t>
      </w:r>
    </w:p>
    <w:p w14:paraId="724ACEFF" w14:textId="77777777" w:rsidR="00643744" w:rsidRPr="00072869" w:rsidRDefault="00643744" w:rsidP="00643744">
      <w:pPr>
        <w:spacing w:after="0" w:line="240" w:lineRule="auto"/>
        <w:jc w:val="both"/>
        <w:rPr>
          <w:rFonts w:ascii="Times New Roman" w:hAnsi="Times New Roman"/>
          <w:sz w:val="24"/>
          <w:szCs w:val="24"/>
        </w:rPr>
      </w:pPr>
      <w:r w:rsidRPr="00072869">
        <w:rPr>
          <w:rFonts w:ascii="Times New Roman" w:hAnsi="Times New Roman"/>
          <w:sz w:val="24"/>
          <w:szCs w:val="24"/>
        </w:rPr>
        <w:t>- уровень благоустроенности муниципального образования 100%, -  план 100%.</w:t>
      </w:r>
    </w:p>
    <w:p w14:paraId="3AF4111C" w14:textId="77777777" w:rsidR="00AC1340" w:rsidRPr="00072869" w:rsidRDefault="00AC1340" w:rsidP="00AC1340">
      <w:pPr>
        <w:spacing w:after="0" w:line="240" w:lineRule="auto"/>
        <w:jc w:val="both"/>
        <w:rPr>
          <w:rFonts w:ascii="Times New Roman" w:eastAsia="Times New Roman" w:hAnsi="Times New Roman" w:cs="Times New Roman"/>
          <w:sz w:val="24"/>
          <w:szCs w:val="24"/>
        </w:rPr>
      </w:pPr>
    </w:p>
    <w:p w14:paraId="40413E68" w14:textId="77777777" w:rsidR="00643744" w:rsidRPr="00072869" w:rsidRDefault="00643744" w:rsidP="00AC1340">
      <w:pPr>
        <w:spacing w:after="0" w:line="240" w:lineRule="auto"/>
        <w:jc w:val="both"/>
        <w:rPr>
          <w:rFonts w:ascii="Times New Roman" w:hAnsi="Times New Roman"/>
          <w:sz w:val="24"/>
          <w:szCs w:val="24"/>
        </w:rPr>
      </w:pPr>
    </w:p>
    <w:p w14:paraId="2203F074" w14:textId="77777777" w:rsidR="00AC1340" w:rsidRPr="00072869" w:rsidRDefault="00AC1340" w:rsidP="00AC1340">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3.3. Сведения о выполнении расходных обязательств, связанных с реализацией муниципальной программы</w:t>
      </w:r>
    </w:p>
    <w:p w14:paraId="0C2C4F5C" w14:textId="77777777" w:rsidR="00643744" w:rsidRPr="00072869" w:rsidRDefault="00643744" w:rsidP="00643744">
      <w:pPr>
        <w:spacing w:after="0" w:line="240" w:lineRule="auto"/>
        <w:jc w:val="both"/>
        <w:rPr>
          <w:rFonts w:ascii="Times New Roman" w:hAnsi="Times New Roman"/>
          <w:sz w:val="24"/>
          <w:szCs w:val="24"/>
        </w:rPr>
      </w:pPr>
      <w:r w:rsidRPr="00072869">
        <w:rPr>
          <w:rFonts w:ascii="Times New Roman" w:hAnsi="Times New Roman"/>
          <w:sz w:val="24"/>
          <w:szCs w:val="24"/>
        </w:rPr>
        <w:t xml:space="preserve">       </w:t>
      </w:r>
    </w:p>
    <w:p w14:paraId="6C0042D8" w14:textId="77777777" w:rsidR="0036781E" w:rsidRPr="00072869" w:rsidRDefault="00210430" w:rsidP="0036781E">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w:t>
      </w:r>
      <w:r w:rsidR="0036781E" w:rsidRPr="00072869">
        <w:rPr>
          <w:rFonts w:ascii="Times New Roman" w:eastAsia="Calibri" w:hAnsi="Times New Roman" w:cs="Times New Roman"/>
          <w:sz w:val="24"/>
          <w:szCs w:val="24"/>
          <w:lang w:eastAsia="en-US"/>
        </w:rPr>
        <w:t>На реализацию муниципальной программы «Обеспечение качественными коммунальными услугами населения и повышение уровня благоустройства территории Троицкого сельского поселения» в 2021 году предусмотрено 11827,3  тыс.рублей. Фактическое освоение средств муниципальной программы по итогам 2021 года составило 11187,5 тыс.рублей, или 94,6%</w:t>
      </w:r>
    </w:p>
    <w:p w14:paraId="611149AF" w14:textId="77777777" w:rsidR="0036781E" w:rsidRPr="0036781E" w:rsidRDefault="0036781E" w:rsidP="0036781E">
      <w:pPr>
        <w:spacing w:after="0" w:line="240" w:lineRule="auto"/>
        <w:jc w:val="both"/>
        <w:rPr>
          <w:rFonts w:ascii="Times New Roman" w:eastAsia="Calibri" w:hAnsi="Times New Roman" w:cs="Times New Roman"/>
          <w:sz w:val="24"/>
          <w:szCs w:val="24"/>
          <w:lang w:eastAsia="en-US"/>
        </w:rPr>
      </w:pPr>
    </w:p>
    <w:p w14:paraId="6F44AA18"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 xml:space="preserve">Подпрограмма 1. Создание условий для обеспечения качественными коммунальными услугами населения Троицкого сельского поселения освоено 6970,2 тыс. рублей. </w:t>
      </w:r>
      <w:bookmarkStart w:id="1" w:name="_Hlk31265018"/>
      <w:r w:rsidRPr="0036781E">
        <w:rPr>
          <w:rFonts w:ascii="Times New Roman" w:eastAsia="Calibri" w:hAnsi="Times New Roman" w:cs="Times New Roman"/>
          <w:sz w:val="24"/>
          <w:szCs w:val="24"/>
          <w:lang w:eastAsia="en-US"/>
        </w:rPr>
        <w:t>Срок контрольного события установлен 31.12.2021 года выполнено 31.12.2021 года;</w:t>
      </w:r>
    </w:p>
    <w:bookmarkEnd w:id="1"/>
    <w:p w14:paraId="383E4DA9"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p>
    <w:p w14:paraId="49361872"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 xml:space="preserve">Мероприятие 1.1. Обустройство объектами инженерной инфраструктуры микрорайона для многодетных семей в с.Троицкое, Неклиновского р-на освоено </w:t>
      </w:r>
      <w:r w:rsidRPr="0036781E">
        <w:rPr>
          <w:rFonts w:ascii="Times New Roman" w:eastAsia="Calibri" w:hAnsi="Times New Roman" w:cs="Times New Roman"/>
          <w:color w:val="000000"/>
          <w:sz w:val="24"/>
          <w:szCs w:val="24"/>
          <w:lang w:eastAsia="en-US"/>
        </w:rPr>
        <w:t xml:space="preserve">6886,8 </w:t>
      </w:r>
      <w:r w:rsidRPr="0036781E">
        <w:rPr>
          <w:rFonts w:ascii="Times New Roman" w:eastAsia="Calibri" w:hAnsi="Times New Roman" w:cs="Times New Roman"/>
          <w:sz w:val="24"/>
          <w:szCs w:val="24"/>
          <w:lang w:eastAsia="en-US"/>
        </w:rPr>
        <w:t>тыс. рублей Срок контрольного события установлен 31.12.2021 года выполнено 31.12.2021 года;</w:t>
      </w:r>
    </w:p>
    <w:p w14:paraId="3B54B544" w14:textId="77777777" w:rsidR="0036781E" w:rsidRPr="0036781E" w:rsidRDefault="0036781E" w:rsidP="0036781E">
      <w:pPr>
        <w:spacing w:after="0" w:line="240" w:lineRule="auto"/>
        <w:ind w:firstLine="709"/>
        <w:jc w:val="both"/>
        <w:rPr>
          <w:rFonts w:ascii="Times New Roman" w:eastAsia="Calibri" w:hAnsi="Times New Roman" w:cs="Times New Roman"/>
          <w:color w:val="000000"/>
          <w:sz w:val="24"/>
          <w:szCs w:val="24"/>
          <w:lang w:eastAsia="en-US"/>
        </w:rPr>
      </w:pPr>
    </w:p>
    <w:p w14:paraId="3BBAC21A"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bookmarkStart w:id="2" w:name="_Hlk31265497"/>
      <w:r w:rsidRPr="0036781E">
        <w:rPr>
          <w:rFonts w:ascii="Times New Roman" w:eastAsia="Calibri" w:hAnsi="Times New Roman" w:cs="Times New Roman"/>
          <w:color w:val="000000"/>
          <w:sz w:val="24"/>
          <w:szCs w:val="24"/>
          <w:lang w:eastAsia="en-US"/>
        </w:rPr>
        <w:lastRenderedPageBreak/>
        <w:t xml:space="preserve">Мероприятие </w:t>
      </w:r>
      <w:bookmarkEnd w:id="2"/>
      <w:r w:rsidRPr="0036781E">
        <w:rPr>
          <w:rFonts w:ascii="Times New Roman" w:eastAsia="Calibri" w:hAnsi="Times New Roman" w:cs="Times New Roman"/>
          <w:color w:val="000000"/>
          <w:sz w:val="24"/>
          <w:szCs w:val="24"/>
          <w:lang w:eastAsia="en-US"/>
        </w:rPr>
        <w:t xml:space="preserve">1.2. </w:t>
      </w:r>
      <w:r w:rsidRPr="0036781E">
        <w:rPr>
          <w:rFonts w:ascii="Times New Roman" w:eastAsia="Calibri" w:hAnsi="Times New Roman" w:cs="Times New Roman"/>
          <w:sz w:val="24"/>
          <w:szCs w:val="24"/>
          <w:lang w:eastAsia="en-US"/>
        </w:rPr>
        <w:t xml:space="preserve">Организация в границах сельского поселения электро- и газоснабжения поселения в пределах полномочий </w:t>
      </w:r>
      <w:r w:rsidRPr="0036781E">
        <w:rPr>
          <w:rFonts w:ascii="Times New Roman" w:eastAsia="Calibri" w:hAnsi="Times New Roman" w:cs="Times New Roman"/>
          <w:color w:val="000000"/>
          <w:sz w:val="24"/>
          <w:szCs w:val="24"/>
          <w:lang w:eastAsia="en-US"/>
        </w:rPr>
        <w:t xml:space="preserve">освоено 83,4 </w:t>
      </w:r>
      <w:bookmarkStart w:id="3" w:name="_Hlk31265571"/>
      <w:r w:rsidRPr="0036781E">
        <w:rPr>
          <w:rFonts w:ascii="Times New Roman" w:eastAsia="Calibri" w:hAnsi="Times New Roman" w:cs="Times New Roman"/>
          <w:sz w:val="24"/>
          <w:szCs w:val="24"/>
          <w:lang w:eastAsia="en-US"/>
        </w:rPr>
        <w:t xml:space="preserve">тыс. рублей Срок контрольного события установлен 31.12.2021 года выполнено 31.12.2021 года; </w:t>
      </w:r>
    </w:p>
    <w:bookmarkEnd w:id="3"/>
    <w:p w14:paraId="06B53578"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p>
    <w:p w14:paraId="70D0DDC9"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 xml:space="preserve">Подпрограмма 2. Развитие благоустройства территории Троицкого сельского поселения освоено 4217,3 тыс. рублей. Срок контрольного события установлен 31.12.2021 года выполнено 31.12.2021 года; </w:t>
      </w:r>
    </w:p>
    <w:p w14:paraId="17D953C5"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p>
    <w:p w14:paraId="076F67D7"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bookmarkStart w:id="4" w:name="_Hlk31265914"/>
      <w:r w:rsidRPr="0036781E">
        <w:rPr>
          <w:rFonts w:ascii="Times New Roman" w:eastAsia="Calibri" w:hAnsi="Times New Roman" w:cs="Times New Roman"/>
          <w:sz w:val="24"/>
          <w:szCs w:val="24"/>
          <w:lang w:eastAsia="en-US"/>
        </w:rPr>
        <w:t xml:space="preserve">Мероприятие 2.1. </w:t>
      </w:r>
      <w:bookmarkEnd w:id="4"/>
      <w:r w:rsidRPr="0036781E">
        <w:rPr>
          <w:rFonts w:ascii="Times New Roman" w:eastAsia="Calibri" w:hAnsi="Times New Roman" w:cs="Times New Roman"/>
          <w:sz w:val="24"/>
          <w:szCs w:val="24"/>
          <w:lang w:eastAsia="en-US"/>
        </w:rPr>
        <w:t xml:space="preserve">Организация освещения улиц Троицкого сельского поселения освоено 1708,1 тыс. рублей. Срок контрольного события установлен 31.12.2021 года выполнено 31.12.2021 года; </w:t>
      </w:r>
    </w:p>
    <w:p w14:paraId="57EF4A38"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 xml:space="preserve"> </w:t>
      </w:r>
    </w:p>
    <w:p w14:paraId="11FF1925"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Мероприятие 2.2. Выполнение прочих мероприятий по благоустройству территории поселения освоено 1295,9 тыс. рублей. Срок контрольного события установлен 31.12.2021года выполнено 31.12.2021 года;</w:t>
      </w:r>
    </w:p>
    <w:p w14:paraId="027448E8"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p>
    <w:p w14:paraId="421DA30E" w14:textId="64C28F57" w:rsidR="0036781E" w:rsidRPr="00072869" w:rsidRDefault="0036781E" w:rsidP="0036781E">
      <w:pPr>
        <w:spacing w:after="0" w:line="240" w:lineRule="auto"/>
        <w:ind w:firstLine="709"/>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Мероприятие 2.3. Содержание мест захоронения в Троицком сельском поселения освоено 1213,3 тыс. рублей. Срок контрольного события установлен 31.12.2021 года выполнено 31.12.2021 года</w:t>
      </w:r>
      <w:r w:rsidRPr="00072869">
        <w:rPr>
          <w:rFonts w:ascii="Times New Roman" w:eastAsia="Calibri" w:hAnsi="Times New Roman" w:cs="Times New Roman"/>
          <w:sz w:val="24"/>
          <w:szCs w:val="24"/>
          <w:lang w:eastAsia="en-US"/>
        </w:rPr>
        <w:t xml:space="preserve">.  </w:t>
      </w:r>
    </w:p>
    <w:p w14:paraId="1701FB16" w14:textId="77777777" w:rsidR="0036781E" w:rsidRPr="0036781E" w:rsidRDefault="0036781E" w:rsidP="0036781E">
      <w:pPr>
        <w:spacing w:after="0" w:line="240" w:lineRule="auto"/>
        <w:ind w:firstLine="709"/>
        <w:jc w:val="both"/>
        <w:rPr>
          <w:rFonts w:ascii="Times New Roman" w:eastAsia="Calibri" w:hAnsi="Times New Roman" w:cs="Times New Roman"/>
          <w:sz w:val="24"/>
          <w:szCs w:val="24"/>
          <w:lang w:eastAsia="en-US"/>
        </w:rPr>
      </w:pPr>
    </w:p>
    <w:p w14:paraId="06C1FF10" w14:textId="06052177" w:rsidR="00AC1340" w:rsidRPr="00072869" w:rsidRDefault="00AC1340" w:rsidP="0036781E">
      <w:pPr>
        <w:spacing w:after="0" w:line="240" w:lineRule="auto"/>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3.4 .Уровень реализации муниципальной программы</w:t>
      </w:r>
    </w:p>
    <w:p w14:paraId="5B62BF95" w14:textId="77777777" w:rsidR="00AC1340" w:rsidRPr="00072869" w:rsidRDefault="00AC1340" w:rsidP="00AC1340">
      <w:pPr>
        <w:spacing w:after="0" w:line="240" w:lineRule="auto"/>
        <w:ind w:firstLine="284"/>
        <w:jc w:val="center"/>
        <w:rPr>
          <w:rFonts w:ascii="Times New Roman" w:hAnsi="Times New Roman" w:cs="Times New Roman"/>
          <w:bCs/>
          <w:color w:val="000000"/>
          <w:sz w:val="24"/>
          <w:szCs w:val="24"/>
          <w:u w:val="single"/>
        </w:rPr>
      </w:pPr>
    </w:p>
    <w:p w14:paraId="1F265AEB" w14:textId="77777777" w:rsidR="0036781E" w:rsidRPr="0036781E" w:rsidRDefault="0036781E" w:rsidP="0036781E">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6781E">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36781E">
        <w:rPr>
          <w:rFonts w:ascii="Times New Roman" w:eastAsia="Calibri" w:hAnsi="Times New Roman" w:cs="Times New Roman"/>
          <w:sz w:val="24"/>
          <w:szCs w:val="24"/>
          <w:vertAlign w:val="subscript"/>
          <w:lang w:eastAsia="en-US"/>
        </w:rPr>
        <w:t xml:space="preserve">пр </w:t>
      </w:r>
      <w:r w:rsidRPr="0036781E">
        <w:rPr>
          <w:rFonts w:ascii="Times New Roman" w:eastAsia="Calibri" w:hAnsi="Times New Roman" w:cs="Times New Roman"/>
          <w:sz w:val="24"/>
          <w:szCs w:val="24"/>
          <w:lang w:eastAsia="en-US"/>
        </w:rPr>
        <w:t>составляет 1,0</w:t>
      </w:r>
    </w:p>
    <w:p w14:paraId="33724C1E" w14:textId="77777777" w:rsidR="00210430" w:rsidRPr="00072869" w:rsidRDefault="00210430" w:rsidP="00210430">
      <w:pPr>
        <w:spacing w:after="0" w:line="240" w:lineRule="auto"/>
        <w:contextualSpacing/>
        <w:jc w:val="both"/>
        <w:rPr>
          <w:rFonts w:ascii="Times New Roman" w:eastAsia="Calibri" w:hAnsi="Times New Roman" w:cs="Times New Roman"/>
          <w:sz w:val="24"/>
          <w:szCs w:val="24"/>
          <w:lang w:eastAsia="en-US"/>
        </w:rPr>
      </w:pPr>
    </w:p>
    <w:p w14:paraId="5CAD382A" w14:textId="77777777" w:rsidR="00FC7C75" w:rsidRPr="00072869" w:rsidRDefault="00FC7C75" w:rsidP="00AC1340">
      <w:pPr>
        <w:spacing w:after="0" w:line="240" w:lineRule="auto"/>
        <w:ind w:firstLine="284"/>
        <w:jc w:val="center"/>
        <w:rPr>
          <w:rFonts w:ascii="Times New Roman" w:hAnsi="Times New Roman" w:cs="Times New Roman"/>
          <w:bCs/>
          <w:color w:val="000000"/>
          <w:sz w:val="24"/>
          <w:szCs w:val="24"/>
          <w:u w:val="single"/>
        </w:rPr>
      </w:pPr>
    </w:p>
    <w:p w14:paraId="7C50820A" w14:textId="77777777" w:rsidR="00643744" w:rsidRPr="00072869" w:rsidRDefault="00643744" w:rsidP="00AC1340">
      <w:pPr>
        <w:spacing w:after="0" w:line="240" w:lineRule="auto"/>
        <w:ind w:firstLine="284"/>
        <w:jc w:val="center"/>
        <w:rPr>
          <w:rFonts w:ascii="Times New Roman" w:hAnsi="Times New Roman" w:cs="Times New Roman"/>
          <w:bCs/>
          <w:color w:val="000000"/>
          <w:sz w:val="24"/>
          <w:szCs w:val="24"/>
          <w:u w:val="single"/>
        </w:rPr>
      </w:pPr>
    </w:p>
    <w:p w14:paraId="3799B138" w14:textId="77777777" w:rsidR="00876BE8" w:rsidRPr="00072869" w:rsidRDefault="00876BE8" w:rsidP="00AF6B84">
      <w:pPr>
        <w:spacing w:after="0" w:line="240" w:lineRule="auto"/>
        <w:rPr>
          <w:rFonts w:ascii="Times New Roman" w:hAnsi="Times New Roman" w:cs="Times New Roman"/>
          <w:b/>
          <w:sz w:val="24"/>
          <w:szCs w:val="24"/>
          <w:u w:val="single"/>
        </w:rPr>
      </w:pPr>
    </w:p>
    <w:p w14:paraId="1E30874A" w14:textId="77777777" w:rsidR="00C1465E" w:rsidRPr="00072869" w:rsidRDefault="00876BE8" w:rsidP="00C1465E">
      <w:pPr>
        <w:spacing w:after="0" w:line="240" w:lineRule="auto"/>
        <w:ind w:firstLine="708"/>
        <w:jc w:val="center"/>
        <w:rPr>
          <w:rFonts w:ascii="Times New Roman" w:hAnsi="Times New Roman" w:cs="Times New Roman"/>
          <w:b/>
          <w:sz w:val="24"/>
          <w:szCs w:val="24"/>
        </w:rPr>
      </w:pPr>
      <w:r w:rsidRPr="00072869">
        <w:rPr>
          <w:rFonts w:ascii="Times New Roman" w:hAnsi="Times New Roman" w:cs="Times New Roman"/>
          <w:b/>
          <w:sz w:val="24"/>
          <w:szCs w:val="24"/>
        </w:rPr>
        <w:t>4</w:t>
      </w:r>
      <w:r w:rsidR="00C1465E" w:rsidRPr="00072869">
        <w:rPr>
          <w:rFonts w:ascii="Times New Roman" w:hAnsi="Times New Roman" w:cs="Times New Roman"/>
          <w:b/>
          <w:sz w:val="24"/>
          <w:szCs w:val="24"/>
        </w:rPr>
        <w:t>. Муниципальная программа Троицкого сельского поселения «Развития культуры»</w:t>
      </w:r>
    </w:p>
    <w:p w14:paraId="46C2E279" w14:textId="77777777" w:rsidR="00D25566" w:rsidRPr="00072869" w:rsidRDefault="00D25566" w:rsidP="00C1465E">
      <w:pPr>
        <w:spacing w:after="0" w:line="240" w:lineRule="auto"/>
        <w:ind w:firstLine="708"/>
        <w:jc w:val="center"/>
        <w:rPr>
          <w:rFonts w:ascii="Times New Roman" w:hAnsi="Times New Roman" w:cs="Times New Roman"/>
          <w:b/>
          <w:sz w:val="24"/>
          <w:szCs w:val="24"/>
        </w:rPr>
      </w:pPr>
    </w:p>
    <w:p w14:paraId="3D770576" w14:textId="77777777" w:rsidR="00D25566" w:rsidRPr="00072869" w:rsidRDefault="00876BE8" w:rsidP="00D25566">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4.1.</w:t>
      </w:r>
      <w:r w:rsidR="00D25566" w:rsidRPr="00072869">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14:paraId="1A1960FA" w14:textId="77777777" w:rsidR="00084C7A" w:rsidRPr="00072869" w:rsidRDefault="00084C7A" w:rsidP="00D25566">
      <w:pPr>
        <w:spacing w:after="0" w:line="240" w:lineRule="auto"/>
        <w:ind w:firstLine="284"/>
        <w:jc w:val="center"/>
        <w:rPr>
          <w:rFonts w:ascii="Times New Roman" w:hAnsi="Times New Roman" w:cs="Times New Roman"/>
          <w:sz w:val="24"/>
          <w:szCs w:val="24"/>
          <w:u w:val="single"/>
        </w:rPr>
      </w:pPr>
    </w:p>
    <w:p w14:paraId="76997D8E" w14:textId="77777777" w:rsidR="005C451A" w:rsidRPr="00072869" w:rsidRDefault="005C451A" w:rsidP="005C451A">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В результате реализации данной подпрограммы обеспечена устойчивая и надежная работа объектов культуры.</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420"/>
        <w:gridCol w:w="8310"/>
        <w:gridCol w:w="915"/>
      </w:tblGrid>
      <w:tr w:rsidR="005C451A" w:rsidRPr="00072869" w14:paraId="1D2CAF2A" w14:textId="77777777" w:rsidTr="005214FC">
        <w:tc>
          <w:tcPr>
            <w:tcW w:w="420" w:type="dxa"/>
            <w:tcBorders>
              <w:top w:val="single" w:sz="1" w:space="0" w:color="000000"/>
              <w:left w:val="single" w:sz="1" w:space="0" w:color="000000"/>
              <w:bottom w:val="single" w:sz="1" w:space="0" w:color="000000"/>
            </w:tcBorders>
            <w:shd w:val="clear" w:color="auto" w:fill="auto"/>
          </w:tcPr>
          <w:p w14:paraId="7972B535"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w:t>
            </w:r>
          </w:p>
        </w:tc>
        <w:tc>
          <w:tcPr>
            <w:tcW w:w="8310" w:type="dxa"/>
            <w:tcBorders>
              <w:top w:val="single" w:sz="1" w:space="0" w:color="000000"/>
              <w:left w:val="single" w:sz="1" w:space="0" w:color="000000"/>
              <w:bottom w:val="single" w:sz="1" w:space="0" w:color="000000"/>
            </w:tcBorders>
            <w:shd w:val="clear" w:color="auto" w:fill="auto"/>
          </w:tcPr>
          <w:p w14:paraId="409E9F93"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культурно-массовых мероприятий, всего (офлайн)</w:t>
            </w:r>
          </w:p>
        </w:tc>
        <w:tc>
          <w:tcPr>
            <w:tcW w:w="915" w:type="dxa"/>
            <w:tcBorders>
              <w:top w:val="single" w:sz="1" w:space="0" w:color="000000"/>
              <w:left w:val="single" w:sz="1" w:space="0" w:color="000000"/>
              <w:bottom w:val="single" w:sz="1" w:space="0" w:color="000000"/>
              <w:right w:val="single" w:sz="1" w:space="0" w:color="000000"/>
            </w:tcBorders>
            <w:shd w:val="clear" w:color="auto" w:fill="auto"/>
          </w:tcPr>
          <w:p w14:paraId="205CA4D8"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3</w:t>
            </w:r>
          </w:p>
        </w:tc>
      </w:tr>
      <w:tr w:rsidR="005C451A" w:rsidRPr="00072869" w14:paraId="7F13A1A7" w14:textId="77777777" w:rsidTr="005214FC">
        <w:tc>
          <w:tcPr>
            <w:tcW w:w="420" w:type="dxa"/>
            <w:tcBorders>
              <w:left w:val="single" w:sz="1" w:space="0" w:color="000000"/>
              <w:bottom w:val="single" w:sz="1" w:space="0" w:color="000000"/>
            </w:tcBorders>
            <w:shd w:val="clear" w:color="auto" w:fill="auto"/>
          </w:tcPr>
          <w:p w14:paraId="564896AE"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2</w:t>
            </w:r>
          </w:p>
        </w:tc>
        <w:tc>
          <w:tcPr>
            <w:tcW w:w="8310" w:type="dxa"/>
            <w:tcBorders>
              <w:left w:val="single" w:sz="1" w:space="0" w:color="000000"/>
              <w:bottom w:val="single" w:sz="1" w:space="0" w:color="000000"/>
            </w:tcBorders>
            <w:shd w:val="clear" w:color="auto" w:fill="auto"/>
          </w:tcPr>
          <w:p w14:paraId="39C9626F"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культурно-массовых мероприятий в зрительных залах (офлайн)</w:t>
            </w:r>
          </w:p>
        </w:tc>
        <w:tc>
          <w:tcPr>
            <w:tcW w:w="915" w:type="dxa"/>
            <w:tcBorders>
              <w:left w:val="single" w:sz="1" w:space="0" w:color="000000"/>
              <w:bottom w:val="single" w:sz="1" w:space="0" w:color="000000"/>
              <w:right w:val="single" w:sz="1" w:space="0" w:color="000000"/>
            </w:tcBorders>
            <w:shd w:val="clear" w:color="auto" w:fill="auto"/>
          </w:tcPr>
          <w:p w14:paraId="7DD21243"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3</w:t>
            </w:r>
          </w:p>
        </w:tc>
      </w:tr>
      <w:tr w:rsidR="005C451A" w:rsidRPr="00072869" w14:paraId="1BC6C533" w14:textId="77777777" w:rsidTr="005214FC">
        <w:tc>
          <w:tcPr>
            <w:tcW w:w="420" w:type="dxa"/>
            <w:tcBorders>
              <w:left w:val="single" w:sz="1" w:space="0" w:color="000000"/>
              <w:bottom w:val="single" w:sz="1" w:space="0" w:color="000000"/>
            </w:tcBorders>
            <w:shd w:val="clear" w:color="auto" w:fill="auto"/>
          </w:tcPr>
          <w:p w14:paraId="2F2D73B0"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3</w:t>
            </w:r>
          </w:p>
        </w:tc>
        <w:tc>
          <w:tcPr>
            <w:tcW w:w="8310" w:type="dxa"/>
            <w:tcBorders>
              <w:left w:val="single" w:sz="1" w:space="0" w:color="000000"/>
              <w:bottom w:val="single" w:sz="1" w:space="0" w:color="000000"/>
            </w:tcBorders>
            <w:shd w:val="clear" w:color="auto" w:fill="auto"/>
          </w:tcPr>
          <w:p w14:paraId="7DBBEFB0"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посетителей, всего (КММ офлайн)</w:t>
            </w:r>
          </w:p>
        </w:tc>
        <w:tc>
          <w:tcPr>
            <w:tcW w:w="915" w:type="dxa"/>
            <w:tcBorders>
              <w:left w:val="single" w:sz="1" w:space="0" w:color="000000"/>
              <w:bottom w:val="single" w:sz="1" w:space="0" w:color="000000"/>
              <w:right w:val="single" w:sz="1" w:space="0" w:color="000000"/>
            </w:tcBorders>
            <w:shd w:val="clear" w:color="auto" w:fill="auto"/>
          </w:tcPr>
          <w:p w14:paraId="2DE74174"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103</w:t>
            </w:r>
          </w:p>
        </w:tc>
      </w:tr>
      <w:tr w:rsidR="005C451A" w:rsidRPr="00072869" w14:paraId="1DFA5734" w14:textId="77777777" w:rsidTr="005214FC">
        <w:tc>
          <w:tcPr>
            <w:tcW w:w="420" w:type="dxa"/>
            <w:tcBorders>
              <w:left w:val="single" w:sz="1" w:space="0" w:color="000000"/>
              <w:bottom w:val="single" w:sz="1" w:space="0" w:color="000000"/>
            </w:tcBorders>
            <w:shd w:val="clear" w:color="auto" w:fill="auto"/>
          </w:tcPr>
          <w:p w14:paraId="33880900"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4</w:t>
            </w:r>
          </w:p>
        </w:tc>
        <w:tc>
          <w:tcPr>
            <w:tcW w:w="8310" w:type="dxa"/>
            <w:tcBorders>
              <w:left w:val="single" w:sz="1" w:space="0" w:color="000000"/>
              <w:bottom w:val="single" w:sz="1" w:space="0" w:color="000000"/>
            </w:tcBorders>
            <w:shd w:val="clear" w:color="auto" w:fill="auto"/>
          </w:tcPr>
          <w:p w14:paraId="04CE05D1"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посетителей в зрительных залах (КММ офлайн)</w:t>
            </w:r>
          </w:p>
        </w:tc>
        <w:tc>
          <w:tcPr>
            <w:tcW w:w="915" w:type="dxa"/>
            <w:tcBorders>
              <w:left w:val="single" w:sz="1" w:space="0" w:color="000000"/>
              <w:bottom w:val="single" w:sz="1" w:space="0" w:color="000000"/>
              <w:right w:val="single" w:sz="1" w:space="0" w:color="000000"/>
            </w:tcBorders>
            <w:shd w:val="clear" w:color="auto" w:fill="auto"/>
          </w:tcPr>
          <w:p w14:paraId="6EC1DAF8"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103</w:t>
            </w:r>
          </w:p>
        </w:tc>
      </w:tr>
      <w:tr w:rsidR="005C451A" w:rsidRPr="00072869" w14:paraId="64EF57DB" w14:textId="77777777" w:rsidTr="005214FC">
        <w:tc>
          <w:tcPr>
            <w:tcW w:w="420" w:type="dxa"/>
            <w:tcBorders>
              <w:left w:val="single" w:sz="1" w:space="0" w:color="000000"/>
              <w:bottom w:val="single" w:sz="1" w:space="0" w:color="000000"/>
            </w:tcBorders>
            <w:shd w:val="clear" w:color="auto" w:fill="auto"/>
          </w:tcPr>
          <w:p w14:paraId="27F02A27"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5</w:t>
            </w:r>
          </w:p>
        </w:tc>
        <w:tc>
          <w:tcPr>
            <w:tcW w:w="8310" w:type="dxa"/>
            <w:tcBorders>
              <w:left w:val="single" w:sz="1" w:space="0" w:color="000000"/>
              <w:bottom w:val="single" w:sz="1" w:space="0" w:color="000000"/>
            </w:tcBorders>
            <w:shd w:val="clear" w:color="auto" w:fill="auto"/>
          </w:tcPr>
          <w:p w14:paraId="438DDFDA"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культурно-массовых мероприятий на платной основе (офлайн)</w:t>
            </w:r>
          </w:p>
        </w:tc>
        <w:tc>
          <w:tcPr>
            <w:tcW w:w="915" w:type="dxa"/>
            <w:tcBorders>
              <w:left w:val="single" w:sz="1" w:space="0" w:color="000000"/>
              <w:bottom w:val="single" w:sz="1" w:space="0" w:color="000000"/>
              <w:right w:val="single" w:sz="1" w:space="0" w:color="000000"/>
            </w:tcBorders>
            <w:shd w:val="clear" w:color="auto" w:fill="auto"/>
          </w:tcPr>
          <w:p w14:paraId="34D18530"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0</w:t>
            </w:r>
          </w:p>
        </w:tc>
      </w:tr>
      <w:tr w:rsidR="005C451A" w:rsidRPr="00072869" w14:paraId="232D92E5" w14:textId="77777777" w:rsidTr="005214FC">
        <w:tc>
          <w:tcPr>
            <w:tcW w:w="420" w:type="dxa"/>
            <w:tcBorders>
              <w:left w:val="single" w:sz="1" w:space="0" w:color="000000"/>
              <w:bottom w:val="single" w:sz="1" w:space="0" w:color="000000"/>
            </w:tcBorders>
            <w:shd w:val="clear" w:color="auto" w:fill="auto"/>
          </w:tcPr>
          <w:p w14:paraId="4D0A4918"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6</w:t>
            </w:r>
          </w:p>
        </w:tc>
        <w:tc>
          <w:tcPr>
            <w:tcW w:w="8310" w:type="dxa"/>
            <w:tcBorders>
              <w:left w:val="single" w:sz="1" w:space="0" w:color="000000"/>
              <w:bottom w:val="single" w:sz="1" w:space="0" w:color="000000"/>
            </w:tcBorders>
            <w:shd w:val="clear" w:color="auto" w:fill="auto"/>
          </w:tcPr>
          <w:p w14:paraId="1EA30413"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посетителей мероприятий на платной основе, всего (офлайн)</w:t>
            </w:r>
          </w:p>
        </w:tc>
        <w:tc>
          <w:tcPr>
            <w:tcW w:w="915" w:type="dxa"/>
            <w:tcBorders>
              <w:left w:val="single" w:sz="1" w:space="0" w:color="000000"/>
              <w:bottom w:val="single" w:sz="1" w:space="0" w:color="000000"/>
              <w:right w:val="single" w:sz="1" w:space="0" w:color="000000"/>
            </w:tcBorders>
            <w:shd w:val="clear" w:color="auto" w:fill="auto"/>
          </w:tcPr>
          <w:p w14:paraId="6EE00505"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0</w:t>
            </w:r>
          </w:p>
        </w:tc>
      </w:tr>
      <w:tr w:rsidR="005C451A" w:rsidRPr="00072869" w14:paraId="6EB5BF01" w14:textId="77777777" w:rsidTr="005214FC">
        <w:tc>
          <w:tcPr>
            <w:tcW w:w="420" w:type="dxa"/>
            <w:tcBorders>
              <w:left w:val="single" w:sz="1" w:space="0" w:color="000000"/>
              <w:bottom w:val="single" w:sz="1" w:space="0" w:color="000000"/>
            </w:tcBorders>
            <w:shd w:val="clear" w:color="auto" w:fill="auto"/>
          </w:tcPr>
          <w:p w14:paraId="26691B42"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7</w:t>
            </w:r>
          </w:p>
        </w:tc>
        <w:tc>
          <w:tcPr>
            <w:tcW w:w="8310" w:type="dxa"/>
            <w:tcBorders>
              <w:left w:val="single" w:sz="1" w:space="0" w:color="000000"/>
              <w:bottom w:val="single" w:sz="1" w:space="0" w:color="000000"/>
            </w:tcBorders>
            <w:shd w:val="clear" w:color="auto" w:fill="auto"/>
          </w:tcPr>
          <w:p w14:paraId="29477211"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культурно-досуговых формирований всего</w:t>
            </w:r>
          </w:p>
        </w:tc>
        <w:tc>
          <w:tcPr>
            <w:tcW w:w="915" w:type="dxa"/>
            <w:tcBorders>
              <w:left w:val="single" w:sz="1" w:space="0" w:color="000000"/>
              <w:bottom w:val="single" w:sz="1" w:space="0" w:color="000000"/>
              <w:right w:val="single" w:sz="1" w:space="0" w:color="000000"/>
            </w:tcBorders>
            <w:shd w:val="clear" w:color="auto" w:fill="auto"/>
          </w:tcPr>
          <w:p w14:paraId="34EFCDC5"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20</w:t>
            </w:r>
          </w:p>
        </w:tc>
      </w:tr>
      <w:tr w:rsidR="005C451A" w:rsidRPr="00072869" w14:paraId="55250B8E" w14:textId="77777777" w:rsidTr="005214FC">
        <w:tc>
          <w:tcPr>
            <w:tcW w:w="420" w:type="dxa"/>
            <w:tcBorders>
              <w:left w:val="single" w:sz="1" w:space="0" w:color="000000"/>
              <w:bottom w:val="single" w:sz="1" w:space="0" w:color="000000"/>
            </w:tcBorders>
            <w:shd w:val="clear" w:color="auto" w:fill="auto"/>
          </w:tcPr>
          <w:p w14:paraId="4D6D6B4B"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8</w:t>
            </w:r>
          </w:p>
        </w:tc>
        <w:tc>
          <w:tcPr>
            <w:tcW w:w="8310" w:type="dxa"/>
            <w:tcBorders>
              <w:left w:val="single" w:sz="1" w:space="0" w:color="000000"/>
              <w:bottom w:val="single" w:sz="1" w:space="0" w:color="000000"/>
            </w:tcBorders>
            <w:shd w:val="clear" w:color="auto" w:fill="auto"/>
          </w:tcPr>
          <w:p w14:paraId="79BA05AB"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участников культурно-досуговых формирований всего</w:t>
            </w:r>
          </w:p>
        </w:tc>
        <w:tc>
          <w:tcPr>
            <w:tcW w:w="915" w:type="dxa"/>
            <w:tcBorders>
              <w:left w:val="single" w:sz="1" w:space="0" w:color="000000"/>
              <w:bottom w:val="single" w:sz="1" w:space="0" w:color="000000"/>
              <w:right w:val="single" w:sz="1" w:space="0" w:color="000000"/>
            </w:tcBorders>
            <w:shd w:val="clear" w:color="auto" w:fill="auto"/>
          </w:tcPr>
          <w:p w14:paraId="707860C3"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470</w:t>
            </w:r>
          </w:p>
        </w:tc>
      </w:tr>
      <w:tr w:rsidR="005C451A" w:rsidRPr="00072869" w14:paraId="19C60F8A" w14:textId="77777777" w:rsidTr="005214FC">
        <w:tc>
          <w:tcPr>
            <w:tcW w:w="420" w:type="dxa"/>
            <w:tcBorders>
              <w:left w:val="single" w:sz="1" w:space="0" w:color="000000"/>
              <w:bottom w:val="single" w:sz="1" w:space="0" w:color="000000"/>
            </w:tcBorders>
            <w:shd w:val="clear" w:color="auto" w:fill="auto"/>
          </w:tcPr>
          <w:p w14:paraId="09392406"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9</w:t>
            </w:r>
          </w:p>
        </w:tc>
        <w:tc>
          <w:tcPr>
            <w:tcW w:w="8310" w:type="dxa"/>
            <w:tcBorders>
              <w:left w:val="single" w:sz="1" w:space="0" w:color="000000"/>
              <w:bottom w:val="single" w:sz="1" w:space="0" w:color="000000"/>
            </w:tcBorders>
            <w:shd w:val="clear" w:color="auto" w:fill="auto"/>
          </w:tcPr>
          <w:p w14:paraId="7027C10F"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формирований самодеятельного народного творчества</w:t>
            </w:r>
          </w:p>
        </w:tc>
        <w:tc>
          <w:tcPr>
            <w:tcW w:w="915" w:type="dxa"/>
            <w:tcBorders>
              <w:left w:val="single" w:sz="1" w:space="0" w:color="000000"/>
              <w:bottom w:val="single" w:sz="1" w:space="0" w:color="000000"/>
              <w:right w:val="single" w:sz="1" w:space="0" w:color="000000"/>
            </w:tcBorders>
            <w:shd w:val="clear" w:color="auto" w:fill="auto"/>
          </w:tcPr>
          <w:p w14:paraId="40265635"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9</w:t>
            </w:r>
          </w:p>
        </w:tc>
      </w:tr>
      <w:tr w:rsidR="005C451A" w:rsidRPr="00072869" w14:paraId="01B2BD08" w14:textId="77777777" w:rsidTr="005214FC">
        <w:tc>
          <w:tcPr>
            <w:tcW w:w="420" w:type="dxa"/>
            <w:tcBorders>
              <w:left w:val="single" w:sz="1" w:space="0" w:color="000000"/>
              <w:bottom w:val="single" w:sz="1" w:space="0" w:color="000000"/>
            </w:tcBorders>
            <w:shd w:val="clear" w:color="auto" w:fill="auto"/>
          </w:tcPr>
          <w:p w14:paraId="5E4EE444"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10</w:t>
            </w:r>
          </w:p>
        </w:tc>
        <w:tc>
          <w:tcPr>
            <w:tcW w:w="8310" w:type="dxa"/>
            <w:tcBorders>
              <w:left w:val="single" w:sz="1" w:space="0" w:color="000000"/>
              <w:bottom w:val="single" w:sz="1" w:space="0" w:color="000000"/>
            </w:tcBorders>
            <w:shd w:val="clear" w:color="auto" w:fill="auto"/>
          </w:tcPr>
          <w:p w14:paraId="1397FB51"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участников формирований самодеятельного народного творчества</w:t>
            </w:r>
          </w:p>
        </w:tc>
        <w:tc>
          <w:tcPr>
            <w:tcW w:w="915" w:type="dxa"/>
            <w:tcBorders>
              <w:left w:val="single" w:sz="1" w:space="0" w:color="000000"/>
              <w:bottom w:val="single" w:sz="1" w:space="0" w:color="000000"/>
              <w:right w:val="single" w:sz="1" w:space="0" w:color="000000"/>
            </w:tcBorders>
            <w:shd w:val="clear" w:color="auto" w:fill="auto"/>
          </w:tcPr>
          <w:p w14:paraId="48911A82"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135</w:t>
            </w:r>
          </w:p>
        </w:tc>
      </w:tr>
      <w:tr w:rsidR="005C451A" w:rsidRPr="00072869" w14:paraId="7F42676D" w14:textId="77777777" w:rsidTr="005214FC">
        <w:tc>
          <w:tcPr>
            <w:tcW w:w="420" w:type="dxa"/>
            <w:tcBorders>
              <w:left w:val="single" w:sz="1" w:space="0" w:color="000000"/>
              <w:bottom w:val="single" w:sz="1" w:space="0" w:color="000000"/>
            </w:tcBorders>
            <w:shd w:val="clear" w:color="auto" w:fill="auto"/>
          </w:tcPr>
          <w:p w14:paraId="410A7A2D"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11</w:t>
            </w:r>
          </w:p>
        </w:tc>
        <w:tc>
          <w:tcPr>
            <w:tcW w:w="8310" w:type="dxa"/>
            <w:tcBorders>
              <w:left w:val="single" w:sz="1" w:space="0" w:color="000000"/>
              <w:bottom w:val="single" w:sz="1" w:space="0" w:color="000000"/>
            </w:tcBorders>
            <w:shd w:val="clear" w:color="auto" w:fill="auto"/>
          </w:tcPr>
          <w:p w14:paraId="49FDF8E0"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культурно-массовых мероприятий для детей до 14 лет  (офлайн)</w:t>
            </w:r>
          </w:p>
        </w:tc>
        <w:tc>
          <w:tcPr>
            <w:tcW w:w="915" w:type="dxa"/>
            <w:tcBorders>
              <w:left w:val="single" w:sz="1" w:space="0" w:color="000000"/>
              <w:bottom w:val="single" w:sz="1" w:space="0" w:color="000000"/>
              <w:right w:val="single" w:sz="1" w:space="0" w:color="000000"/>
            </w:tcBorders>
            <w:shd w:val="clear" w:color="auto" w:fill="auto"/>
          </w:tcPr>
          <w:p w14:paraId="2F4182C4"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0</w:t>
            </w:r>
          </w:p>
        </w:tc>
      </w:tr>
      <w:tr w:rsidR="005C451A" w:rsidRPr="00072869" w14:paraId="1BA1AB61" w14:textId="77777777" w:rsidTr="005214FC">
        <w:tc>
          <w:tcPr>
            <w:tcW w:w="420" w:type="dxa"/>
            <w:tcBorders>
              <w:left w:val="single" w:sz="1" w:space="0" w:color="000000"/>
              <w:bottom w:val="single" w:sz="1" w:space="0" w:color="000000"/>
            </w:tcBorders>
            <w:shd w:val="clear" w:color="auto" w:fill="auto"/>
          </w:tcPr>
          <w:p w14:paraId="3186B2B7"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12</w:t>
            </w:r>
          </w:p>
        </w:tc>
        <w:tc>
          <w:tcPr>
            <w:tcW w:w="8310" w:type="dxa"/>
            <w:tcBorders>
              <w:left w:val="single" w:sz="1" w:space="0" w:color="000000"/>
              <w:bottom w:val="single" w:sz="1" w:space="0" w:color="000000"/>
            </w:tcBorders>
            <w:shd w:val="clear" w:color="auto" w:fill="auto"/>
          </w:tcPr>
          <w:p w14:paraId="1782E289"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 xml:space="preserve">количество культурно-досуговых формирований для детей до 14 лет </w:t>
            </w:r>
          </w:p>
        </w:tc>
        <w:tc>
          <w:tcPr>
            <w:tcW w:w="915" w:type="dxa"/>
            <w:tcBorders>
              <w:left w:val="single" w:sz="1" w:space="0" w:color="000000"/>
              <w:bottom w:val="single" w:sz="1" w:space="0" w:color="000000"/>
              <w:right w:val="single" w:sz="1" w:space="0" w:color="000000"/>
            </w:tcBorders>
            <w:shd w:val="clear" w:color="auto" w:fill="auto"/>
          </w:tcPr>
          <w:p w14:paraId="13396343"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4</w:t>
            </w:r>
          </w:p>
        </w:tc>
      </w:tr>
      <w:tr w:rsidR="005C451A" w:rsidRPr="00072869" w14:paraId="168F03D6" w14:textId="77777777" w:rsidTr="005214FC">
        <w:tc>
          <w:tcPr>
            <w:tcW w:w="420" w:type="dxa"/>
            <w:tcBorders>
              <w:left w:val="single" w:sz="1" w:space="0" w:color="000000"/>
              <w:bottom w:val="single" w:sz="1" w:space="0" w:color="000000"/>
            </w:tcBorders>
            <w:shd w:val="clear" w:color="auto" w:fill="auto"/>
          </w:tcPr>
          <w:p w14:paraId="243857E5"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lastRenderedPageBreak/>
              <w:t>13</w:t>
            </w:r>
          </w:p>
        </w:tc>
        <w:tc>
          <w:tcPr>
            <w:tcW w:w="8310" w:type="dxa"/>
            <w:tcBorders>
              <w:left w:val="single" w:sz="1" w:space="0" w:color="000000"/>
              <w:bottom w:val="single" w:sz="1" w:space="0" w:color="000000"/>
            </w:tcBorders>
            <w:shd w:val="clear" w:color="auto" w:fill="auto"/>
          </w:tcPr>
          <w:p w14:paraId="2090B3C0"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 xml:space="preserve">количество участников культурно-досуговых формирований для детей  до 14 лет </w:t>
            </w:r>
          </w:p>
        </w:tc>
        <w:tc>
          <w:tcPr>
            <w:tcW w:w="915" w:type="dxa"/>
            <w:tcBorders>
              <w:left w:val="single" w:sz="1" w:space="0" w:color="000000"/>
              <w:bottom w:val="single" w:sz="1" w:space="0" w:color="000000"/>
              <w:right w:val="single" w:sz="1" w:space="0" w:color="000000"/>
            </w:tcBorders>
            <w:shd w:val="clear" w:color="auto" w:fill="auto"/>
          </w:tcPr>
          <w:p w14:paraId="6A4C9222"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73</w:t>
            </w:r>
          </w:p>
        </w:tc>
      </w:tr>
      <w:tr w:rsidR="005C451A" w:rsidRPr="00072869" w14:paraId="6D3DB956" w14:textId="77777777" w:rsidTr="005214FC">
        <w:tc>
          <w:tcPr>
            <w:tcW w:w="420" w:type="dxa"/>
            <w:tcBorders>
              <w:left w:val="single" w:sz="1" w:space="0" w:color="000000"/>
              <w:bottom w:val="single" w:sz="1" w:space="0" w:color="000000"/>
            </w:tcBorders>
            <w:shd w:val="clear" w:color="auto" w:fill="auto"/>
          </w:tcPr>
          <w:p w14:paraId="0792E849"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14</w:t>
            </w:r>
          </w:p>
        </w:tc>
        <w:tc>
          <w:tcPr>
            <w:tcW w:w="8310" w:type="dxa"/>
            <w:tcBorders>
              <w:left w:val="single" w:sz="1" w:space="0" w:color="000000"/>
              <w:bottom w:val="single" w:sz="1" w:space="0" w:color="000000"/>
            </w:tcBorders>
            <w:shd w:val="clear" w:color="auto" w:fill="auto"/>
          </w:tcPr>
          <w:p w14:paraId="29E5ED32"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культурно-массовых мероприятий для молодежи от 14 до 35 лет (офлайн)</w:t>
            </w:r>
          </w:p>
        </w:tc>
        <w:tc>
          <w:tcPr>
            <w:tcW w:w="915" w:type="dxa"/>
            <w:tcBorders>
              <w:left w:val="single" w:sz="1" w:space="0" w:color="000000"/>
              <w:bottom w:val="single" w:sz="1" w:space="0" w:color="000000"/>
              <w:right w:val="single" w:sz="1" w:space="0" w:color="000000"/>
            </w:tcBorders>
            <w:shd w:val="clear" w:color="auto" w:fill="auto"/>
          </w:tcPr>
          <w:p w14:paraId="74C9653D"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0</w:t>
            </w:r>
          </w:p>
        </w:tc>
      </w:tr>
      <w:tr w:rsidR="005C451A" w:rsidRPr="00072869" w14:paraId="0562E096" w14:textId="77777777" w:rsidTr="005214FC">
        <w:tc>
          <w:tcPr>
            <w:tcW w:w="420" w:type="dxa"/>
            <w:tcBorders>
              <w:left w:val="single" w:sz="1" w:space="0" w:color="000000"/>
              <w:bottom w:val="single" w:sz="1" w:space="0" w:color="000000"/>
            </w:tcBorders>
            <w:shd w:val="clear" w:color="auto" w:fill="auto"/>
          </w:tcPr>
          <w:p w14:paraId="73FC12E6"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15</w:t>
            </w:r>
          </w:p>
        </w:tc>
        <w:tc>
          <w:tcPr>
            <w:tcW w:w="8310" w:type="dxa"/>
            <w:tcBorders>
              <w:left w:val="single" w:sz="1" w:space="0" w:color="000000"/>
              <w:bottom w:val="single" w:sz="1" w:space="0" w:color="000000"/>
            </w:tcBorders>
            <w:shd w:val="clear" w:color="auto" w:fill="auto"/>
          </w:tcPr>
          <w:p w14:paraId="286DE8BC"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культурно-досуговых формирований для молодежи от 14 до 35 лет</w:t>
            </w:r>
          </w:p>
        </w:tc>
        <w:tc>
          <w:tcPr>
            <w:tcW w:w="915" w:type="dxa"/>
            <w:tcBorders>
              <w:left w:val="single" w:sz="1" w:space="0" w:color="000000"/>
              <w:bottom w:val="single" w:sz="1" w:space="0" w:color="000000"/>
              <w:right w:val="single" w:sz="1" w:space="0" w:color="000000"/>
            </w:tcBorders>
            <w:shd w:val="clear" w:color="auto" w:fill="auto"/>
          </w:tcPr>
          <w:p w14:paraId="1B862C6C"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2</w:t>
            </w:r>
          </w:p>
        </w:tc>
      </w:tr>
      <w:tr w:rsidR="005C451A" w:rsidRPr="00072869" w14:paraId="351C6382" w14:textId="77777777" w:rsidTr="005214FC">
        <w:tc>
          <w:tcPr>
            <w:tcW w:w="420" w:type="dxa"/>
            <w:tcBorders>
              <w:left w:val="single" w:sz="1" w:space="0" w:color="000000"/>
              <w:bottom w:val="single" w:sz="1" w:space="0" w:color="000000"/>
            </w:tcBorders>
            <w:shd w:val="clear" w:color="auto" w:fill="auto"/>
          </w:tcPr>
          <w:p w14:paraId="3D4E9A8E"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16</w:t>
            </w:r>
          </w:p>
        </w:tc>
        <w:tc>
          <w:tcPr>
            <w:tcW w:w="8310" w:type="dxa"/>
            <w:tcBorders>
              <w:left w:val="single" w:sz="1" w:space="0" w:color="000000"/>
              <w:bottom w:val="single" w:sz="1" w:space="0" w:color="000000"/>
            </w:tcBorders>
            <w:shd w:val="clear" w:color="auto" w:fill="auto"/>
          </w:tcPr>
          <w:p w14:paraId="0B8C1F0B" w14:textId="77777777" w:rsidR="005C451A" w:rsidRPr="00072869" w:rsidRDefault="005C451A" w:rsidP="005C451A">
            <w:pPr>
              <w:widowControl w:val="0"/>
              <w:suppressLineNumbers/>
              <w:suppressAutoHyphens/>
              <w:spacing w:after="0" w:line="240" w:lineRule="auto"/>
              <w:rPr>
                <w:rFonts w:ascii="Times New Roman" w:eastAsia="Andale Sans UI" w:hAnsi="Times New Roman" w:cs="Times New Roman"/>
                <w:color w:val="FF0000"/>
                <w:kern w:val="1"/>
                <w:sz w:val="24"/>
                <w:szCs w:val="24"/>
                <w:lang/>
              </w:rPr>
            </w:pPr>
            <w:r w:rsidRPr="00072869">
              <w:rPr>
                <w:rFonts w:ascii="Times New Roman" w:eastAsia="Andale Sans UI" w:hAnsi="Times New Roman" w:cs="Times New Roman"/>
                <w:kern w:val="1"/>
                <w:sz w:val="24"/>
                <w:szCs w:val="24"/>
                <w:lang/>
              </w:rPr>
              <w:t>количество участников культурно-досуговых формирований для молодежи от 14 до 35 лет</w:t>
            </w:r>
          </w:p>
        </w:tc>
        <w:tc>
          <w:tcPr>
            <w:tcW w:w="915" w:type="dxa"/>
            <w:tcBorders>
              <w:left w:val="single" w:sz="1" w:space="0" w:color="000000"/>
              <w:bottom w:val="single" w:sz="1" w:space="0" w:color="000000"/>
              <w:right w:val="single" w:sz="1" w:space="0" w:color="000000"/>
            </w:tcBorders>
            <w:shd w:val="clear" w:color="auto" w:fill="auto"/>
          </w:tcPr>
          <w:p w14:paraId="198F9A3A" w14:textId="77777777" w:rsidR="005C451A" w:rsidRPr="00072869" w:rsidRDefault="005C451A" w:rsidP="005C451A">
            <w:pPr>
              <w:widowControl w:val="0"/>
              <w:suppressLineNumbers/>
              <w:suppressAutoHyphens/>
              <w:spacing w:after="0" w:line="240" w:lineRule="auto"/>
              <w:jc w:val="center"/>
              <w:rPr>
                <w:rFonts w:ascii="Times New Roman" w:eastAsia="Andale Sans UI" w:hAnsi="Times New Roman" w:cs="Times New Roman"/>
                <w:b/>
                <w:color w:val="FF0000"/>
                <w:kern w:val="1"/>
                <w:sz w:val="24"/>
                <w:szCs w:val="24"/>
                <w:lang/>
              </w:rPr>
            </w:pPr>
            <w:r w:rsidRPr="00072869">
              <w:rPr>
                <w:rFonts w:ascii="Times New Roman" w:eastAsia="Andale Sans UI" w:hAnsi="Times New Roman" w:cs="Times New Roman"/>
                <w:kern w:val="1"/>
                <w:sz w:val="24"/>
                <w:szCs w:val="24"/>
                <w:lang/>
              </w:rPr>
              <w:t>30</w:t>
            </w:r>
          </w:p>
        </w:tc>
      </w:tr>
    </w:tbl>
    <w:p w14:paraId="1D225429" w14:textId="77777777" w:rsidR="005C451A" w:rsidRPr="00072869" w:rsidRDefault="005C451A" w:rsidP="005C451A">
      <w:pPr>
        <w:spacing w:after="0" w:line="240" w:lineRule="auto"/>
        <w:ind w:firstLine="708"/>
        <w:jc w:val="both"/>
        <w:rPr>
          <w:rFonts w:ascii="Times New Roman" w:eastAsia="Calibri" w:hAnsi="Times New Roman" w:cs="Times New Roman"/>
          <w:sz w:val="24"/>
          <w:szCs w:val="24"/>
          <w:lang w:eastAsia="en-US"/>
        </w:rPr>
      </w:pPr>
    </w:p>
    <w:p w14:paraId="49036BE1" w14:textId="77777777" w:rsidR="005C451A" w:rsidRPr="00072869" w:rsidRDefault="005C451A" w:rsidP="005C451A">
      <w:pPr>
        <w:spacing w:after="0" w:line="240" w:lineRule="auto"/>
        <w:ind w:firstLine="708"/>
        <w:jc w:val="both"/>
        <w:rPr>
          <w:rFonts w:ascii="Times New Roman" w:eastAsia="Calibri" w:hAnsi="Times New Roman" w:cs="Times New Roman"/>
          <w:sz w:val="24"/>
          <w:szCs w:val="24"/>
          <w:lang w:eastAsia="en-US"/>
        </w:rPr>
      </w:pPr>
    </w:p>
    <w:tbl>
      <w:tblPr>
        <w:tblW w:w="10043" w:type="dxa"/>
        <w:tblInd w:w="-40" w:type="dxa"/>
        <w:tblLayout w:type="fixed"/>
        <w:tblLook w:val="0000" w:firstRow="0" w:lastRow="0" w:firstColumn="0" w:lastColumn="0" w:noHBand="0" w:noVBand="0"/>
      </w:tblPr>
      <w:tblGrid>
        <w:gridCol w:w="720"/>
        <w:gridCol w:w="1903"/>
        <w:gridCol w:w="1234"/>
        <w:gridCol w:w="969"/>
        <w:gridCol w:w="2563"/>
        <w:gridCol w:w="1497"/>
        <w:gridCol w:w="1157"/>
      </w:tblGrid>
      <w:tr w:rsidR="005C451A" w:rsidRPr="00072869" w14:paraId="38AA2DA0" w14:textId="77777777" w:rsidTr="005214FC">
        <w:tc>
          <w:tcPr>
            <w:tcW w:w="720" w:type="dxa"/>
            <w:tcBorders>
              <w:top w:val="single" w:sz="4" w:space="0" w:color="000000"/>
              <w:left w:val="single" w:sz="4" w:space="0" w:color="000000"/>
              <w:bottom w:val="single" w:sz="4" w:space="0" w:color="000000"/>
            </w:tcBorders>
            <w:shd w:val="clear" w:color="auto" w:fill="auto"/>
          </w:tcPr>
          <w:p w14:paraId="234E7F6A" w14:textId="77777777" w:rsidR="005C451A" w:rsidRPr="00072869" w:rsidRDefault="005C451A" w:rsidP="005C451A">
            <w:pPr>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w:t>
            </w:r>
          </w:p>
        </w:tc>
        <w:tc>
          <w:tcPr>
            <w:tcW w:w="1903" w:type="dxa"/>
            <w:tcBorders>
              <w:top w:val="single" w:sz="4" w:space="0" w:color="000000"/>
              <w:left w:val="single" w:sz="4" w:space="0" w:color="000000"/>
              <w:bottom w:val="single" w:sz="4" w:space="0" w:color="000000"/>
            </w:tcBorders>
            <w:shd w:val="clear" w:color="auto" w:fill="auto"/>
          </w:tcPr>
          <w:p w14:paraId="157AD5D5" w14:textId="77777777" w:rsidR="005C451A" w:rsidRPr="00072869" w:rsidRDefault="005C451A" w:rsidP="005C451A">
            <w:pPr>
              <w:spacing w:line="240" w:lineRule="auto"/>
              <w:jc w:val="center"/>
              <w:rPr>
                <w:rFonts w:ascii="Calibri" w:eastAsia="Calibri" w:hAnsi="Calibri" w:cs="Times New Roman"/>
                <w:b/>
                <w:bCs/>
                <w:sz w:val="24"/>
                <w:szCs w:val="24"/>
                <w:lang w:eastAsia="en-US"/>
              </w:rPr>
            </w:pPr>
            <w:r w:rsidRPr="00072869">
              <w:rPr>
                <w:rFonts w:ascii="Calibri" w:eastAsia="Calibri" w:hAnsi="Calibri" w:cs="Times New Roman"/>
                <w:sz w:val="24"/>
                <w:szCs w:val="24"/>
                <w:lang w:eastAsia="en-US"/>
              </w:rPr>
              <w:t>Наименование коллектива и его принадлежность</w:t>
            </w:r>
          </w:p>
        </w:tc>
        <w:tc>
          <w:tcPr>
            <w:tcW w:w="1234" w:type="dxa"/>
            <w:tcBorders>
              <w:top w:val="single" w:sz="4" w:space="0" w:color="000000"/>
              <w:left w:val="single" w:sz="4" w:space="0" w:color="000000"/>
              <w:bottom w:val="single" w:sz="4" w:space="0" w:color="000000"/>
            </w:tcBorders>
            <w:shd w:val="clear" w:color="auto" w:fill="auto"/>
          </w:tcPr>
          <w:p w14:paraId="246A1B6E" w14:textId="77777777" w:rsidR="005C451A" w:rsidRPr="00072869" w:rsidRDefault="005C451A" w:rsidP="005C451A">
            <w:pPr>
              <w:spacing w:line="240" w:lineRule="auto"/>
              <w:ind w:left="-108" w:right="-108"/>
              <w:jc w:val="center"/>
              <w:rPr>
                <w:rFonts w:ascii="Calibri" w:eastAsia="Calibri" w:hAnsi="Calibri" w:cs="Times New Roman"/>
                <w:b/>
                <w:bCs/>
                <w:sz w:val="24"/>
                <w:szCs w:val="24"/>
                <w:lang w:eastAsia="en-US"/>
              </w:rPr>
            </w:pPr>
            <w:r w:rsidRPr="00072869">
              <w:rPr>
                <w:rFonts w:ascii="Calibri" w:eastAsia="Calibri" w:hAnsi="Calibri" w:cs="Times New Roman"/>
                <w:b/>
                <w:bCs/>
                <w:sz w:val="24"/>
                <w:szCs w:val="24"/>
                <w:lang w:eastAsia="en-US"/>
              </w:rPr>
              <w:t>Дата</w:t>
            </w:r>
            <w:r w:rsidRPr="00072869">
              <w:rPr>
                <w:rFonts w:ascii="Calibri" w:eastAsia="Calibri" w:hAnsi="Calibri" w:cs="Times New Roman"/>
                <w:sz w:val="24"/>
                <w:szCs w:val="24"/>
                <w:lang w:eastAsia="en-US"/>
              </w:rPr>
              <w:t xml:space="preserve"> проведения</w:t>
            </w:r>
          </w:p>
        </w:tc>
        <w:tc>
          <w:tcPr>
            <w:tcW w:w="969" w:type="dxa"/>
            <w:tcBorders>
              <w:top w:val="single" w:sz="4" w:space="0" w:color="000000"/>
              <w:left w:val="single" w:sz="4" w:space="0" w:color="000000"/>
              <w:bottom w:val="single" w:sz="4" w:space="0" w:color="000000"/>
            </w:tcBorders>
            <w:shd w:val="clear" w:color="auto" w:fill="auto"/>
          </w:tcPr>
          <w:p w14:paraId="15AB16A4" w14:textId="77777777" w:rsidR="005C451A" w:rsidRPr="00072869" w:rsidRDefault="005C451A" w:rsidP="005C451A">
            <w:pPr>
              <w:spacing w:line="240" w:lineRule="auto"/>
              <w:ind w:left="-108" w:right="-108"/>
              <w:jc w:val="center"/>
              <w:rPr>
                <w:rFonts w:ascii="Calibri" w:eastAsia="Calibri" w:hAnsi="Calibri" w:cs="Times New Roman"/>
                <w:b/>
                <w:bCs/>
                <w:sz w:val="24"/>
                <w:szCs w:val="24"/>
                <w:lang w:eastAsia="en-US"/>
              </w:rPr>
            </w:pPr>
            <w:r w:rsidRPr="00072869">
              <w:rPr>
                <w:rFonts w:ascii="Calibri" w:eastAsia="Calibri" w:hAnsi="Calibri" w:cs="Times New Roman"/>
                <w:b/>
                <w:bCs/>
                <w:sz w:val="24"/>
                <w:szCs w:val="24"/>
                <w:lang w:eastAsia="en-US"/>
              </w:rPr>
              <w:t>Районные</w:t>
            </w:r>
            <w:r w:rsidRPr="00072869">
              <w:rPr>
                <w:rFonts w:ascii="Calibri" w:eastAsia="Calibri" w:hAnsi="Calibri" w:cs="Times New Roman"/>
                <w:sz w:val="24"/>
                <w:szCs w:val="24"/>
                <w:lang w:eastAsia="en-US"/>
              </w:rPr>
              <w:t xml:space="preserve"> (наименование, организаторы)</w:t>
            </w:r>
          </w:p>
        </w:tc>
        <w:tc>
          <w:tcPr>
            <w:tcW w:w="2563" w:type="dxa"/>
            <w:tcBorders>
              <w:top w:val="single" w:sz="4" w:space="0" w:color="000000"/>
              <w:left w:val="single" w:sz="4" w:space="0" w:color="000000"/>
              <w:bottom w:val="single" w:sz="4" w:space="0" w:color="000000"/>
            </w:tcBorders>
            <w:shd w:val="clear" w:color="auto" w:fill="auto"/>
          </w:tcPr>
          <w:p w14:paraId="5F905696" w14:textId="77777777" w:rsidR="005C451A" w:rsidRPr="00072869" w:rsidRDefault="005C451A" w:rsidP="005C451A">
            <w:pPr>
              <w:spacing w:line="240" w:lineRule="auto"/>
              <w:jc w:val="center"/>
              <w:rPr>
                <w:rFonts w:ascii="Calibri" w:eastAsia="Calibri" w:hAnsi="Calibri" w:cs="Times New Roman"/>
                <w:b/>
                <w:bCs/>
                <w:sz w:val="24"/>
                <w:szCs w:val="24"/>
                <w:lang w:eastAsia="en-US"/>
              </w:rPr>
            </w:pPr>
            <w:r w:rsidRPr="00072869">
              <w:rPr>
                <w:rFonts w:ascii="Calibri" w:eastAsia="Calibri" w:hAnsi="Calibri" w:cs="Times New Roman"/>
                <w:b/>
                <w:bCs/>
                <w:sz w:val="24"/>
                <w:szCs w:val="24"/>
                <w:lang w:eastAsia="en-US"/>
              </w:rPr>
              <w:t>Областные</w:t>
            </w:r>
            <w:r w:rsidRPr="00072869">
              <w:rPr>
                <w:rFonts w:ascii="Calibri" w:eastAsia="Calibri" w:hAnsi="Calibri" w:cs="Times New Roman"/>
                <w:sz w:val="24"/>
                <w:szCs w:val="24"/>
                <w:lang w:eastAsia="en-US"/>
              </w:rPr>
              <w:t xml:space="preserve"> (наименование, организаторы)</w:t>
            </w:r>
          </w:p>
        </w:tc>
        <w:tc>
          <w:tcPr>
            <w:tcW w:w="1497" w:type="dxa"/>
            <w:tcBorders>
              <w:top w:val="single" w:sz="4" w:space="0" w:color="000000"/>
              <w:left w:val="single" w:sz="4" w:space="0" w:color="000000"/>
              <w:bottom w:val="single" w:sz="4" w:space="0" w:color="000000"/>
            </w:tcBorders>
            <w:shd w:val="clear" w:color="auto" w:fill="auto"/>
          </w:tcPr>
          <w:p w14:paraId="3F569D7F" w14:textId="77777777" w:rsidR="005C451A" w:rsidRPr="00072869" w:rsidRDefault="005C451A" w:rsidP="005C451A">
            <w:pPr>
              <w:spacing w:line="240" w:lineRule="auto"/>
              <w:ind w:left="-108" w:right="-108"/>
              <w:jc w:val="center"/>
              <w:rPr>
                <w:rFonts w:ascii="Calibri" w:eastAsia="Calibri" w:hAnsi="Calibri" w:cs="Times New Roman"/>
                <w:sz w:val="24"/>
                <w:szCs w:val="24"/>
                <w:lang w:eastAsia="en-US"/>
              </w:rPr>
            </w:pPr>
            <w:r w:rsidRPr="00072869">
              <w:rPr>
                <w:rFonts w:ascii="Calibri" w:eastAsia="Calibri" w:hAnsi="Calibri" w:cs="Times New Roman"/>
                <w:b/>
                <w:bCs/>
                <w:sz w:val="24"/>
                <w:szCs w:val="24"/>
                <w:lang w:eastAsia="en-US"/>
              </w:rPr>
              <w:t>Результат</w:t>
            </w:r>
            <w:r w:rsidRPr="00072869">
              <w:rPr>
                <w:rFonts w:ascii="Calibri" w:eastAsia="Calibri" w:hAnsi="Calibri" w:cs="Times New Roman"/>
                <w:sz w:val="24"/>
                <w:szCs w:val="24"/>
                <w:lang w:eastAsia="en-US"/>
              </w:rPr>
              <w:t xml:space="preserve"> участия</w:t>
            </w:r>
          </w:p>
          <w:p w14:paraId="78E4E547" w14:textId="77777777" w:rsidR="005C451A" w:rsidRPr="00072869" w:rsidRDefault="005C451A" w:rsidP="005C451A">
            <w:pPr>
              <w:tabs>
                <w:tab w:val="left" w:pos="90"/>
                <w:tab w:val="left" w:pos="233"/>
              </w:tabs>
              <w:spacing w:line="240" w:lineRule="auto"/>
              <w:ind w:left="-108"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(диплом, благодарность)</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003CD453" w14:textId="77777777" w:rsidR="005C451A" w:rsidRPr="00072869" w:rsidRDefault="005C451A" w:rsidP="005C451A">
            <w:pPr>
              <w:spacing w:line="240" w:lineRule="auto"/>
              <w:ind w:left="-108" w:right="-142"/>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Источник финансировани</w:t>
            </w:r>
            <w:bookmarkStart w:id="5" w:name="_GoBack"/>
            <w:bookmarkEnd w:id="5"/>
            <w:r w:rsidRPr="00072869">
              <w:rPr>
                <w:rFonts w:ascii="Calibri" w:eastAsia="Calibri" w:hAnsi="Calibri" w:cs="Times New Roman"/>
                <w:sz w:val="24"/>
                <w:szCs w:val="24"/>
                <w:lang w:eastAsia="en-US"/>
              </w:rPr>
              <w:t>я</w:t>
            </w:r>
          </w:p>
        </w:tc>
      </w:tr>
      <w:tr w:rsidR="005C451A" w:rsidRPr="00072869" w14:paraId="2D555DFC" w14:textId="77777777" w:rsidTr="005214FC">
        <w:tc>
          <w:tcPr>
            <w:tcW w:w="720" w:type="dxa"/>
            <w:tcBorders>
              <w:top w:val="single" w:sz="4" w:space="0" w:color="000000"/>
              <w:left w:val="single" w:sz="4" w:space="0" w:color="000000"/>
              <w:bottom w:val="single" w:sz="4" w:space="0" w:color="000000"/>
            </w:tcBorders>
            <w:shd w:val="clear" w:color="auto" w:fill="auto"/>
          </w:tcPr>
          <w:p w14:paraId="73A512D0" w14:textId="77777777" w:rsidR="005C451A" w:rsidRPr="00072869" w:rsidRDefault="005C451A" w:rsidP="005C451A">
            <w:pPr>
              <w:spacing w:line="240" w:lineRule="auto"/>
              <w:ind w:left="-122" w:right="-108" w:firstLine="122"/>
              <w:jc w:val="center"/>
              <w:rPr>
                <w:rFonts w:ascii="Calibri" w:eastAsia="Calibri" w:hAnsi="Calibri" w:cs="Times New Roman"/>
                <w:b/>
                <w:sz w:val="24"/>
                <w:szCs w:val="24"/>
                <w:lang w:eastAsia="en-US"/>
              </w:rPr>
            </w:pPr>
            <w:r w:rsidRPr="00072869">
              <w:rPr>
                <w:rFonts w:ascii="Calibri" w:eastAsia="Calibri" w:hAnsi="Calibri" w:cs="Times New Roman"/>
                <w:i/>
                <w:sz w:val="24"/>
                <w:szCs w:val="24"/>
                <w:lang w:eastAsia="en-US"/>
              </w:rPr>
              <w:t>1.</w:t>
            </w:r>
          </w:p>
        </w:tc>
        <w:tc>
          <w:tcPr>
            <w:tcW w:w="1903" w:type="dxa"/>
            <w:tcBorders>
              <w:top w:val="single" w:sz="4" w:space="0" w:color="000000"/>
              <w:left w:val="single" w:sz="4" w:space="0" w:color="000000"/>
              <w:bottom w:val="single" w:sz="4" w:space="0" w:color="000000"/>
            </w:tcBorders>
            <w:shd w:val="clear" w:color="auto" w:fill="auto"/>
          </w:tcPr>
          <w:p w14:paraId="1ECFACED"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Науменко Юлия Александровна</w:t>
            </w:r>
          </w:p>
          <w:p w14:paraId="2029C136"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(руководитель вокальной студии "Искорки") МБУК "Троицкий Дом культуры" НР РО</w:t>
            </w:r>
          </w:p>
        </w:tc>
        <w:tc>
          <w:tcPr>
            <w:tcW w:w="1234" w:type="dxa"/>
            <w:tcBorders>
              <w:top w:val="single" w:sz="4" w:space="0" w:color="000000"/>
              <w:left w:val="single" w:sz="4" w:space="0" w:color="000000"/>
              <w:bottom w:val="single" w:sz="4" w:space="0" w:color="000000"/>
            </w:tcBorders>
            <w:shd w:val="clear" w:color="auto" w:fill="auto"/>
          </w:tcPr>
          <w:p w14:paraId="7CE60889" w14:textId="77777777" w:rsidR="005C451A" w:rsidRPr="00072869" w:rsidRDefault="005C451A" w:rsidP="005C451A">
            <w:pPr>
              <w:snapToGrid w:val="0"/>
              <w:spacing w:line="240" w:lineRule="auto"/>
              <w:ind w:left="-108"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28.02.2021</w:t>
            </w:r>
          </w:p>
        </w:tc>
        <w:tc>
          <w:tcPr>
            <w:tcW w:w="969" w:type="dxa"/>
            <w:tcBorders>
              <w:top w:val="single" w:sz="4" w:space="0" w:color="000000"/>
              <w:left w:val="single" w:sz="4" w:space="0" w:color="000000"/>
              <w:bottom w:val="single" w:sz="4" w:space="0" w:color="000000"/>
            </w:tcBorders>
            <w:shd w:val="clear" w:color="auto" w:fill="auto"/>
          </w:tcPr>
          <w:p w14:paraId="1FE25A65"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p>
        </w:tc>
        <w:tc>
          <w:tcPr>
            <w:tcW w:w="2563" w:type="dxa"/>
            <w:tcBorders>
              <w:top w:val="single" w:sz="4" w:space="0" w:color="000000"/>
              <w:left w:val="single" w:sz="4" w:space="0" w:color="000000"/>
              <w:bottom w:val="single" w:sz="4" w:space="0" w:color="000000"/>
            </w:tcBorders>
            <w:shd w:val="clear" w:color="auto" w:fill="auto"/>
          </w:tcPr>
          <w:p w14:paraId="49B29A73" w14:textId="77777777" w:rsidR="005C451A" w:rsidRPr="00072869" w:rsidRDefault="005C451A" w:rsidP="005C451A">
            <w:pPr>
              <w:snapToGrid w:val="0"/>
              <w:spacing w:line="240" w:lineRule="auto"/>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 xml:space="preserve"> Городской открытый конкурс патриотической песни "Солдаты свободы" номинация "Служить России суждено тебе и мне. Соло"</w:t>
            </w:r>
          </w:p>
          <w:p w14:paraId="63DC0BBC"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Управление культуры г. Таганрога,</w:t>
            </w:r>
          </w:p>
          <w:p w14:paraId="0BBB22F6"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МАУ "Городской дом культуры"</w:t>
            </w:r>
          </w:p>
        </w:tc>
        <w:tc>
          <w:tcPr>
            <w:tcW w:w="1497" w:type="dxa"/>
            <w:tcBorders>
              <w:top w:val="single" w:sz="4" w:space="0" w:color="000000"/>
              <w:left w:val="single" w:sz="4" w:space="0" w:color="000000"/>
              <w:bottom w:val="single" w:sz="4" w:space="0" w:color="000000"/>
            </w:tcBorders>
            <w:shd w:val="clear" w:color="auto" w:fill="auto"/>
          </w:tcPr>
          <w:p w14:paraId="2538EDEB"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 xml:space="preserve">Диплом  лауреат </w:t>
            </w:r>
            <w:r w:rsidRPr="00072869">
              <w:rPr>
                <w:rFonts w:ascii="Calibri" w:eastAsia="Calibri" w:hAnsi="Calibri" w:cs="Times New Roman"/>
                <w:sz w:val="24"/>
                <w:szCs w:val="24"/>
                <w:lang w:val="en-US" w:eastAsia="en-US"/>
              </w:rPr>
              <w:t>II</w:t>
            </w:r>
            <w:r w:rsidRPr="00072869">
              <w:rPr>
                <w:rFonts w:ascii="Calibri" w:eastAsia="Calibri" w:hAnsi="Calibri" w:cs="Times New Roman"/>
                <w:sz w:val="24"/>
                <w:szCs w:val="24"/>
                <w:lang w:eastAsia="en-US"/>
              </w:rPr>
              <w:t xml:space="preserve"> степени</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14:paraId="140C0CD7" w14:textId="77777777" w:rsidR="005C451A" w:rsidRPr="00072869" w:rsidRDefault="005C451A" w:rsidP="005C451A">
            <w:pPr>
              <w:spacing w:line="240" w:lineRule="auto"/>
              <w:ind w:lef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3FD9A2E4" w14:textId="77777777" w:rsidTr="005214FC">
        <w:tc>
          <w:tcPr>
            <w:tcW w:w="720" w:type="dxa"/>
            <w:tcBorders>
              <w:left w:val="single" w:sz="4" w:space="0" w:color="000000"/>
              <w:bottom w:val="single" w:sz="4" w:space="0" w:color="000000"/>
            </w:tcBorders>
            <w:shd w:val="clear" w:color="auto" w:fill="auto"/>
          </w:tcPr>
          <w:p w14:paraId="3F036A22" w14:textId="77777777" w:rsidR="005C451A" w:rsidRPr="00072869" w:rsidRDefault="005C451A" w:rsidP="005C451A">
            <w:pPr>
              <w:snapToGrid w:val="0"/>
              <w:spacing w:line="240" w:lineRule="auto"/>
              <w:ind w:left="-122" w:right="-108" w:firstLine="122"/>
              <w:jc w:val="center"/>
              <w:rPr>
                <w:rFonts w:ascii="Calibri" w:eastAsia="Calibri" w:hAnsi="Calibri" w:cs="Times New Roman"/>
                <w:b/>
                <w:bCs/>
                <w:sz w:val="24"/>
                <w:szCs w:val="24"/>
                <w:lang w:eastAsia="en-US"/>
              </w:rPr>
            </w:pPr>
            <w:r w:rsidRPr="00072869">
              <w:rPr>
                <w:rFonts w:ascii="Calibri" w:eastAsia="Calibri" w:hAnsi="Calibri" w:cs="Times New Roman"/>
                <w:i/>
                <w:sz w:val="24"/>
                <w:szCs w:val="24"/>
                <w:lang w:eastAsia="en-US"/>
              </w:rPr>
              <w:t>2.</w:t>
            </w:r>
          </w:p>
        </w:tc>
        <w:tc>
          <w:tcPr>
            <w:tcW w:w="1903" w:type="dxa"/>
            <w:tcBorders>
              <w:left w:val="single" w:sz="4" w:space="0" w:color="000000"/>
              <w:bottom w:val="single" w:sz="4" w:space="0" w:color="000000"/>
            </w:tcBorders>
            <w:shd w:val="clear" w:color="auto" w:fill="auto"/>
          </w:tcPr>
          <w:p w14:paraId="010B6F2D"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Вокальный ансамбль "Искорки" МБУК "Троицкий Дом культуры" НР РО</w:t>
            </w:r>
          </w:p>
        </w:tc>
        <w:tc>
          <w:tcPr>
            <w:tcW w:w="1234" w:type="dxa"/>
            <w:tcBorders>
              <w:left w:val="single" w:sz="4" w:space="0" w:color="000000"/>
              <w:bottom w:val="single" w:sz="4" w:space="0" w:color="000000"/>
            </w:tcBorders>
            <w:shd w:val="clear" w:color="auto" w:fill="auto"/>
          </w:tcPr>
          <w:p w14:paraId="2EB4B624" w14:textId="77777777" w:rsidR="005C451A" w:rsidRPr="00072869" w:rsidRDefault="005C451A" w:rsidP="005C451A">
            <w:pPr>
              <w:snapToGrid w:val="0"/>
              <w:spacing w:line="240" w:lineRule="auto"/>
              <w:ind w:left="-108"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28.02.2021</w:t>
            </w:r>
          </w:p>
        </w:tc>
        <w:tc>
          <w:tcPr>
            <w:tcW w:w="969" w:type="dxa"/>
            <w:tcBorders>
              <w:left w:val="single" w:sz="4" w:space="0" w:color="000000"/>
              <w:bottom w:val="single" w:sz="4" w:space="0" w:color="000000"/>
            </w:tcBorders>
            <w:shd w:val="clear" w:color="auto" w:fill="auto"/>
          </w:tcPr>
          <w:p w14:paraId="65BC3DAC"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p>
        </w:tc>
        <w:tc>
          <w:tcPr>
            <w:tcW w:w="2563" w:type="dxa"/>
            <w:tcBorders>
              <w:left w:val="single" w:sz="4" w:space="0" w:color="000000"/>
              <w:bottom w:val="single" w:sz="4" w:space="0" w:color="000000"/>
            </w:tcBorders>
            <w:shd w:val="clear" w:color="auto" w:fill="auto"/>
          </w:tcPr>
          <w:p w14:paraId="0196D67A" w14:textId="77777777" w:rsidR="005C451A" w:rsidRPr="00072869" w:rsidRDefault="005C451A" w:rsidP="005C451A">
            <w:pPr>
              <w:snapToGrid w:val="0"/>
              <w:spacing w:line="240" w:lineRule="auto"/>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Городской открытый конкурс патриотической песни "Солдаты свободы" номнация " Служить России суждено тебе и мне. Ансамбль."</w:t>
            </w:r>
          </w:p>
          <w:p w14:paraId="12AEC02B"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Управление культуры г. Таганрога,</w:t>
            </w:r>
          </w:p>
          <w:p w14:paraId="550EEDCA" w14:textId="77777777" w:rsidR="005C451A" w:rsidRPr="00072869" w:rsidRDefault="005C451A" w:rsidP="005C451A">
            <w:pPr>
              <w:snapToGrid w:val="0"/>
              <w:spacing w:line="240" w:lineRule="auto"/>
              <w:ind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МАУ "Городской дом культуры"</w:t>
            </w:r>
          </w:p>
        </w:tc>
        <w:tc>
          <w:tcPr>
            <w:tcW w:w="1497" w:type="dxa"/>
            <w:tcBorders>
              <w:left w:val="single" w:sz="4" w:space="0" w:color="000000"/>
              <w:bottom w:val="single" w:sz="4" w:space="0" w:color="000000"/>
            </w:tcBorders>
            <w:shd w:val="clear" w:color="auto" w:fill="auto"/>
          </w:tcPr>
          <w:p w14:paraId="38C53E41"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 xml:space="preserve">Диплом  лауреат </w:t>
            </w:r>
            <w:r w:rsidRPr="00072869">
              <w:rPr>
                <w:rFonts w:ascii="Calibri" w:eastAsia="Calibri" w:hAnsi="Calibri" w:cs="Times New Roman"/>
                <w:sz w:val="24"/>
                <w:szCs w:val="24"/>
                <w:lang w:val="en-US" w:eastAsia="en-US"/>
              </w:rPr>
              <w:t>III</w:t>
            </w:r>
            <w:r w:rsidRPr="00072869">
              <w:rPr>
                <w:rFonts w:ascii="Calibri" w:eastAsia="Calibri" w:hAnsi="Calibri" w:cs="Times New Roman"/>
                <w:sz w:val="24"/>
                <w:szCs w:val="24"/>
                <w:lang w:eastAsia="en-US"/>
              </w:rPr>
              <w:t xml:space="preserve"> степени</w:t>
            </w:r>
          </w:p>
        </w:tc>
        <w:tc>
          <w:tcPr>
            <w:tcW w:w="1157" w:type="dxa"/>
            <w:tcBorders>
              <w:left w:val="single" w:sz="4" w:space="0" w:color="000000"/>
              <w:bottom w:val="single" w:sz="4" w:space="0" w:color="000000"/>
              <w:right w:val="single" w:sz="4" w:space="0" w:color="000000"/>
            </w:tcBorders>
            <w:shd w:val="clear" w:color="auto" w:fill="auto"/>
          </w:tcPr>
          <w:p w14:paraId="01F219EF" w14:textId="77777777" w:rsidR="005C451A" w:rsidRPr="00072869" w:rsidRDefault="005C451A" w:rsidP="005C451A">
            <w:pPr>
              <w:spacing w:line="240" w:lineRule="auto"/>
              <w:ind w:lef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7B335723" w14:textId="77777777" w:rsidTr="005214FC">
        <w:trPr>
          <w:trHeight w:val="4445"/>
        </w:trPr>
        <w:tc>
          <w:tcPr>
            <w:tcW w:w="720" w:type="dxa"/>
            <w:tcBorders>
              <w:left w:val="single" w:sz="4" w:space="0" w:color="000000"/>
              <w:bottom w:val="single" w:sz="4" w:space="0" w:color="auto"/>
            </w:tcBorders>
            <w:shd w:val="clear" w:color="auto" w:fill="auto"/>
          </w:tcPr>
          <w:p w14:paraId="1B4AE018" w14:textId="77777777" w:rsidR="005C451A" w:rsidRPr="00072869" w:rsidRDefault="005C451A" w:rsidP="005C451A">
            <w:pPr>
              <w:snapToGrid w:val="0"/>
              <w:spacing w:line="240" w:lineRule="auto"/>
              <w:ind w:left="-122" w:right="-108" w:firstLine="122"/>
              <w:jc w:val="center"/>
              <w:rPr>
                <w:rFonts w:ascii="Calibri" w:eastAsia="Calibri" w:hAnsi="Calibri" w:cs="Times New Roman"/>
                <w:b/>
                <w:sz w:val="24"/>
                <w:szCs w:val="24"/>
                <w:lang w:eastAsia="en-US"/>
              </w:rPr>
            </w:pPr>
            <w:r w:rsidRPr="00072869">
              <w:rPr>
                <w:rFonts w:ascii="Calibri" w:eastAsia="Calibri" w:hAnsi="Calibri" w:cs="Times New Roman"/>
                <w:i/>
                <w:sz w:val="24"/>
                <w:szCs w:val="24"/>
                <w:lang w:eastAsia="en-US"/>
              </w:rPr>
              <w:lastRenderedPageBreak/>
              <w:t>3.</w:t>
            </w:r>
          </w:p>
        </w:tc>
        <w:tc>
          <w:tcPr>
            <w:tcW w:w="1903" w:type="dxa"/>
            <w:tcBorders>
              <w:left w:val="single" w:sz="4" w:space="0" w:color="000000"/>
              <w:bottom w:val="single" w:sz="4" w:space="0" w:color="auto"/>
            </w:tcBorders>
            <w:shd w:val="clear" w:color="auto" w:fill="auto"/>
          </w:tcPr>
          <w:p w14:paraId="2283CC57"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Вокальный ансамбль "Искорки" МБУК "Троицкий Дом культуры" НР РО</w:t>
            </w:r>
          </w:p>
        </w:tc>
        <w:tc>
          <w:tcPr>
            <w:tcW w:w="1234" w:type="dxa"/>
            <w:tcBorders>
              <w:left w:val="single" w:sz="4" w:space="0" w:color="000000"/>
              <w:bottom w:val="single" w:sz="4" w:space="0" w:color="auto"/>
            </w:tcBorders>
            <w:shd w:val="clear" w:color="auto" w:fill="auto"/>
          </w:tcPr>
          <w:p w14:paraId="3542F45B" w14:textId="77777777" w:rsidR="005C451A" w:rsidRPr="00072869" w:rsidRDefault="005C451A" w:rsidP="005C451A">
            <w:pPr>
              <w:suppressAutoHyphens/>
              <w:snapToGrid w:val="0"/>
              <w:spacing w:after="0" w:line="240" w:lineRule="auto"/>
              <w:ind w:left="-108" w:right="-108"/>
              <w:jc w:val="center"/>
              <w:rPr>
                <w:rFonts w:ascii="Times New Roman" w:eastAsia="Times New Roman" w:hAnsi="Times New Roman" w:cs="Times New Roman"/>
                <w:kern w:val="1"/>
                <w:position w:val="-27"/>
                <w:sz w:val="24"/>
                <w:szCs w:val="24"/>
                <w:lang w:eastAsia="ar-SA"/>
              </w:rPr>
            </w:pPr>
            <w:r w:rsidRPr="00072869">
              <w:rPr>
                <w:rFonts w:ascii="Times New Roman" w:eastAsia="Times New Roman" w:hAnsi="Times New Roman" w:cs="Times New Roman"/>
                <w:kern w:val="1"/>
                <w:position w:val="-27"/>
                <w:sz w:val="24"/>
                <w:szCs w:val="24"/>
                <w:lang w:eastAsia="ar-SA"/>
              </w:rPr>
              <w:t>12.04.2021</w:t>
            </w:r>
          </w:p>
        </w:tc>
        <w:tc>
          <w:tcPr>
            <w:tcW w:w="969" w:type="dxa"/>
            <w:tcBorders>
              <w:left w:val="single" w:sz="4" w:space="0" w:color="000000"/>
              <w:bottom w:val="single" w:sz="4" w:space="0" w:color="auto"/>
            </w:tcBorders>
            <w:shd w:val="clear" w:color="auto" w:fill="auto"/>
          </w:tcPr>
          <w:p w14:paraId="64A51D39" w14:textId="77777777" w:rsidR="005C451A" w:rsidRPr="00072869" w:rsidRDefault="005C451A" w:rsidP="005C451A">
            <w:pPr>
              <w:suppressAutoHyphens/>
              <w:spacing w:after="0" w:line="240" w:lineRule="auto"/>
              <w:ind w:left="-108" w:right="-108"/>
              <w:jc w:val="center"/>
              <w:rPr>
                <w:rFonts w:ascii="Times New Roman" w:eastAsia="Times New Roman" w:hAnsi="Times New Roman" w:cs="Times New Roman"/>
                <w:b/>
                <w:kern w:val="1"/>
                <w:position w:val="-27"/>
                <w:sz w:val="24"/>
                <w:szCs w:val="24"/>
                <w:lang w:eastAsia="ar-SA"/>
              </w:rPr>
            </w:pPr>
          </w:p>
        </w:tc>
        <w:tc>
          <w:tcPr>
            <w:tcW w:w="2563" w:type="dxa"/>
            <w:tcBorders>
              <w:left w:val="single" w:sz="4" w:space="0" w:color="000000"/>
              <w:bottom w:val="single" w:sz="4" w:space="0" w:color="auto"/>
            </w:tcBorders>
            <w:shd w:val="clear" w:color="auto" w:fill="auto"/>
          </w:tcPr>
          <w:p w14:paraId="2D5F0F91" w14:textId="77777777" w:rsidR="005C451A" w:rsidRPr="00072869" w:rsidRDefault="005C451A" w:rsidP="005C451A">
            <w:pPr>
              <w:snapToGrid w:val="0"/>
              <w:spacing w:line="240" w:lineRule="auto"/>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 xml:space="preserve"> </w:t>
            </w:r>
            <w:r w:rsidRPr="00072869">
              <w:rPr>
                <w:rFonts w:ascii="Calibri" w:eastAsia="Calibri" w:hAnsi="Calibri" w:cs="Times New Roman"/>
                <w:b/>
                <w:sz w:val="24"/>
                <w:szCs w:val="24"/>
                <w:lang w:val="en-US" w:eastAsia="en-US"/>
              </w:rPr>
              <w:t>XIV</w:t>
            </w:r>
            <w:r w:rsidRPr="00072869">
              <w:rPr>
                <w:rFonts w:ascii="Calibri" w:eastAsia="Calibri" w:hAnsi="Calibri" w:cs="Times New Roman"/>
                <w:b/>
                <w:sz w:val="24"/>
                <w:szCs w:val="24"/>
                <w:lang w:eastAsia="en-US"/>
              </w:rPr>
              <w:t xml:space="preserve"> Городской открытый конкурс патриотической юных вокалистов "Маленький принц 2021" Номинация "Эстрадный вокал. Ансамбль"</w:t>
            </w:r>
          </w:p>
          <w:p w14:paraId="32E4EAD2"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Управление культуры г. Таганрога,</w:t>
            </w:r>
          </w:p>
          <w:p w14:paraId="13113629" w14:textId="77777777" w:rsidR="005C451A" w:rsidRPr="00072869" w:rsidRDefault="005C451A" w:rsidP="005C451A">
            <w:pPr>
              <w:snapToGrid w:val="0"/>
              <w:spacing w:line="240" w:lineRule="auto"/>
              <w:ind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МАУ "Городской дом культуры"</w:t>
            </w:r>
          </w:p>
        </w:tc>
        <w:tc>
          <w:tcPr>
            <w:tcW w:w="1497" w:type="dxa"/>
            <w:tcBorders>
              <w:left w:val="single" w:sz="4" w:space="0" w:color="000000"/>
              <w:bottom w:val="single" w:sz="4" w:space="0" w:color="auto"/>
            </w:tcBorders>
            <w:shd w:val="clear" w:color="auto" w:fill="auto"/>
          </w:tcPr>
          <w:p w14:paraId="16577B65"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 xml:space="preserve">Диплом  лауреат </w:t>
            </w:r>
            <w:r w:rsidRPr="00072869">
              <w:rPr>
                <w:rFonts w:ascii="Calibri" w:eastAsia="Calibri" w:hAnsi="Calibri" w:cs="Times New Roman"/>
                <w:sz w:val="24"/>
                <w:szCs w:val="24"/>
                <w:lang w:val="en-US" w:eastAsia="en-US"/>
              </w:rPr>
              <w:t>III</w:t>
            </w:r>
            <w:r w:rsidRPr="00072869">
              <w:rPr>
                <w:rFonts w:ascii="Calibri" w:eastAsia="Calibri" w:hAnsi="Calibri" w:cs="Times New Roman"/>
                <w:sz w:val="24"/>
                <w:szCs w:val="24"/>
                <w:lang w:eastAsia="en-US"/>
              </w:rPr>
              <w:t xml:space="preserve"> степени</w:t>
            </w:r>
          </w:p>
        </w:tc>
        <w:tc>
          <w:tcPr>
            <w:tcW w:w="1157" w:type="dxa"/>
            <w:tcBorders>
              <w:left w:val="single" w:sz="4" w:space="0" w:color="000000"/>
              <w:bottom w:val="single" w:sz="4" w:space="0" w:color="auto"/>
              <w:right w:val="single" w:sz="4" w:space="0" w:color="000000"/>
            </w:tcBorders>
            <w:shd w:val="clear" w:color="auto" w:fill="auto"/>
          </w:tcPr>
          <w:p w14:paraId="35258385" w14:textId="77777777" w:rsidR="005C451A" w:rsidRPr="00072869" w:rsidRDefault="005C451A" w:rsidP="005C451A">
            <w:pPr>
              <w:snapToGrid w:val="0"/>
              <w:spacing w:line="240" w:lineRule="auto"/>
              <w:ind w:left="-108" w:right="-142"/>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40BEA94F" w14:textId="77777777" w:rsidTr="005214FC">
        <w:trPr>
          <w:trHeight w:val="4194"/>
        </w:trPr>
        <w:tc>
          <w:tcPr>
            <w:tcW w:w="720" w:type="dxa"/>
            <w:tcBorders>
              <w:top w:val="single" w:sz="4" w:space="0" w:color="auto"/>
              <w:left w:val="single" w:sz="4" w:space="0" w:color="000000"/>
              <w:bottom w:val="single" w:sz="4" w:space="0" w:color="auto"/>
            </w:tcBorders>
            <w:shd w:val="clear" w:color="auto" w:fill="auto"/>
          </w:tcPr>
          <w:p w14:paraId="7BA2C10A" w14:textId="77777777" w:rsidR="005C451A" w:rsidRPr="00072869" w:rsidRDefault="005C451A" w:rsidP="005C451A">
            <w:pPr>
              <w:snapToGrid w:val="0"/>
              <w:ind w:left="-122" w:right="-108" w:firstLine="122"/>
              <w:jc w:val="center"/>
              <w:rPr>
                <w:rFonts w:ascii="Calibri" w:eastAsia="Calibri" w:hAnsi="Calibri" w:cs="Times New Roman"/>
                <w:i/>
                <w:sz w:val="24"/>
                <w:szCs w:val="24"/>
                <w:lang w:eastAsia="en-US"/>
              </w:rPr>
            </w:pPr>
            <w:r w:rsidRPr="00072869">
              <w:rPr>
                <w:rFonts w:ascii="Calibri" w:eastAsia="Calibri" w:hAnsi="Calibri" w:cs="Times New Roman"/>
                <w:i/>
                <w:sz w:val="24"/>
                <w:szCs w:val="24"/>
                <w:lang w:eastAsia="en-US"/>
              </w:rPr>
              <w:t>4.</w:t>
            </w:r>
          </w:p>
        </w:tc>
        <w:tc>
          <w:tcPr>
            <w:tcW w:w="1903" w:type="dxa"/>
            <w:tcBorders>
              <w:top w:val="single" w:sz="4" w:space="0" w:color="auto"/>
              <w:left w:val="single" w:sz="4" w:space="0" w:color="000000"/>
              <w:bottom w:val="single" w:sz="4" w:space="0" w:color="auto"/>
            </w:tcBorders>
            <w:shd w:val="clear" w:color="auto" w:fill="auto"/>
          </w:tcPr>
          <w:p w14:paraId="2DD4890E"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Рябикова Дарья. Солистка Вокального ансамбля "Искорки" МБУК "Троицкий Дом культуры" НР РО</w:t>
            </w:r>
          </w:p>
        </w:tc>
        <w:tc>
          <w:tcPr>
            <w:tcW w:w="1234" w:type="dxa"/>
            <w:tcBorders>
              <w:top w:val="single" w:sz="4" w:space="0" w:color="auto"/>
              <w:left w:val="single" w:sz="4" w:space="0" w:color="000000"/>
              <w:bottom w:val="single" w:sz="4" w:space="0" w:color="auto"/>
            </w:tcBorders>
            <w:shd w:val="clear" w:color="auto" w:fill="auto"/>
          </w:tcPr>
          <w:p w14:paraId="4D9AB1A1" w14:textId="77777777" w:rsidR="005C451A" w:rsidRPr="00072869" w:rsidRDefault="005C451A" w:rsidP="005C451A">
            <w:pPr>
              <w:suppressAutoHyphens/>
              <w:snapToGrid w:val="0"/>
              <w:spacing w:after="0" w:line="240" w:lineRule="auto"/>
              <w:ind w:left="-108" w:right="-108"/>
              <w:jc w:val="center"/>
              <w:rPr>
                <w:rFonts w:ascii="Times New Roman" w:eastAsia="Times New Roman" w:hAnsi="Times New Roman" w:cs="Times New Roman"/>
                <w:kern w:val="1"/>
                <w:position w:val="-27"/>
                <w:sz w:val="24"/>
                <w:szCs w:val="24"/>
                <w:lang w:eastAsia="ar-SA"/>
              </w:rPr>
            </w:pPr>
            <w:r w:rsidRPr="00072869">
              <w:rPr>
                <w:rFonts w:ascii="Times New Roman" w:eastAsia="Times New Roman" w:hAnsi="Times New Roman" w:cs="Times New Roman"/>
                <w:kern w:val="1"/>
                <w:position w:val="-27"/>
                <w:sz w:val="24"/>
                <w:szCs w:val="24"/>
                <w:lang w:eastAsia="ar-SA"/>
              </w:rPr>
              <w:t>12.04.2021</w:t>
            </w:r>
          </w:p>
        </w:tc>
        <w:tc>
          <w:tcPr>
            <w:tcW w:w="969" w:type="dxa"/>
            <w:tcBorders>
              <w:top w:val="single" w:sz="4" w:space="0" w:color="auto"/>
              <w:left w:val="single" w:sz="4" w:space="0" w:color="000000"/>
              <w:bottom w:val="single" w:sz="4" w:space="0" w:color="auto"/>
            </w:tcBorders>
            <w:shd w:val="clear" w:color="auto" w:fill="auto"/>
          </w:tcPr>
          <w:p w14:paraId="429D5BA2" w14:textId="77777777" w:rsidR="005C451A" w:rsidRPr="00072869" w:rsidRDefault="005C451A" w:rsidP="005C451A">
            <w:pPr>
              <w:suppressAutoHyphens/>
              <w:spacing w:after="0" w:line="240" w:lineRule="auto"/>
              <w:ind w:left="-108" w:right="-108"/>
              <w:jc w:val="center"/>
              <w:rPr>
                <w:rFonts w:ascii="Times New Roman" w:eastAsia="Times New Roman" w:hAnsi="Times New Roman" w:cs="Times New Roman"/>
                <w:b/>
                <w:kern w:val="1"/>
                <w:position w:val="-27"/>
                <w:sz w:val="24"/>
                <w:szCs w:val="24"/>
                <w:lang w:eastAsia="ar-SA"/>
              </w:rPr>
            </w:pPr>
          </w:p>
        </w:tc>
        <w:tc>
          <w:tcPr>
            <w:tcW w:w="2563" w:type="dxa"/>
            <w:tcBorders>
              <w:top w:val="single" w:sz="4" w:space="0" w:color="auto"/>
              <w:left w:val="single" w:sz="4" w:space="0" w:color="000000"/>
              <w:bottom w:val="single" w:sz="4" w:space="0" w:color="auto"/>
            </w:tcBorders>
            <w:shd w:val="clear" w:color="auto" w:fill="auto"/>
          </w:tcPr>
          <w:p w14:paraId="29D13024" w14:textId="77777777" w:rsidR="005C451A" w:rsidRPr="00072869" w:rsidRDefault="005C451A" w:rsidP="005C451A">
            <w:pPr>
              <w:snapToGrid w:val="0"/>
              <w:spacing w:line="240" w:lineRule="auto"/>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 xml:space="preserve"> </w:t>
            </w:r>
            <w:r w:rsidRPr="00072869">
              <w:rPr>
                <w:rFonts w:ascii="Calibri" w:eastAsia="Calibri" w:hAnsi="Calibri" w:cs="Times New Roman"/>
                <w:b/>
                <w:sz w:val="24"/>
                <w:szCs w:val="24"/>
                <w:lang w:val="en-US" w:eastAsia="en-US"/>
              </w:rPr>
              <w:t>XIV</w:t>
            </w:r>
            <w:r w:rsidRPr="00072869">
              <w:rPr>
                <w:rFonts w:ascii="Calibri" w:eastAsia="Calibri" w:hAnsi="Calibri" w:cs="Times New Roman"/>
                <w:b/>
                <w:sz w:val="24"/>
                <w:szCs w:val="24"/>
                <w:lang w:eastAsia="en-US"/>
              </w:rPr>
              <w:t xml:space="preserve"> Городской открытый конкурс патриотической юных вокалистов "Маленький принц 2021" Номинация "Эстрадный вокал. Соло."</w:t>
            </w:r>
          </w:p>
          <w:p w14:paraId="5930AA32"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Управление культуры г. Таганрога,</w:t>
            </w:r>
          </w:p>
          <w:p w14:paraId="3AFE2731" w14:textId="77777777" w:rsidR="005C451A" w:rsidRPr="00072869" w:rsidRDefault="005C451A" w:rsidP="005C451A">
            <w:pPr>
              <w:snapToGrid w:val="0"/>
              <w:spacing w:line="240" w:lineRule="auto"/>
              <w:ind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МАУ "Городской дом культуры"</w:t>
            </w:r>
          </w:p>
        </w:tc>
        <w:tc>
          <w:tcPr>
            <w:tcW w:w="1497" w:type="dxa"/>
            <w:tcBorders>
              <w:top w:val="single" w:sz="4" w:space="0" w:color="auto"/>
              <w:left w:val="single" w:sz="4" w:space="0" w:color="000000"/>
              <w:bottom w:val="single" w:sz="4" w:space="0" w:color="auto"/>
            </w:tcBorders>
            <w:shd w:val="clear" w:color="auto" w:fill="auto"/>
          </w:tcPr>
          <w:p w14:paraId="43325346"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 xml:space="preserve">Диплом  лауреат </w:t>
            </w:r>
            <w:r w:rsidRPr="00072869">
              <w:rPr>
                <w:rFonts w:ascii="Calibri" w:eastAsia="Calibri" w:hAnsi="Calibri" w:cs="Times New Roman"/>
                <w:sz w:val="24"/>
                <w:szCs w:val="24"/>
                <w:lang w:val="en-US" w:eastAsia="en-US"/>
              </w:rPr>
              <w:t>III</w:t>
            </w:r>
            <w:r w:rsidRPr="00072869">
              <w:rPr>
                <w:rFonts w:ascii="Calibri" w:eastAsia="Calibri" w:hAnsi="Calibri" w:cs="Times New Roman"/>
                <w:sz w:val="24"/>
                <w:szCs w:val="24"/>
                <w:lang w:eastAsia="en-US"/>
              </w:rPr>
              <w:t xml:space="preserve"> степени</w:t>
            </w:r>
          </w:p>
        </w:tc>
        <w:tc>
          <w:tcPr>
            <w:tcW w:w="1157" w:type="dxa"/>
            <w:tcBorders>
              <w:top w:val="single" w:sz="4" w:space="0" w:color="auto"/>
              <w:left w:val="single" w:sz="4" w:space="0" w:color="000000"/>
              <w:bottom w:val="single" w:sz="4" w:space="0" w:color="auto"/>
              <w:right w:val="single" w:sz="4" w:space="0" w:color="000000"/>
            </w:tcBorders>
            <w:shd w:val="clear" w:color="auto" w:fill="auto"/>
          </w:tcPr>
          <w:p w14:paraId="7CB1816A" w14:textId="77777777" w:rsidR="005C451A" w:rsidRPr="00072869" w:rsidRDefault="005C451A" w:rsidP="005C451A">
            <w:pPr>
              <w:snapToGrid w:val="0"/>
              <w:spacing w:line="240" w:lineRule="auto"/>
              <w:ind w:left="-108" w:right="-142"/>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3610137F" w14:textId="77777777" w:rsidTr="005214FC">
        <w:trPr>
          <w:trHeight w:val="4307"/>
        </w:trPr>
        <w:tc>
          <w:tcPr>
            <w:tcW w:w="720" w:type="dxa"/>
            <w:tcBorders>
              <w:top w:val="single" w:sz="4" w:space="0" w:color="auto"/>
              <w:left w:val="single" w:sz="4" w:space="0" w:color="000000"/>
              <w:bottom w:val="single" w:sz="4" w:space="0" w:color="auto"/>
            </w:tcBorders>
            <w:shd w:val="clear" w:color="auto" w:fill="auto"/>
          </w:tcPr>
          <w:p w14:paraId="6D720174" w14:textId="77777777" w:rsidR="005C451A" w:rsidRPr="00072869" w:rsidRDefault="005C451A" w:rsidP="005C451A">
            <w:pPr>
              <w:snapToGrid w:val="0"/>
              <w:ind w:left="-122" w:right="-108" w:firstLine="122"/>
              <w:jc w:val="center"/>
              <w:rPr>
                <w:rFonts w:ascii="Calibri" w:eastAsia="Calibri" w:hAnsi="Calibri" w:cs="Times New Roman"/>
                <w:i/>
                <w:sz w:val="24"/>
                <w:szCs w:val="24"/>
                <w:lang w:eastAsia="en-US"/>
              </w:rPr>
            </w:pPr>
            <w:r w:rsidRPr="00072869">
              <w:rPr>
                <w:rFonts w:ascii="Calibri" w:eastAsia="Calibri" w:hAnsi="Calibri" w:cs="Times New Roman"/>
                <w:i/>
                <w:sz w:val="24"/>
                <w:szCs w:val="24"/>
                <w:lang w:eastAsia="en-US"/>
              </w:rPr>
              <w:t>5.</w:t>
            </w:r>
          </w:p>
        </w:tc>
        <w:tc>
          <w:tcPr>
            <w:tcW w:w="1903" w:type="dxa"/>
            <w:tcBorders>
              <w:top w:val="single" w:sz="4" w:space="0" w:color="auto"/>
              <w:left w:val="single" w:sz="4" w:space="0" w:color="000000"/>
              <w:bottom w:val="single" w:sz="4" w:space="0" w:color="auto"/>
            </w:tcBorders>
            <w:shd w:val="clear" w:color="auto" w:fill="auto"/>
          </w:tcPr>
          <w:p w14:paraId="49AEC377" w14:textId="77777777" w:rsidR="005C451A" w:rsidRPr="00072869" w:rsidRDefault="005C451A" w:rsidP="005C451A">
            <w:pPr>
              <w:snapToGrid w:val="0"/>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Науменко Виктория. Солистка Вокального ансамбля "Искорки" МБУК "Троицкий Дом культуры" НР РО</w:t>
            </w:r>
          </w:p>
        </w:tc>
        <w:tc>
          <w:tcPr>
            <w:tcW w:w="1234" w:type="dxa"/>
            <w:tcBorders>
              <w:top w:val="single" w:sz="4" w:space="0" w:color="auto"/>
              <w:left w:val="single" w:sz="4" w:space="0" w:color="000000"/>
              <w:bottom w:val="single" w:sz="4" w:space="0" w:color="auto"/>
            </w:tcBorders>
            <w:shd w:val="clear" w:color="auto" w:fill="auto"/>
          </w:tcPr>
          <w:p w14:paraId="508D7DAD" w14:textId="77777777" w:rsidR="005C451A" w:rsidRPr="00072869" w:rsidRDefault="005C451A" w:rsidP="005C451A">
            <w:pPr>
              <w:suppressAutoHyphens/>
              <w:snapToGrid w:val="0"/>
              <w:spacing w:after="0" w:line="240" w:lineRule="auto"/>
              <w:ind w:left="-108" w:right="-108"/>
              <w:jc w:val="center"/>
              <w:rPr>
                <w:rFonts w:ascii="Times New Roman" w:eastAsia="Times New Roman" w:hAnsi="Times New Roman" w:cs="Times New Roman"/>
                <w:kern w:val="1"/>
                <w:position w:val="-27"/>
                <w:sz w:val="24"/>
                <w:szCs w:val="24"/>
                <w:lang w:eastAsia="ar-SA"/>
              </w:rPr>
            </w:pPr>
            <w:r w:rsidRPr="00072869">
              <w:rPr>
                <w:rFonts w:ascii="Times New Roman" w:eastAsia="Times New Roman" w:hAnsi="Times New Roman" w:cs="Times New Roman"/>
                <w:kern w:val="1"/>
                <w:position w:val="-27"/>
                <w:sz w:val="24"/>
                <w:szCs w:val="24"/>
                <w:lang w:eastAsia="ar-SA"/>
              </w:rPr>
              <w:t>12.04.2021</w:t>
            </w:r>
          </w:p>
        </w:tc>
        <w:tc>
          <w:tcPr>
            <w:tcW w:w="969" w:type="dxa"/>
            <w:tcBorders>
              <w:top w:val="single" w:sz="4" w:space="0" w:color="auto"/>
              <w:left w:val="single" w:sz="4" w:space="0" w:color="000000"/>
              <w:bottom w:val="single" w:sz="4" w:space="0" w:color="auto"/>
            </w:tcBorders>
            <w:shd w:val="clear" w:color="auto" w:fill="auto"/>
          </w:tcPr>
          <w:p w14:paraId="5F1B40B2" w14:textId="77777777" w:rsidR="005C451A" w:rsidRPr="00072869" w:rsidRDefault="005C451A" w:rsidP="005C451A">
            <w:pPr>
              <w:suppressAutoHyphens/>
              <w:spacing w:after="0" w:line="240" w:lineRule="auto"/>
              <w:ind w:left="-108" w:right="-108"/>
              <w:jc w:val="center"/>
              <w:rPr>
                <w:rFonts w:ascii="Times New Roman" w:eastAsia="Times New Roman" w:hAnsi="Times New Roman" w:cs="Times New Roman"/>
                <w:b/>
                <w:kern w:val="1"/>
                <w:position w:val="-27"/>
                <w:sz w:val="24"/>
                <w:szCs w:val="24"/>
                <w:lang w:eastAsia="ar-SA"/>
              </w:rPr>
            </w:pPr>
          </w:p>
        </w:tc>
        <w:tc>
          <w:tcPr>
            <w:tcW w:w="2563" w:type="dxa"/>
            <w:tcBorders>
              <w:top w:val="single" w:sz="4" w:space="0" w:color="auto"/>
              <w:left w:val="single" w:sz="4" w:space="0" w:color="000000"/>
              <w:bottom w:val="single" w:sz="4" w:space="0" w:color="auto"/>
            </w:tcBorders>
            <w:shd w:val="clear" w:color="auto" w:fill="auto"/>
          </w:tcPr>
          <w:p w14:paraId="338DC741" w14:textId="77777777" w:rsidR="005C451A" w:rsidRPr="00072869" w:rsidRDefault="005C451A" w:rsidP="005C451A">
            <w:pPr>
              <w:snapToGrid w:val="0"/>
              <w:spacing w:line="240" w:lineRule="auto"/>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 xml:space="preserve"> </w:t>
            </w:r>
            <w:r w:rsidRPr="00072869">
              <w:rPr>
                <w:rFonts w:ascii="Calibri" w:eastAsia="Calibri" w:hAnsi="Calibri" w:cs="Times New Roman"/>
                <w:b/>
                <w:sz w:val="24"/>
                <w:szCs w:val="24"/>
                <w:lang w:val="en-US" w:eastAsia="en-US"/>
              </w:rPr>
              <w:t>XIV</w:t>
            </w:r>
            <w:r w:rsidRPr="00072869">
              <w:rPr>
                <w:rFonts w:ascii="Calibri" w:eastAsia="Calibri" w:hAnsi="Calibri" w:cs="Times New Roman"/>
                <w:b/>
                <w:sz w:val="24"/>
                <w:szCs w:val="24"/>
                <w:lang w:eastAsia="en-US"/>
              </w:rPr>
              <w:t xml:space="preserve"> Городской открытый конкурс патриотической юных вокалистов "Маленький принц 2021" Номинация "Эстрадный вокал. Соло."</w:t>
            </w:r>
          </w:p>
          <w:p w14:paraId="6121D33D" w14:textId="77777777" w:rsidR="005C451A" w:rsidRPr="00072869" w:rsidRDefault="005C451A" w:rsidP="005C451A">
            <w:pPr>
              <w:snapToGrid w:val="0"/>
              <w:spacing w:line="240" w:lineRule="auto"/>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Управление культуры г. Таганрога,</w:t>
            </w:r>
          </w:p>
          <w:p w14:paraId="69B1C810" w14:textId="77777777" w:rsidR="005C451A" w:rsidRPr="00072869" w:rsidRDefault="005C451A" w:rsidP="005C451A">
            <w:pPr>
              <w:snapToGrid w:val="0"/>
              <w:spacing w:line="240" w:lineRule="auto"/>
              <w:ind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МАУ "Городской дом культуры"</w:t>
            </w:r>
          </w:p>
        </w:tc>
        <w:tc>
          <w:tcPr>
            <w:tcW w:w="1497" w:type="dxa"/>
            <w:tcBorders>
              <w:top w:val="single" w:sz="4" w:space="0" w:color="auto"/>
              <w:left w:val="single" w:sz="4" w:space="0" w:color="000000"/>
              <w:bottom w:val="single" w:sz="4" w:space="0" w:color="auto"/>
            </w:tcBorders>
            <w:shd w:val="clear" w:color="auto" w:fill="auto"/>
          </w:tcPr>
          <w:p w14:paraId="64550625" w14:textId="77777777" w:rsidR="005C451A" w:rsidRPr="00072869" w:rsidRDefault="005C451A" w:rsidP="005C451A">
            <w:pPr>
              <w:spacing w:line="240" w:lineRule="auto"/>
              <w:ind w:left="-108" w:right="-108"/>
              <w:jc w:val="center"/>
              <w:rPr>
                <w:rFonts w:ascii="Calibri" w:eastAsia="Calibri" w:hAnsi="Calibri" w:cs="Times New Roman"/>
                <w:b/>
                <w:sz w:val="24"/>
                <w:szCs w:val="24"/>
                <w:lang w:eastAsia="en-US"/>
              </w:rPr>
            </w:pPr>
            <w:r w:rsidRPr="00072869">
              <w:rPr>
                <w:rFonts w:ascii="Calibri" w:eastAsia="Calibri" w:hAnsi="Calibri" w:cs="Times New Roman"/>
                <w:sz w:val="24"/>
                <w:szCs w:val="24"/>
                <w:lang w:eastAsia="en-US"/>
              </w:rPr>
              <w:t xml:space="preserve">Диплом  лауреат </w:t>
            </w:r>
            <w:r w:rsidRPr="00072869">
              <w:rPr>
                <w:rFonts w:ascii="Calibri" w:eastAsia="Calibri" w:hAnsi="Calibri" w:cs="Times New Roman"/>
                <w:sz w:val="24"/>
                <w:szCs w:val="24"/>
                <w:lang w:val="en-US" w:eastAsia="en-US"/>
              </w:rPr>
              <w:t>II</w:t>
            </w:r>
            <w:r w:rsidRPr="00072869">
              <w:rPr>
                <w:rFonts w:ascii="Calibri" w:eastAsia="Calibri" w:hAnsi="Calibri" w:cs="Times New Roman"/>
                <w:sz w:val="24"/>
                <w:szCs w:val="24"/>
                <w:lang w:eastAsia="en-US"/>
              </w:rPr>
              <w:t xml:space="preserve"> степени</w:t>
            </w:r>
          </w:p>
        </w:tc>
        <w:tc>
          <w:tcPr>
            <w:tcW w:w="1157" w:type="dxa"/>
            <w:tcBorders>
              <w:top w:val="single" w:sz="4" w:space="0" w:color="auto"/>
              <w:left w:val="single" w:sz="4" w:space="0" w:color="000000"/>
              <w:bottom w:val="single" w:sz="4" w:space="0" w:color="auto"/>
              <w:right w:val="single" w:sz="4" w:space="0" w:color="000000"/>
            </w:tcBorders>
            <w:shd w:val="clear" w:color="auto" w:fill="auto"/>
          </w:tcPr>
          <w:p w14:paraId="2CD9AEB5" w14:textId="77777777" w:rsidR="005C451A" w:rsidRPr="00072869" w:rsidRDefault="005C451A" w:rsidP="005C451A">
            <w:pPr>
              <w:snapToGrid w:val="0"/>
              <w:spacing w:line="240" w:lineRule="auto"/>
              <w:ind w:left="-108" w:right="-142"/>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3ED74B9E" w14:textId="77777777" w:rsidTr="005214FC">
        <w:trPr>
          <w:trHeight w:val="4425"/>
        </w:trPr>
        <w:tc>
          <w:tcPr>
            <w:tcW w:w="720" w:type="dxa"/>
            <w:tcBorders>
              <w:top w:val="single" w:sz="4" w:space="0" w:color="auto"/>
              <w:left w:val="single" w:sz="4" w:space="0" w:color="000000"/>
              <w:bottom w:val="single" w:sz="4" w:space="0" w:color="auto"/>
            </w:tcBorders>
            <w:shd w:val="clear" w:color="auto" w:fill="auto"/>
          </w:tcPr>
          <w:p w14:paraId="21C8BC64" w14:textId="77777777" w:rsidR="005C451A" w:rsidRPr="00072869" w:rsidRDefault="005C451A" w:rsidP="005C451A">
            <w:pPr>
              <w:snapToGrid w:val="0"/>
              <w:ind w:left="-122" w:right="-108" w:firstLine="122"/>
              <w:jc w:val="center"/>
              <w:rPr>
                <w:rFonts w:ascii="Calibri" w:eastAsia="Calibri" w:hAnsi="Calibri" w:cs="Times New Roman"/>
                <w:i/>
                <w:sz w:val="24"/>
                <w:szCs w:val="24"/>
                <w:lang w:eastAsia="en-US"/>
              </w:rPr>
            </w:pPr>
            <w:r w:rsidRPr="00072869">
              <w:rPr>
                <w:rFonts w:ascii="Calibri" w:eastAsia="Calibri" w:hAnsi="Calibri" w:cs="Times New Roman"/>
                <w:i/>
                <w:sz w:val="24"/>
                <w:szCs w:val="24"/>
                <w:lang w:eastAsia="en-US"/>
              </w:rPr>
              <w:lastRenderedPageBreak/>
              <w:t>6.</w:t>
            </w:r>
          </w:p>
        </w:tc>
        <w:tc>
          <w:tcPr>
            <w:tcW w:w="1903" w:type="dxa"/>
            <w:tcBorders>
              <w:top w:val="single" w:sz="4" w:space="0" w:color="auto"/>
              <w:left w:val="single" w:sz="4" w:space="0" w:color="000000"/>
              <w:bottom w:val="single" w:sz="4" w:space="0" w:color="auto"/>
            </w:tcBorders>
            <w:shd w:val="clear" w:color="auto" w:fill="auto"/>
          </w:tcPr>
          <w:p w14:paraId="2CF00638" w14:textId="77777777" w:rsidR="005C451A" w:rsidRPr="00072869" w:rsidRDefault="005C451A" w:rsidP="005C451A">
            <w:pPr>
              <w:snapToGrid w:val="0"/>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Рябиков Евгений Михайлович. Директор МБУК "Троицкий Дом культуры" НР РО</w:t>
            </w:r>
          </w:p>
        </w:tc>
        <w:tc>
          <w:tcPr>
            <w:tcW w:w="1234" w:type="dxa"/>
            <w:tcBorders>
              <w:top w:val="single" w:sz="4" w:space="0" w:color="auto"/>
              <w:left w:val="single" w:sz="4" w:space="0" w:color="000000"/>
              <w:bottom w:val="single" w:sz="4" w:space="0" w:color="auto"/>
            </w:tcBorders>
            <w:shd w:val="clear" w:color="auto" w:fill="auto"/>
          </w:tcPr>
          <w:p w14:paraId="0F2B6D89" w14:textId="77777777" w:rsidR="005C451A" w:rsidRPr="00072869" w:rsidRDefault="005C451A" w:rsidP="005C451A">
            <w:pPr>
              <w:suppressAutoHyphens/>
              <w:snapToGrid w:val="0"/>
              <w:spacing w:after="120" w:line="100" w:lineRule="atLeast"/>
              <w:ind w:left="-108" w:right="-108"/>
              <w:jc w:val="center"/>
              <w:rPr>
                <w:rFonts w:ascii="Times New Roman" w:eastAsia="Times New Roman" w:hAnsi="Times New Roman" w:cs="Times New Roman"/>
                <w:kern w:val="1"/>
                <w:position w:val="-27"/>
                <w:sz w:val="24"/>
                <w:szCs w:val="24"/>
                <w:lang w:eastAsia="ar-SA"/>
              </w:rPr>
            </w:pPr>
            <w:r w:rsidRPr="00072869">
              <w:rPr>
                <w:rFonts w:ascii="Times New Roman" w:eastAsia="Times New Roman" w:hAnsi="Times New Roman" w:cs="Times New Roman"/>
                <w:kern w:val="1"/>
                <w:position w:val="-27"/>
                <w:sz w:val="24"/>
                <w:szCs w:val="24"/>
                <w:lang w:eastAsia="ar-SA"/>
              </w:rPr>
              <w:t>17.01.2021</w:t>
            </w:r>
          </w:p>
        </w:tc>
        <w:tc>
          <w:tcPr>
            <w:tcW w:w="969" w:type="dxa"/>
            <w:tcBorders>
              <w:top w:val="single" w:sz="4" w:space="0" w:color="auto"/>
              <w:left w:val="single" w:sz="4" w:space="0" w:color="000000"/>
              <w:bottom w:val="single" w:sz="4" w:space="0" w:color="auto"/>
            </w:tcBorders>
            <w:shd w:val="clear" w:color="auto" w:fill="auto"/>
          </w:tcPr>
          <w:p w14:paraId="1015D66C" w14:textId="77777777" w:rsidR="005C451A" w:rsidRPr="00072869" w:rsidRDefault="005C451A" w:rsidP="005C451A">
            <w:pPr>
              <w:suppressAutoHyphens/>
              <w:spacing w:after="120" w:line="100" w:lineRule="atLeast"/>
              <w:ind w:left="-108" w:right="-108"/>
              <w:jc w:val="center"/>
              <w:rPr>
                <w:rFonts w:ascii="Times New Roman" w:eastAsia="Times New Roman" w:hAnsi="Times New Roman" w:cs="Times New Roman"/>
                <w:b/>
                <w:kern w:val="1"/>
                <w:position w:val="-27"/>
                <w:sz w:val="24"/>
                <w:szCs w:val="24"/>
                <w:lang w:eastAsia="ar-SA"/>
              </w:rPr>
            </w:pPr>
          </w:p>
        </w:tc>
        <w:tc>
          <w:tcPr>
            <w:tcW w:w="2563" w:type="dxa"/>
            <w:tcBorders>
              <w:top w:val="single" w:sz="4" w:space="0" w:color="auto"/>
              <w:left w:val="single" w:sz="4" w:space="0" w:color="000000"/>
              <w:bottom w:val="single" w:sz="4" w:space="0" w:color="auto"/>
            </w:tcBorders>
            <w:shd w:val="clear" w:color="auto" w:fill="auto"/>
          </w:tcPr>
          <w:p w14:paraId="30CFA2CF" w14:textId="77777777" w:rsidR="005C451A" w:rsidRPr="00072869" w:rsidRDefault="005C451A" w:rsidP="005C451A">
            <w:pPr>
              <w:snapToGrid w:val="0"/>
              <w:ind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Конкурс по спортивноым бальным танцам "Приглашение к танцу - 2021".</w:t>
            </w:r>
          </w:p>
          <w:p w14:paraId="28A5B42B" w14:textId="77777777" w:rsidR="005C451A" w:rsidRPr="00072869" w:rsidRDefault="005C451A" w:rsidP="005C451A">
            <w:pPr>
              <w:snapToGrid w:val="0"/>
              <w:ind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Донской спортивно-танцевальный Союз (ДСТС). РОСО  "Спортивные танцы Дона". Главный судья Кривчук И.Н.</w:t>
            </w:r>
          </w:p>
        </w:tc>
        <w:tc>
          <w:tcPr>
            <w:tcW w:w="1497" w:type="dxa"/>
            <w:tcBorders>
              <w:top w:val="single" w:sz="4" w:space="0" w:color="auto"/>
              <w:left w:val="single" w:sz="4" w:space="0" w:color="000000"/>
              <w:bottom w:val="single" w:sz="4" w:space="0" w:color="auto"/>
            </w:tcBorders>
            <w:shd w:val="clear" w:color="auto" w:fill="auto"/>
          </w:tcPr>
          <w:p w14:paraId="77FDAEB5" w14:textId="77777777" w:rsidR="005C451A" w:rsidRPr="00072869" w:rsidRDefault="005C451A" w:rsidP="005C451A">
            <w:pPr>
              <w:ind w:left="-108"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Благодарственное письмо</w:t>
            </w:r>
          </w:p>
        </w:tc>
        <w:tc>
          <w:tcPr>
            <w:tcW w:w="1157" w:type="dxa"/>
            <w:tcBorders>
              <w:top w:val="single" w:sz="4" w:space="0" w:color="auto"/>
              <w:left w:val="single" w:sz="4" w:space="0" w:color="000000"/>
              <w:bottom w:val="single" w:sz="4" w:space="0" w:color="auto"/>
              <w:right w:val="single" w:sz="4" w:space="0" w:color="000000"/>
            </w:tcBorders>
            <w:shd w:val="clear" w:color="auto" w:fill="auto"/>
          </w:tcPr>
          <w:p w14:paraId="5A2454D5" w14:textId="77777777" w:rsidR="005C451A" w:rsidRPr="00072869" w:rsidRDefault="005C451A" w:rsidP="005C451A">
            <w:pPr>
              <w:snapToGrid w:val="0"/>
              <w:ind w:left="-108" w:right="-142"/>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r w:rsidR="005C451A" w:rsidRPr="00072869" w14:paraId="3397E43C" w14:textId="77777777" w:rsidTr="005214FC">
        <w:trPr>
          <w:trHeight w:val="1362"/>
        </w:trPr>
        <w:tc>
          <w:tcPr>
            <w:tcW w:w="720" w:type="dxa"/>
            <w:tcBorders>
              <w:top w:val="single" w:sz="4" w:space="0" w:color="auto"/>
              <w:left w:val="single" w:sz="4" w:space="0" w:color="000000"/>
              <w:bottom w:val="single" w:sz="4" w:space="0" w:color="auto"/>
            </w:tcBorders>
            <w:shd w:val="clear" w:color="auto" w:fill="auto"/>
          </w:tcPr>
          <w:p w14:paraId="647CB6E0" w14:textId="77777777" w:rsidR="005C451A" w:rsidRPr="00072869" w:rsidRDefault="005C451A" w:rsidP="005C451A">
            <w:pPr>
              <w:snapToGrid w:val="0"/>
              <w:ind w:left="-122" w:right="-108" w:firstLine="122"/>
              <w:jc w:val="center"/>
              <w:rPr>
                <w:rFonts w:ascii="Calibri" w:eastAsia="Calibri" w:hAnsi="Calibri" w:cs="Times New Roman"/>
                <w:i/>
                <w:sz w:val="24"/>
                <w:szCs w:val="24"/>
                <w:lang w:eastAsia="en-US"/>
              </w:rPr>
            </w:pPr>
            <w:r w:rsidRPr="00072869">
              <w:rPr>
                <w:rFonts w:ascii="Calibri" w:eastAsia="Calibri" w:hAnsi="Calibri" w:cs="Times New Roman"/>
                <w:i/>
                <w:sz w:val="24"/>
                <w:szCs w:val="24"/>
                <w:lang w:eastAsia="en-US"/>
              </w:rPr>
              <w:t>7.</w:t>
            </w:r>
          </w:p>
        </w:tc>
        <w:tc>
          <w:tcPr>
            <w:tcW w:w="1903" w:type="dxa"/>
            <w:tcBorders>
              <w:top w:val="single" w:sz="4" w:space="0" w:color="auto"/>
              <w:left w:val="single" w:sz="4" w:space="0" w:color="000000"/>
              <w:bottom w:val="single" w:sz="4" w:space="0" w:color="auto"/>
            </w:tcBorders>
            <w:shd w:val="clear" w:color="auto" w:fill="auto"/>
          </w:tcPr>
          <w:p w14:paraId="1F809E59" w14:textId="77777777" w:rsidR="005C451A" w:rsidRPr="00072869" w:rsidRDefault="005C451A" w:rsidP="005C451A">
            <w:pPr>
              <w:snapToGrid w:val="0"/>
              <w:ind w:left="-108"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Сиваев Роман Алексеевич. Руководитель клубного формирования ТСК "Грация" МБУК "Троицкий Дом культуры" НР РО</w:t>
            </w:r>
          </w:p>
        </w:tc>
        <w:tc>
          <w:tcPr>
            <w:tcW w:w="1234" w:type="dxa"/>
            <w:tcBorders>
              <w:top w:val="single" w:sz="4" w:space="0" w:color="auto"/>
              <w:left w:val="single" w:sz="4" w:space="0" w:color="000000"/>
              <w:bottom w:val="single" w:sz="4" w:space="0" w:color="auto"/>
            </w:tcBorders>
            <w:shd w:val="clear" w:color="auto" w:fill="auto"/>
          </w:tcPr>
          <w:p w14:paraId="2447702F" w14:textId="77777777" w:rsidR="005C451A" w:rsidRPr="00072869" w:rsidRDefault="005C451A" w:rsidP="005C451A">
            <w:pPr>
              <w:suppressAutoHyphens/>
              <w:snapToGrid w:val="0"/>
              <w:spacing w:after="120" w:line="100" w:lineRule="atLeast"/>
              <w:ind w:left="-108" w:right="-108"/>
              <w:jc w:val="center"/>
              <w:rPr>
                <w:rFonts w:ascii="Times New Roman" w:eastAsia="Times New Roman" w:hAnsi="Times New Roman" w:cs="Times New Roman"/>
                <w:kern w:val="1"/>
                <w:position w:val="-27"/>
                <w:sz w:val="24"/>
                <w:szCs w:val="24"/>
                <w:lang w:eastAsia="ar-SA"/>
              </w:rPr>
            </w:pPr>
            <w:r w:rsidRPr="00072869">
              <w:rPr>
                <w:rFonts w:ascii="Times New Roman" w:eastAsia="Times New Roman" w:hAnsi="Times New Roman" w:cs="Times New Roman"/>
                <w:kern w:val="1"/>
                <w:position w:val="-27"/>
                <w:sz w:val="24"/>
                <w:szCs w:val="24"/>
                <w:lang w:eastAsia="ar-SA"/>
              </w:rPr>
              <w:t>17.01.2021</w:t>
            </w:r>
          </w:p>
        </w:tc>
        <w:tc>
          <w:tcPr>
            <w:tcW w:w="969" w:type="dxa"/>
            <w:tcBorders>
              <w:top w:val="single" w:sz="4" w:space="0" w:color="auto"/>
              <w:left w:val="single" w:sz="4" w:space="0" w:color="000000"/>
              <w:bottom w:val="single" w:sz="4" w:space="0" w:color="auto"/>
            </w:tcBorders>
            <w:shd w:val="clear" w:color="auto" w:fill="auto"/>
          </w:tcPr>
          <w:p w14:paraId="63A78939" w14:textId="77777777" w:rsidR="005C451A" w:rsidRPr="00072869" w:rsidRDefault="005C451A" w:rsidP="005C451A">
            <w:pPr>
              <w:suppressAutoHyphens/>
              <w:spacing w:after="120" w:line="100" w:lineRule="atLeast"/>
              <w:ind w:left="-108" w:right="-108"/>
              <w:jc w:val="center"/>
              <w:rPr>
                <w:rFonts w:ascii="Times New Roman" w:eastAsia="Times New Roman" w:hAnsi="Times New Roman" w:cs="Times New Roman"/>
                <w:b/>
                <w:kern w:val="1"/>
                <w:position w:val="-27"/>
                <w:sz w:val="24"/>
                <w:szCs w:val="24"/>
                <w:lang w:eastAsia="ar-SA"/>
              </w:rPr>
            </w:pPr>
          </w:p>
        </w:tc>
        <w:tc>
          <w:tcPr>
            <w:tcW w:w="2563" w:type="dxa"/>
            <w:tcBorders>
              <w:top w:val="single" w:sz="4" w:space="0" w:color="auto"/>
              <w:left w:val="single" w:sz="4" w:space="0" w:color="000000"/>
              <w:bottom w:val="single" w:sz="4" w:space="0" w:color="auto"/>
            </w:tcBorders>
            <w:shd w:val="clear" w:color="auto" w:fill="auto"/>
          </w:tcPr>
          <w:p w14:paraId="2D483ADB" w14:textId="77777777" w:rsidR="005C451A" w:rsidRPr="00072869" w:rsidRDefault="005C451A" w:rsidP="005C451A">
            <w:pPr>
              <w:snapToGrid w:val="0"/>
              <w:ind w:right="-108"/>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Конкурс по спортивноым бальным танцам "Приглашение к танцу - 2021".</w:t>
            </w:r>
          </w:p>
          <w:p w14:paraId="4706B3A8" w14:textId="77777777" w:rsidR="005C451A" w:rsidRPr="00072869" w:rsidRDefault="005C451A" w:rsidP="005C451A">
            <w:pPr>
              <w:snapToGrid w:val="0"/>
              <w:ind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Донской спортивно-танцевальный Союз (ДСТС). РОСО  "Спортивные танцы Дона". Главный судья Кривчук И.Н.</w:t>
            </w:r>
          </w:p>
        </w:tc>
        <w:tc>
          <w:tcPr>
            <w:tcW w:w="1497" w:type="dxa"/>
            <w:tcBorders>
              <w:top w:val="single" w:sz="4" w:space="0" w:color="auto"/>
              <w:left w:val="single" w:sz="4" w:space="0" w:color="000000"/>
              <w:bottom w:val="single" w:sz="4" w:space="0" w:color="auto"/>
            </w:tcBorders>
            <w:shd w:val="clear" w:color="auto" w:fill="auto"/>
          </w:tcPr>
          <w:p w14:paraId="67271489" w14:textId="77777777" w:rsidR="005C451A" w:rsidRPr="00072869" w:rsidRDefault="005C451A" w:rsidP="005C451A">
            <w:pPr>
              <w:ind w:left="-108" w:right="-108"/>
              <w:jc w:val="center"/>
              <w:rPr>
                <w:rFonts w:ascii="Calibri" w:eastAsia="Calibri" w:hAnsi="Calibri" w:cs="Times New Roman"/>
                <w:sz w:val="24"/>
                <w:szCs w:val="24"/>
                <w:lang w:eastAsia="en-US"/>
              </w:rPr>
            </w:pPr>
            <w:r w:rsidRPr="00072869">
              <w:rPr>
                <w:rFonts w:ascii="Calibri" w:eastAsia="Calibri" w:hAnsi="Calibri" w:cs="Times New Roman"/>
                <w:sz w:val="24"/>
                <w:szCs w:val="24"/>
                <w:lang w:eastAsia="en-US"/>
              </w:rPr>
              <w:t>Благодарственное письмо</w:t>
            </w:r>
          </w:p>
        </w:tc>
        <w:tc>
          <w:tcPr>
            <w:tcW w:w="1157" w:type="dxa"/>
            <w:tcBorders>
              <w:top w:val="single" w:sz="4" w:space="0" w:color="auto"/>
              <w:left w:val="single" w:sz="4" w:space="0" w:color="000000"/>
              <w:bottom w:val="single" w:sz="4" w:space="0" w:color="auto"/>
              <w:right w:val="single" w:sz="4" w:space="0" w:color="000000"/>
            </w:tcBorders>
            <w:shd w:val="clear" w:color="auto" w:fill="auto"/>
          </w:tcPr>
          <w:p w14:paraId="614BCA2C" w14:textId="77777777" w:rsidR="005C451A" w:rsidRPr="00072869" w:rsidRDefault="005C451A" w:rsidP="005C451A">
            <w:pPr>
              <w:snapToGrid w:val="0"/>
              <w:ind w:left="-108" w:right="-142"/>
              <w:jc w:val="center"/>
              <w:rPr>
                <w:rFonts w:ascii="Calibri" w:eastAsia="Calibri" w:hAnsi="Calibri" w:cs="Times New Roman"/>
                <w:b/>
                <w:sz w:val="24"/>
                <w:szCs w:val="24"/>
                <w:lang w:eastAsia="en-US"/>
              </w:rPr>
            </w:pPr>
            <w:r w:rsidRPr="00072869">
              <w:rPr>
                <w:rFonts w:ascii="Calibri" w:eastAsia="Calibri" w:hAnsi="Calibri" w:cs="Times New Roman"/>
                <w:b/>
                <w:sz w:val="24"/>
                <w:szCs w:val="24"/>
                <w:lang w:eastAsia="en-US"/>
              </w:rPr>
              <w:t>личные средства</w:t>
            </w:r>
          </w:p>
        </w:tc>
      </w:tr>
    </w:tbl>
    <w:p w14:paraId="651B9B00"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p>
    <w:p w14:paraId="302F6E68" w14:textId="77777777" w:rsidR="00D25566" w:rsidRPr="00072869" w:rsidRDefault="00D25566" w:rsidP="00C1465E">
      <w:pPr>
        <w:spacing w:after="0" w:line="240" w:lineRule="auto"/>
        <w:ind w:firstLine="708"/>
        <w:jc w:val="center"/>
        <w:rPr>
          <w:rFonts w:ascii="Times New Roman" w:hAnsi="Times New Roman" w:cs="Times New Roman"/>
          <w:b/>
          <w:sz w:val="24"/>
          <w:szCs w:val="24"/>
        </w:rPr>
      </w:pPr>
    </w:p>
    <w:p w14:paraId="26AB50F1" w14:textId="77777777" w:rsidR="00E35D6E" w:rsidRPr="00072869" w:rsidRDefault="00876BE8" w:rsidP="00E35D6E">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 xml:space="preserve">4.2. </w:t>
      </w:r>
      <w:r w:rsidR="00E35D6E" w:rsidRPr="00072869">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154CFA21" w14:textId="77777777" w:rsidR="00E35D6E" w:rsidRPr="00072869" w:rsidRDefault="00E35D6E" w:rsidP="00E35D6E">
      <w:pPr>
        <w:spacing w:after="0" w:line="240" w:lineRule="auto"/>
        <w:jc w:val="both"/>
        <w:rPr>
          <w:rFonts w:ascii="Times New Roman" w:hAnsi="Times New Roman"/>
          <w:sz w:val="24"/>
          <w:szCs w:val="24"/>
        </w:rPr>
      </w:pPr>
      <w:r w:rsidRPr="00072869">
        <w:rPr>
          <w:rFonts w:ascii="Times New Roman" w:eastAsia="Times New Roman" w:hAnsi="Times New Roman" w:cs="Times New Roman"/>
          <w:sz w:val="24"/>
          <w:szCs w:val="24"/>
        </w:rPr>
        <w:t xml:space="preserve">   </w:t>
      </w:r>
    </w:p>
    <w:p w14:paraId="5AB59149"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Показатели (индикаторы) имеют следующие  значения:</w:t>
      </w:r>
    </w:p>
    <w:p w14:paraId="0293958F"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Разнообразие тематической направленности проводимых мероприятий -  7 направлений;</w:t>
      </w:r>
    </w:p>
    <w:p w14:paraId="72DD41F9"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Разнообразие направлений деятельности самодеятельных творческих коллективов - 8 направлений;</w:t>
      </w:r>
    </w:p>
    <w:p w14:paraId="2D38E20D"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Количество выступлений самодеятельных творческих коллективов – 23;</w:t>
      </w:r>
    </w:p>
    <w:p w14:paraId="7A44C930"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Количество посетителей мероприятий от численности населения – 1635;</w:t>
      </w:r>
    </w:p>
    <w:p w14:paraId="3BE726AE"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Количество участников клубных формирований (в том числе любительских объединений и формирование самодеятельного народного творчества) – 470.</w:t>
      </w:r>
    </w:p>
    <w:p w14:paraId="2DC3BEF3" w14:textId="77777777" w:rsidR="005C451A" w:rsidRPr="00072869" w:rsidRDefault="005C451A" w:rsidP="005C451A">
      <w:pPr>
        <w:suppressAutoHyphens/>
        <w:ind w:firstLine="709"/>
        <w:jc w:val="both"/>
        <w:rPr>
          <w:rFonts w:ascii="Times New Roman" w:eastAsia="Calibri" w:hAnsi="Times New Roman" w:cs="Times New Roman"/>
          <w:i/>
          <w:sz w:val="24"/>
          <w:szCs w:val="24"/>
          <w:lang w:eastAsia="zh-CN"/>
        </w:rPr>
      </w:pPr>
    </w:p>
    <w:p w14:paraId="0B42C8E1" w14:textId="77777777" w:rsidR="00E35D6E" w:rsidRPr="00072869" w:rsidRDefault="00E35D6E" w:rsidP="00E35D6E">
      <w:pPr>
        <w:suppressAutoHyphens/>
        <w:ind w:firstLine="709"/>
        <w:jc w:val="both"/>
        <w:rPr>
          <w:rFonts w:ascii="Calibri" w:eastAsia="Times New Roman" w:hAnsi="Calibri" w:cs="Times New Roman"/>
          <w:sz w:val="24"/>
          <w:szCs w:val="24"/>
          <w:lang w:eastAsia="zh-CN"/>
        </w:rPr>
      </w:pPr>
    </w:p>
    <w:p w14:paraId="1C210967" w14:textId="77777777" w:rsidR="00177ACA" w:rsidRPr="00072869" w:rsidRDefault="00876BE8" w:rsidP="00177ACA">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4.3.</w:t>
      </w:r>
      <w:r w:rsidR="00177ACA" w:rsidRPr="00072869">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14:paraId="3A726798" w14:textId="77777777" w:rsidR="00177ACA" w:rsidRPr="00072869" w:rsidRDefault="00177ACA" w:rsidP="00177ACA">
      <w:pPr>
        <w:spacing w:after="0" w:line="240" w:lineRule="auto"/>
        <w:ind w:firstLine="284"/>
        <w:jc w:val="center"/>
        <w:rPr>
          <w:rFonts w:ascii="Times New Roman" w:hAnsi="Times New Roman" w:cs="Times New Roman"/>
          <w:bCs/>
          <w:color w:val="000000"/>
          <w:sz w:val="24"/>
          <w:szCs w:val="24"/>
          <w:u w:val="single"/>
        </w:rPr>
      </w:pPr>
    </w:p>
    <w:p w14:paraId="7B9B8564" w14:textId="77777777" w:rsidR="005C451A" w:rsidRPr="00072869" w:rsidRDefault="005C451A" w:rsidP="005C451A">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На реализацию муниципальной программы в 2021 году предусмотрено 3423,4 тыс.рублей. Фактическое освоение средств муниципальной программы по итогам 2021 года составило 3423,4 тыс.рублей, или 100% . </w:t>
      </w:r>
    </w:p>
    <w:p w14:paraId="741D891C" w14:textId="23B79EE9" w:rsidR="00177ACA" w:rsidRPr="00072869" w:rsidRDefault="00177ACA" w:rsidP="00E92241">
      <w:pPr>
        <w:spacing w:after="0" w:line="240" w:lineRule="auto"/>
        <w:jc w:val="both"/>
        <w:rPr>
          <w:rFonts w:ascii="Times New Roman" w:hAnsi="Times New Roman" w:cs="Times New Roman"/>
          <w:bCs/>
          <w:color w:val="000000"/>
          <w:sz w:val="24"/>
          <w:szCs w:val="24"/>
          <w:u w:val="single"/>
        </w:rPr>
      </w:pPr>
    </w:p>
    <w:p w14:paraId="2C21EA43" w14:textId="77777777" w:rsidR="00177ACA" w:rsidRPr="00072869" w:rsidRDefault="00876BE8" w:rsidP="00177ACA">
      <w:pPr>
        <w:spacing w:after="0" w:line="240" w:lineRule="auto"/>
        <w:ind w:firstLine="284"/>
        <w:jc w:val="center"/>
        <w:rPr>
          <w:rFonts w:ascii="Times New Roman" w:hAnsi="Times New Roman" w:cs="Times New Roman"/>
          <w:b/>
          <w:sz w:val="24"/>
          <w:szCs w:val="24"/>
          <w:u w:val="single"/>
        </w:rPr>
      </w:pPr>
      <w:r w:rsidRPr="00072869">
        <w:rPr>
          <w:rFonts w:ascii="Times New Roman" w:hAnsi="Times New Roman" w:cs="Times New Roman"/>
          <w:bCs/>
          <w:color w:val="000000"/>
          <w:sz w:val="24"/>
          <w:szCs w:val="24"/>
          <w:u w:val="single"/>
        </w:rPr>
        <w:lastRenderedPageBreak/>
        <w:t>4.4.</w:t>
      </w:r>
      <w:r w:rsidR="00177ACA" w:rsidRPr="00072869">
        <w:rPr>
          <w:rFonts w:ascii="Times New Roman" w:hAnsi="Times New Roman" w:cs="Times New Roman"/>
          <w:bCs/>
          <w:color w:val="000000"/>
          <w:sz w:val="24"/>
          <w:szCs w:val="24"/>
          <w:u w:val="single"/>
        </w:rPr>
        <w:t>Уровень реализации муниципальной программы</w:t>
      </w:r>
    </w:p>
    <w:p w14:paraId="2C24E62E" w14:textId="77777777" w:rsidR="00177ACA" w:rsidRPr="00072869" w:rsidRDefault="00177ACA" w:rsidP="00177ACA">
      <w:pPr>
        <w:spacing w:after="0" w:line="240" w:lineRule="auto"/>
        <w:ind w:firstLine="708"/>
        <w:jc w:val="both"/>
        <w:rPr>
          <w:rFonts w:ascii="Times New Roman" w:hAnsi="Times New Roman"/>
          <w:sz w:val="24"/>
          <w:szCs w:val="24"/>
        </w:rPr>
      </w:pPr>
    </w:p>
    <w:p w14:paraId="5F0F3CFD" w14:textId="35E2E48C" w:rsidR="00E35D6E" w:rsidRPr="00072869" w:rsidRDefault="005C451A" w:rsidP="00C1465E">
      <w:pPr>
        <w:pStyle w:val="af0"/>
        <w:shd w:val="clear" w:color="auto" w:fill="FFFFFF"/>
        <w:spacing w:before="0" w:beforeAutospacing="0" w:after="384" w:afterAutospacing="0"/>
        <w:jc w:val="both"/>
      </w:pPr>
      <w:r w:rsidRPr="00072869">
        <w:rPr>
          <w:rFonts w:eastAsia="Calibri"/>
          <w:lang w:eastAsia="en-US"/>
        </w:rPr>
        <w:t>Уровень реализации  муниципальной программы в отчетном году признается высоким, если УР</w:t>
      </w:r>
      <w:r w:rsidRPr="00072869">
        <w:rPr>
          <w:rFonts w:eastAsia="Calibri"/>
          <w:vertAlign w:val="subscript"/>
          <w:lang w:eastAsia="en-US"/>
        </w:rPr>
        <w:t xml:space="preserve">пр </w:t>
      </w:r>
      <w:r w:rsidRPr="00072869">
        <w:rPr>
          <w:rFonts w:eastAsia="Calibri"/>
          <w:lang w:eastAsia="en-US"/>
        </w:rPr>
        <w:t>составляет 1.</w:t>
      </w:r>
    </w:p>
    <w:p w14:paraId="66A3AA7F" w14:textId="77777777" w:rsidR="00E35D6E" w:rsidRPr="00072869" w:rsidRDefault="00FC7C75" w:rsidP="00FC7C75">
      <w:pPr>
        <w:pStyle w:val="af0"/>
        <w:shd w:val="clear" w:color="auto" w:fill="FFFFFF"/>
        <w:spacing w:before="0" w:beforeAutospacing="0" w:after="384" w:afterAutospacing="0"/>
        <w:jc w:val="center"/>
        <w:rPr>
          <w:b/>
        </w:rPr>
      </w:pPr>
      <w:r w:rsidRPr="00072869">
        <w:rPr>
          <w:b/>
        </w:rPr>
        <w:t>5. 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2FD0BC41" w14:textId="77777777" w:rsidR="00FC7C75" w:rsidRPr="00072869" w:rsidRDefault="00FC7C75" w:rsidP="00FC7C75">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5.1. Сведения об основных результатах реализации муниципальной программы за отчетный период</w:t>
      </w:r>
    </w:p>
    <w:p w14:paraId="75D2D596" w14:textId="77777777" w:rsidR="00BB3CD3" w:rsidRPr="00072869" w:rsidRDefault="00BB3CD3" w:rsidP="00FC7C75">
      <w:pPr>
        <w:spacing w:after="0" w:line="240" w:lineRule="auto"/>
        <w:ind w:firstLine="284"/>
        <w:jc w:val="center"/>
        <w:rPr>
          <w:rFonts w:ascii="Times New Roman" w:hAnsi="Times New Roman" w:cs="Times New Roman"/>
          <w:sz w:val="24"/>
          <w:szCs w:val="24"/>
          <w:u w:val="single"/>
        </w:rPr>
      </w:pPr>
    </w:p>
    <w:p w14:paraId="506C1285" w14:textId="77777777" w:rsidR="00B43D9D" w:rsidRPr="00072869" w:rsidRDefault="00C649F8" w:rsidP="00B43D9D">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Times New Roman" w:hAnsi="Times New Roman" w:cs="Times New Roman"/>
          <w:sz w:val="24"/>
          <w:szCs w:val="24"/>
        </w:rPr>
        <w:tab/>
      </w:r>
      <w:r w:rsidR="00B43D9D" w:rsidRPr="00072869">
        <w:rPr>
          <w:rFonts w:ascii="Times New Roman" w:eastAsia="Calibri" w:hAnsi="Times New Roman" w:cs="Times New Roman"/>
          <w:sz w:val="24"/>
          <w:szCs w:val="24"/>
          <w:lang w:eastAsia="en-US"/>
        </w:rPr>
        <w:t>В состав данной муниципальной программы включены четыре подпрограммы:</w:t>
      </w:r>
    </w:p>
    <w:p w14:paraId="5D0F68DB" w14:textId="77777777" w:rsidR="00B43D9D" w:rsidRPr="00072869" w:rsidRDefault="00B43D9D" w:rsidP="00B43D9D">
      <w:pPr>
        <w:spacing w:after="0" w:line="240" w:lineRule="auto"/>
        <w:ind w:firstLine="708"/>
        <w:jc w:val="both"/>
        <w:rPr>
          <w:rFonts w:ascii="Times New Roman" w:eastAsia="Calibri" w:hAnsi="Times New Roman" w:cs="Times New Roman"/>
          <w:sz w:val="24"/>
          <w:szCs w:val="24"/>
          <w:lang w:eastAsia="en-US"/>
        </w:rPr>
      </w:pPr>
    </w:p>
    <w:p w14:paraId="33369305" w14:textId="77777777" w:rsidR="00B43D9D" w:rsidRPr="00072869" w:rsidRDefault="00B43D9D" w:rsidP="00B43D9D">
      <w:pPr>
        <w:spacing w:after="0" w:line="240" w:lineRule="auto"/>
        <w:ind w:left="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Подпрограмма 1. Пожарная безопасность на территории Троицкого сельского поселения.</w:t>
      </w:r>
    </w:p>
    <w:p w14:paraId="4FB2EB26"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Проведение техническое обслуживание охранно-пожарной сигнализации в административном здании (ежемесячно)</w:t>
      </w:r>
    </w:p>
    <w:p w14:paraId="1DF403D2"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Проверка дымоходов. (1 раз в год)</w:t>
      </w:r>
    </w:p>
    <w:p w14:paraId="35436229"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Работы по огнезащитной обработке деревянных конструкций чердачных помещений здания Администрации Троицкого сельского  поселения (1 работа)</w:t>
      </w:r>
    </w:p>
    <w:p w14:paraId="751994AF"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Замена аккумуляторной батареи в системе автоматической установки пожарной сигнализации (1 услуга).</w:t>
      </w:r>
    </w:p>
    <w:p w14:paraId="7169FCF3"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Приобретение табличек «Пожарный водоем» (в количестве 5 шт).</w:t>
      </w:r>
    </w:p>
    <w:p w14:paraId="0A19EE64"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p>
    <w:p w14:paraId="1FDB2C66"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Подпрограмма 2. «Безопасность людей на водных объектах».</w:t>
      </w:r>
    </w:p>
    <w:p w14:paraId="36431621"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Подпрограмма 3. «Поддержка добровольных пожарных дружин на территории Троицкого сельского поселения».</w:t>
      </w:r>
    </w:p>
    <w:p w14:paraId="46B4B7FF"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p>
    <w:p w14:paraId="1E037A78"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Подпрограмма 4. « Защита от чрезвычайных ситуаций»</w:t>
      </w:r>
    </w:p>
    <w:p w14:paraId="067E165A"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Замена линий трансляционного уличного всепогодного звукового комплекта на территории троицкого сельского поселения ( 1 услуга).</w:t>
      </w:r>
    </w:p>
    <w:p w14:paraId="2E2C3C7C" w14:textId="77777777" w:rsidR="00B43D9D" w:rsidRPr="00072869" w:rsidRDefault="00B43D9D" w:rsidP="00B43D9D">
      <w:pPr>
        <w:spacing w:after="0" w:line="240" w:lineRule="auto"/>
        <w:jc w:val="both"/>
        <w:rPr>
          <w:rFonts w:ascii="Times New Roman" w:eastAsia="Times New Roman" w:hAnsi="Times New Roman" w:cs="Times New Roman"/>
          <w:sz w:val="24"/>
          <w:szCs w:val="24"/>
        </w:rPr>
      </w:pPr>
      <w:r w:rsidRPr="00072869">
        <w:rPr>
          <w:rFonts w:ascii="Times New Roman" w:eastAsia="Calibri" w:hAnsi="Times New Roman" w:cs="Times New Roman"/>
          <w:sz w:val="24"/>
          <w:szCs w:val="24"/>
          <w:lang w:eastAsia="en-US"/>
        </w:rPr>
        <w:t>- Приобретение бензогенератора Оптима БЭГ – 3000Е (1 шт)</w:t>
      </w:r>
    </w:p>
    <w:p w14:paraId="721926F4"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p>
    <w:p w14:paraId="49F84A89"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Все основные мероприятия программы выполнены в полном объеме в установленные сроки.</w:t>
      </w:r>
    </w:p>
    <w:p w14:paraId="359BD90E" w14:textId="55505930" w:rsidR="00C649F8" w:rsidRPr="00072869" w:rsidRDefault="00C649F8" w:rsidP="00B43D9D">
      <w:pPr>
        <w:spacing w:after="0" w:line="240" w:lineRule="auto"/>
        <w:jc w:val="both"/>
        <w:rPr>
          <w:rFonts w:ascii="Times New Roman" w:eastAsia="Times New Roman" w:hAnsi="Times New Roman" w:cs="Times New Roman"/>
          <w:sz w:val="24"/>
          <w:szCs w:val="24"/>
        </w:rPr>
      </w:pPr>
    </w:p>
    <w:p w14:paraId="36E2AC81" w14:textId="77777777" w:rsidR="00C649F8" w:rsidRPr="00072869" w:rsidRDefault="00C649F8" w:rsidP="00FC7C75">
      <w:pPr>
        <w:spacing w:after="0" w:line="240" w:lineRule="auto"/>
        <w:ind w:firstLine="284"/>
        <w:jc w:val="center"/>
        <w:rPr>
          <w:rFonts w:ascii="Times New Roman" w:hAnsi="Times New Roman" w:cs="Times New Roman"/>
          <w:sz w:val="24"/>
          <w:szCs w:val="24"/>
          <w:u w:val="single"/>
        </w:rPr>
      </w:pPr>
    </w:p>
    <w:p w14:paraId="3100901B" w14:textId="77777777" w:rsidR="00FC7C75" w:rsidRPr="00072869" w:rsidRDefault="00FC7C75" w:rsidP="00FC7C75">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5.2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7DA51AF8" w14:textId="77777777" w:rsidR="00FC7C75" w:rsidRPr="00072869" w:rsidRDefault="00FC7C75" w:rsidP="00FC7C75">
      <w:pPr>
        <w:spacing w:after="0" w:line="240" w:lineRule="auto"/>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   </w:t>
      </w:r>
    </w:p>
    <w:p w14:paraId="1F9BBF83" w14:textId="77777777" w:rsidR="00B43D9D" w:rsidRPr="00072869" w:rsidRDefault="007604EB"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b/>
          <w:sz w:val="24"/>
          <w:szCs w:val="24"/>
          <w:lang w:eastAsia="en-US"/>
        </w:rPr>
        <w:t xml:space="preserve">       </w:t>
      </w:r>
      <w:r w:rsidR="00B43D9D" w:rsidRPr="00072869">
        <w:rPr>
          <w:rFonts w:ascii="Times New Roman" w:eastAsia="Calibri" w:hAnsi="Times New Roman" w:cs="Times New Roman"/>
          <w:b/>
          <w:sz w:val="24"/>
          <w:szCs w:val="24"/>
          <w:lang w:eastAsia="en-US"/>
        </w:rPr>
        <w:t xml:space="preserve">       </w:t>
      </w:r>
      <w:r w:rsidR="00B43D9D" w:rsidRPr="00072869">
        <w:rPr>
          <w:rFonts w:ascii="Times New Roman" w:eastAsia="Calibri" w:hAnsi="Times New Roman" w:cs="Times New Roman"/>
          <w:sz w:val="24"/>
          <w:szCs w:val="24"/>
          <w:lang w:eastAsia="en-US"/>
        </w:rPr>
        <w:t>Количество выездов пожарных и спасательных подразделений на пожары, чрезвычайные ситуации  и происшествий – 8.</w:t>
      </w:r>
    </w:p>
    <w:p w14:paraId="350ED823" w14:textId="77777777" w:rsidR="00B43D9D" w:rsidRPr="00072869" w:rsidRDefault="00B43D9D"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Количество выездов на тушение пожаров – 4.</w:t>
      </w:r>
    </w:p>
    <w:p w14:paraId="15867E80" w14:textId="77777777" w:rsidR="00B43D9D" w:rsidRPr="00072869" w:rsidRDefault="00B43D9D"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Количество выездов на чрезвычайные ситуации и происшествия – 1.</w:t>
      </w:r>
    </w:p>
    <w:p w14:paraId="63AFA86C" w14:textId="77777777" w:rsidR="00B43D9D" w:rsidRPr="00072869" w:rsidRDefault="00B43D9D"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Количество профилактических выездов по предупреждению происшествий – 18.</w:t>
      </w:r>
    </w:p>
    <w:p w14:paraId="64DD32B7" w14:textId="77777777" w:rsidR="00B43D9D" w:rsidRPr="00072869" w:rsidRDefault="00B43D9D"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Количество лекций и бесед, проведенных в общеобразовательных и других учебных заведениях – 8.</w:t>
      </w:r>
    </w:p>
    <w:p w14:paraId="14EF7D83" w14:textId="77777777" w:rsidR="00B43D9D" w:rsidRPr="00072869" w:rsidRDefault="00B43D9D" w:rsidP="00B43D9D">
      <w:pPr>
        <w:spacing w:after="0" w:line="240" w:lineRule="auto"/>
        <w:rPr>
          <w:rFonts w:ascii="Times New Roman" w:eastAsia="Calibri" w:hAnsi="Times New Roman" w:cs="Times New Roman"/>
          <w:color w:val="000000"/>
          <w:sz w:val="24"/>
          <w:szCs w:val="24"/>
          <w:lang w:eastAsia="en-US"/>
        </w:rPr>
      </w:pPr>
      <w:r w:rsidRPr="00072869">
        <w:rPr>
          <w:rFonts w:ascii="Times New Roman" w:eastAsia="Calibri" w:hAnsi="Times New Roman" w:cs="Times New Roman"/>
          <w:color w:val="000000"/>
          <w:sz w:val="24"/>
          <w:szCs w:val="24"/>
          <w:lang w:eastAsia="en-US"/>
        </w:rPr>
        <w:t xml:space="preserve">       Значения показателей  (индикаторов) муниципальной программы в 2021г достигнуты в разрезе 100%.</w:t>
      </w:r>
    </w:p>
    <w:p w14:paraId="3C0BDB49" w14:textId="42AEB4B3" w:rsidR="00C649F8" w:rsidRPr="00072869" w:rsidRDefault="00C649F8" w:rsidP="00B43D9D">
      <w:pPr>
        <w:spacing w:after="0" w:line="240" w:lineRule="auto"/>
        <w:rPr>
          <w:rFonts w:ascii="Times New Roman" w:eastAsia="Times New Roman" w:hAnsi="Times New Roman" w:cs="Times New Roman"/>
          <w:color w:val="FF0000"/>
          <w:sz w:val="24"/>
          <w:szCs w:val="24"/>
        </w:rPr>
      </w:pPr>
    </w:p>
    <w:p w14:paraId="2DE861FA" w14:textId="77777777" w:rsidR="00C649F8" w:rsidRPr="00072869" w:rsidRDefault="00C649F8" w:rsidP="00FC7C75">
      <w:pPr>
        <w:spacing w:after="0" w:line="240" w:lineRule="auto"/>
        <w:jc w:val="both"/>
        <w:rPr>
          <w:rFonts w:ascii="Times New Roman" w:hAnsi="Times New Roman"/>
          <w:sz w:val="24"/>
          <w:szCs w:val="24"/>
        </w:rPr>
      </w:pPr>
    </w:p>
    <w:p w14:paraId="47038139" w14:textId="77777777" w:rsidR="00FC7C75" w:rsidRPr="00072869" w:rsidRDefault="00FC7C75" w:rsidP="00FC7C75">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lastRenderedPageBreak/>
        <w:t>5.3. Сведения о выполнении расходных обязательств, связанных с реализацией муниципальной программы</w:t>
      </w:r>
    </w:p>
    <w:p w14:paraId="6C813388" w14:textId="77777777" w:rsidR="00C649F8" w:rsidRPr="00072869" w:rsidRDefault="00C649F8" w:rsidP="00FC7C75">
      <w:pPr>
        <w:spacing w:after="0" w:line="240" w:lineRule="auto"/>
        <w:ind w:firstLine="284"/>
        <w:jc w:val="center"/>
        <w:rPr>
          <w:rFonts w:ascii="Times New Roman" w:hAnsi="Times New Roman" w:cs="Times New Roman"/>
          <w:bCs/>
          <w:color w:val="000000"/>
          <w:sz w:val="24"/>
          <w:szCs w:val="24"/>
          <w:u w:val="single"/>
        </w:rPr>
      </w:pPr>
    </w:p>
    <w:p w14:paraId="7FD41095"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На реализацию муниципальной программы в 2021 году предусмотрено 176,8 тыс.рублей. Фактическое освоение средств муниципальной программы по итогам 2021 года составило 174,5 тыс.рублей, или 98,7%   </w:t>
      </w:r>
    </w:p>
    <w:p w14:paraId="058D2888"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p>
    <w:p w14:paraId="0ABA0652" w14:textId="60AE09D5" w:rsidR="00C649F8" w:rsidRPr="00072869" w:rsidRDefault="00C649F8" w:rsidP="007604EB">
      <w:pPr>
        <w:spacing w:after="0" w:line="240" w:lineRule="auto"/>
        <w:jc w:val="both"/>
        <w:rPr>
          <w:rFonts w:ascii="Times New Roman" w:hAnsi="Times New Roman" w:cs="Times New Roman"/>
          <w:bCs/>
          <w:color w:val="000000"/>
          <w:sz w:val="24"/>
          <w:szCs w:val="24"/>
          <w:u w:val="single"/>
        </w:rPr>
      </w:pPr>
    </w:p>
    <w:p w14:paraId="1D912D4A" w14:textId="77777777" w:rsidR="00FC7C75" w:rsidRPr="00072869" w:rsidRDefault="00FC7C75" w:rsidP="00FC7C75">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5.4 .Уровень реализации муниципальной программы</w:t>
      </w:r>
    </w:p>
    <w:p w14:paraId="65833DE2" w14:textId="77777777" w:rsidR="00FC7C75" w:rsidRPr="00072869" w:rsidRDefault="00FC7C75" w:rsidP="00FC7C75">
      <w:pPr>
        <w:spacing w:after="0" w:line="240" w:lineRule="auto"/>
        <w:ind w:firstLine="284"/>
        <w:jc w:val="center"/>
        <w:rPr>
          <w:rFonts w:ascii="Times New Roman" w:hAnsi="Times New Roman" w:cs="Times New Roman"/>
          <w:bCs/>
          <w:color w:val="000000"/>
          <w:sz w:val="24"/>
          <w:szCs w:val="24"/>
          <w:u w:val="single"/>
        </w:rPr>
      </w:pPr>
    </w:p>
    <w:p w14:paraId="278AE14E" w14:textId="5748261C" w:rsidR="00C649F8" w:rsidRPr="00072869" w:rsidRDefault="00C649F8" w:rsidP="00AD10AB">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72869">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072869">
        <w:rPr>
          <w:rFonts w:ascii="Times New Roman" w:eastAsia="Times New Roman" w:hAnsi="Times New Roman" w:cs="Times New Roman"/>
          <w:sz w:val="24"/>
          <w:szCs w:val="24"/>
          <w:vertAlign w:val="subscript"/>
        </w:rPr>
        <w:t xml:space="preserve">пр </w:t>
      </w:r>
      <w:r w:rsidRPr="00072869">
        <w:rPr>
          <w:rFonts w:ascii="Times New Roman" w:eastAsia="Times New Roman" w:hAnsi="Times New Roman" w:cs="Times New Roman"/>
          <w:sz w:val="24"/>
          <w:szCs w:val="24"/>
        </w:rPr>
        <w:t>составляет 1,0</w:t>
      </w:r>
    </w:p>
    <w:p w14:paraId="15F22FF3" w14:textId="77777777" w:rsidR="00C649F8" w:rsidRPr="00072869" w:rsidRDefault="00C649F8" w:rsidP="00C649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726431D" w14:textId="77777777" w:rsidR="00C649F8" w:rsidRPr="00072869" w:rsidRDefault="00C649F8" w:rsidP="00FC7C75">
      <w:pPr>
        <w:spacing w:after="0" w:line="240" w:lineRule="auto"/>
        <w:ind w:firstLine="284"/>
        <w:jc w:val="center"/>
        <w:rPr>
          <w:rFonts w:ascii="Times New Roman" w:hAnsi="Times New Roman" w:cs="Times New Roman"/>
          <w:bCs/>
          <w:color w:val="000000"/>
          <w:sz w:val="24"/>
          <w:szCs w:val="24"/>
          <w:u w:val="single"/>
        </w:rPr>
      </w:pPr>
    </w:p>
    <w:p w14:paraId="61E96E19" w14:textId="77777777" w:rsidR="0021454A" w:rsidRPr="00072869" w:rsidRDefault="0021454A" w:rsidP="0021454A">
      <w:pPr>
        <w:jc w:val="center"/>
        <w:rPr>
          <w:rFonts w:ascii="Times New Roman" w:hAnsi="Times New Roman"/>
          <w:b/>
          <w:sz w:val="24"/>
          <w:szCs w:val="24"/>
        </w:rPr>
      </w:pPr>
      <w:r w:rsidRPr="00072869">
        <w:rPr>
          <w:rFonts w:ascii="Times New Roman" w:hAnsi="Times New Roman" w:cs="Times New Roman"/>
          <w:b/>
          <w:sz w:val="24"/>
          <w:szCs w:val="24"/>
        </w:rPr>
        <w:t>6.Муниципальная  программа Троицкого сельского поселения «Охрана окружающей среды и рациональное природопользование»</w:t>
      </w:r>
    </w:p>
    <w:p w14:paraId="5331A89F" w14:textId="77777777" w:rsidR="0021454A" w:rsidRPr="00072869" w:rsidRDefault="0021454A" w:rsidP="0021454A">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6.1. Сведения об основных результатах реализации муниципальной программы за отчетный период</w:t>
      </w:r>
    </w:p>
    <w:p w14:paraId="331EB90C" w14:textId="77777777" w:rsidR="00C649F8" w:rsidRPr="00072869" w:rsidRDefault="00C649F8" w:rsidP="0021454A">
      <w:pPr>
        <w:spacing w:after="0" w:line="240" w:lineRule="auto"/>
        <w:ind w:firstLine="284"/>
        <w:jc w:val="center"/>
        <w:rPr>
          <w:rFonts w:ascii="Times New Roman" w:hAnsi="Times New Roman" w:cs="Times New Roman"/>
          <w:sz w:val="24"/>
          <w:szCs w:val="24"/>
          <w:u w:val="single"/>
        </w:rPr>
      </w:pPr>
    </w:p>
    <w:p w14:paraId="3CADE0AB" w14:textId="77777777" w:rsidR="00C649F8" w:rsidRPr="00072869" w:rsidRDefault="00C649F8" w:rsidP="00C649F8">
      <w:pPr>
        <w:spacing w:after="0" w:line="240" w:lineRule="auto"/>
        <w:ind w:left="4245" w:hanging="4245"/>
        <w:rPr>
          <w:rFonts w:ascii="Times New Roman" w:hAnsi="Times New Roman"/>
          <w:sz w:val="24"/>
          <w:szCs w:val="24"/>
        </w:rPr>
      </w:pPr>
    </w:p>
    <w:p w14:paraId="6802B6F5" w14:textId="77777777" w:rsidR="00B43D9D" w:rsidRPr="00072869" w:rsidRDefault="00C649F8" w:rsidP="00B43D9D">
      <w:pPr>
        <w:spacing w:after="0" w:line="240" w:lineRule="auto"/>
        <w:jc w:val="both"/>
        <w:rPr>
          <w:rFonts w:ascii="Times New Roman" w:eastAsia="Calibri" w:hAnsi="Times New Roman" w:cs="Times New Roman"/>
          <w:sz w:val="24"/>
          <w:szCs w:val="24"/>
          <w:lang w:eastAsia="en-US"/>
        </w:rPr>
      </w:pPr>
      <w:r w:rsidRPr="00072869">
        <w:rPr>
          <w:rFonts w:ascii="Times New Roman" w:hAnsi="Times New Roman"/>
          <w:sz w:val="24"/>
          <w:szCs w:val="24"/>
        </w:rPr>
        <w:tab/>
      </w:r>
      <w:r w:rsidR="00B43D9D" w:rsidRPr="00072869">
        <w:rPr>
          <w:rFonts w:ascii="Times New Roman" w:eastAsia="Calibri" w:hAnsi="Times New Roman" w:cs="Times New Roman"/>
          <w:sz w:val="24"/>
          <w:szCs w:val="24"/>
          <w:lang w:eastAsia="en-US"/>
        </w:rPr>
        <w:t xml:space="preserve">            Подпрограмма 1. «Формирование комплексной системы управления отходами и вторичными материальными ресурсами на территории Троицкого сельского поселения» на территории Троицкого сельского поселения  были выполнены следующие мероприятия:</w:t>
      </w:r>
    </w:p>
    <w:p w14:paraId="4B31B609"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ab/>
        <w:t>1.Проведена противоклещевая обработка  территории поселения :</w:t>
      </w:r>
    </w:p>
    <w:p w14:paraId="4D2159BA" w14:textId="77777777" w:rsidR="00B43D9D" w:rsidRPr="00B43D9D" w:rsidRDefault="00B43D9D" w:rsidP="00B43D9D">
      <w:pPr>
        <w:spacing w:after="0" w:line="240" w:lineRule="auto"/>
        <w:jc w:val="both"/>
        <w:rPr>
          <w:rFonts w:ascii="Times New Roman" w:eastAsia="Calibri" w:hAnsi="Times New Roman" w:cs="Times New Roman"/>
          <w:sz w:val="24"/>
          <w:szCs w:val="24"/>
          <w:vertAlign w:val="superscript"/>
          <w:lang w:eastAsia="en-US"/>
        </w:rPr>
      </w:pPr>
      <w:r w:rsidRPr="00B43D9D">
        <w:rPr>
          <w:rFonts w:ascii="Times New Roman" w:eastAsia="Calibri" w:hAnsi="Times New Roman" w:cs="Times New Roman"/>
          <w:sz w:val="24"/>
          <w:szCs w:val="24"/>
          <w:lang w:eastAsia="en-US"/>
        </w:rPr>
        <w:t xml:space="preserve">            -многолетние насаждения (парк) с. Троицкое ул. Ленина, 59б – 0,63 га</w:t>
      </w:r>
    </w:p>
    <w:p w14:paraId="137C01F9" w14:textId="77777777" w:rsidR="00B43D9D" w:rsidRPr="00B43D9D" w:rsidRDefault="00B43D9D" w:rsidP="00B43D9D">
      <w:pPr>
        <w:spacing w:after="0" w:line="240" w:lineRule="auto"/>
        <w:jc w:val="both"/>
        <w:rPr>
          <w:rFonts w:ascii="Times New Roman" w:eastAsia="Calibri" w:hAnsi="Times New Roman" w:cs="Times New Roman"/>
          <w:sz w:val="24"/>
          <w:szCs w:val="24"/>
          <w:vertAlign w:val="superscript"/>
          <w:lang w:eastAsia="en-US"/>
        </w:rPr>
      </w:pPr>
      <w:r w:rsidRPr="00B43D9D">
        <w:rPr>
          <w:rFonts w:ascii="Times New Roman" w:eastAsia="Calibri" w:hAnsi="Times New Roman" w:cs="Times New Roman"/>
          <w:sz w:val="24"/>
          <w:szCs w:val="24"/>
          <w:lang w:eastAsia="en-US"/>
        </w:rPr>
        <w:t xml:space="preserve">            -гражданское кладбище с. Троицкое ул. Мирная 7а – 3 га</w:t>
      </w:r>
    </w:p>
    <w:p w14:paraId="1764794A"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xml:space="preserve">        - гражданское кладбище с. Кошкино ул. Береговая 22г – 0,5 га</w:t>
      </w:r>
    </w:p>
    <w:p w14:paraId="048DB878"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xml:space="preserve">        - гражданское кладбище пос.Федосеевка ул. Миусская 4 – 1,5 га</w:t>
      </w:r>
    </w:p>
    <w:p w14:paraId="4BEA89FE" w14:textId="77777777" w:rsidR="00B43D9D" w:rsidRPr="00B43D9D" w:rsidRDefault="00B43D9D" w:rsidP="00B43D9D">
      <w:pPr>
        <w:spacing w:after="0" w:line="240" w:lineRule="auto"/>
        <w:jc w:val="both"/>
        <w:rPr>
          <w:rFonts w:ascii="Times New Roman" w:eastAsia="Calibri" w:hAnsi="Times New Roman" w:cs="Times New Roman"/>
          <w:sz w:val="24"/>
          <w:szCs w:val="24"/>
          <w:vertAlign w:val="superscript"/>
          <w:lang w:eastAsia="en-US"/>
        </w:rPr>
      </w:pPr>
      <w:r w:rsidRPr="00B43D9D">
        <w:rPr>
          <w:rFonts w:ascii="Times New Roman" w:eastAsia="Calibri" w:hAnsi="Times New Roman" w:cs="Times New Roman"/>
          <w:sz w:val="24"/>
          <w:szCs w:val="24"/>
          <w:lang w:eastAsia="en-US"/>
        </w:rPr>
        <w:t xml:space="preserve">         -футбольное поле с. Троицкое пер. Парковый 10а – 1,7 га</w:t>
      </w:r>
    </w:p>
    <w:p w14:paraId="5A252CD9" w14:textId="7FBCAA2A" w:rsidR="007A1731" w:rsidRPr="00072869" w:rsidRDefault="007A1731" w:rsidP="00B43D9D">
      <w:pPr>
        <w:spacing w:after="0" w:line="240" w:lineRule="auto"/>
        <w:jc w:val="both"/>
        <w:rPr>
          <w:rFonts w:ascii="Times New Roman" w:hAnsi="Times New Roman" w:cs="Times New Roman"/>
          <w:color w:val="000000"/>
          <w:sz w:val="24"/>
          <w:szCs w:val="24"/>
          <w:u w:val="single"/>
        </w:rPr>
      </w:pPr>
    </w:p>
    <w:p w14:paraId="5F3674F8" w14:textId="77777777" w:rsidR="0021454A" w:rsidRPr="00072869" w:rsidRDefault="007A1731" w:rsidP="007A1731">
      <w:pPr>
        <w:spacing w:after="0" w:line="240" w:lineRule="auto"/>
        <w:jc w:val="both"/>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 xml:space="preserve">              </w:t>
      </w:r>
      <w:r w:rsidR="0021454A" w:rsidRPr="00072869">
        <w:rPr>
          <w:rFonts w:ascii="Times New Roman" w:hAnsi="Times New Roman" w:cs="Times New Roman"/>
          <w:color w:val="000000"/>
          <w:sz w:val="24"/>
          <w:szCs w:val="24"/>
          <w:u w:val="single"/>
        </w:rPr>
        <w:t>6.2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47323CC3" w14:textId="77777777" w:rsidR="00037A35" w:rsidRPr="00072869" w:rsidRDefault="0021454A" w:rsidP="00037A35">
      <w:pPr>
        <w:spacing w:after="0" w:line="240" w:lineRule="auto"/>
        <w:rPr>
          <w:rFonts w:ascii="Times New Roman" w:hAnsi="Times New Roman"/>
          <w:b/>
          <w:color w:val="000000"/>
          <w:sz w:val="24"/>
          <w:szCs w:val="24"/>
        </w:rPr>
      </w:pPr>
      <w:r w:rsidRPr="00072869">
        <w:rPr>
          <w:rFonts w:ascii="Times New Roman" w:eastAsia="Times New Roman" w:hAnsi="Times New Roman" w:cs="Times New Roman"/>
          <w:sz w:val="24"/>
          <w:szCs w:val="24"/>
        </w:rPr>
        <w:t xml:space="preserve">   </w:t>
      </w:r>
      <w:r w:rsidR="00037A35" w:rsidRPr="00072869">
        <w:rPr>
          <w:rFonts w:ascii="Times New Roman" w:hAnsi="Times New Roman"/>
          <w:b/>
          <w:color w:val="000000"/>
          <w:sz w:val="24"/>
          <w:szCs w:val="24"/>
        </w:rPr>
        <w:t xml:space="preserve">     </w:t>
      </w:r>
    </w:p>
    <w:p w14:paraId="6D51E98B" w14:textId="77777777" w:rsidR="007A1731" w:rsidRPr="00072869" w:rsidRDefault="00037A35" w:rsidP="007A1731">
      <w:pPr>
        <w:spacing w:after="0" w:line="240" w:lineRule="auto"/>
        <w:rPr>
          <w:rFonts w:ascii="Times New Roman" w:hAnsi="Times New Roman"/>
          <w:sz w:val="24"/>
          <w:szCs w:val="24"/>
        </w:rPr>
      </w:pPr>
      <w:r w:rsidRPr="00072869">
        <w:rPr>
          <w:rFonts w:ascii="Times New Roman" w:hAnsi="Times New Roman"/>
          <w:b/>
          <w:color w:val="000000"/>
          <w:sz w:val="24"/>
          <w:szCs w:val="24"/>
        </w:rPr>
        <w:t xml:space="preserve">        </w:t>
      </w:r>
      <w:r w:rsidR="007A1731" w:rsidRPr="00072869">
        <w:rPr>
          <w:rFonts w:ascii="Times New Roman" w:hAnsi="Times New Roman"/>
          <w:sz w:val="24"/>
          <w:szCs w:val="24"/>
        </w:rPr>
        <w:t>- Доля площади Троицкого сельского поселения, охваченная мероприятиями по охране окружающей среды территории, в общей площади сельского поселения – 80%.</w:t>
      </w:r>
    </w:p>
    <w:p w14:paraId="7A795821" w14:textId="77777777" w:rsidR="0021454A" w:rsidRPr="00072869" w:rsidRDefault="0021454A" w:rsidP="007A1731">
      <w:pPr>
        <w:spacing w:after="0" w:line="240" w:lineRule="auto"/>
        <w:rPr>
          <w:rFonts w:ascii="Times New Roman" w:eastAsia="Times New Roman" w:hAnsi="Times New Roman" w:cs="Times New Roman"/>
          <w:sz w:val="24"/>
          <w:szCs w:val="24"/>
        </w:rPr>
      </w:pPr>
    </w:p>
    <w:p w14:paraId="1C36D3B7" w14:textId="77777777" w:rsidR="00037A35" w:rsidRPr="00072869" w:rsidRDefault="00037A35" w:rsidP="0021454A">
      <w:pPr>
        <w:spacing w:after="0" w:line="240" w:lineRule="auto"/>
        <w:jc w:val="both"/>
        <w:rPr>
          <w:rFonts w:ascii="Times New Roman" w:hAnsi="Times New Roman"/>
          <w:sz w:val="24"/>
          <w:szCs w:val="24"/>
        </w:rPr>
      </w:pPr>
    </w:p>
    <w:p w14:paraId="7E64D258" w14:textId="77777777" w:rsidR="0021454A" w:rsidRPr="00072869" w:rsidRDefault="0021454A" w:rsidP="0021454A">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6.3. Сведения о выполнении расходных обязательств, связанных с реализацией муниципальной программы</w:t>
      </w:r>
    </w:p>
    <w:p w14:paraId="48B00DB9"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xml:space="preserve">          На реализацию муниципальной программы в 2021 году предусмотрено </w:t>
      </w:r>
      <w:bookmarkStart w:id="6" w:name="_Hlk93577009"/>
      <w:r w:rsidRPr="00B43D9D">
        <w:rPr>
          <w:rFonts w:ascii="Times New Roman" w:eastAsia="Calibri" w:hAnsi="Times New Roman" w:cs="Times New Roman"/>
          <w:sz w:val="24"/>
          <w:szCs w:val="24"/>
          <w:lang w:eastAsia="en-US"/>
        </w:rPr>
        <w:t xml:space="preserve">23,1  </w:t>
      </w:r>
      <w:bookmarkEnd w:id="6"/>
      <w:r w:rsidRPr="00B43D9D">
        <w:rPr>
          <w:rFonts w:ascii="Times New Roman" w:eastAsia="Calibri" w:hAnsi="Times New Roman" w:cs="Times New Roman"/>
          <w:sz w:val="24"/>
          <w:szCs w:val="24"/>
          <w:lang w:eastAsia="en-US"/>
        </w:rPr>
        <w:t>тыс.рублей. Фактическое освоение средств муниципальной программы по итогам 2021 года составило 23,1  тыс.рублей, или 100%.</w:t>
      </w:r>
    </w:p>
    <w:p w14:paraId="41546BD1" w14:textId="77777777" w:rsidR="00FB1C92" w:rsidRPr="00072869" w:rsidRDefault="00FB1C92" w:rsidP="00FB1C92">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Мероприятие 1. Удаление сорных и карантинных растений, противоклещевая обработка.   </w:t>
      </w:r>
    </w:p>
    <w:p w14:paraId="5EB906B8" w14:textId="77777777" w:rsidR="00FB1C92" w:rsidRPr="00072869" w:rsidRDefault="00FB1C92" w:rsidP="00FB1C92">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Все средства использованы по целевому назначению. </w:t>
      </w:r>
    </w:p>
    <w:p w14:paraId="7B4399DB" w14:textId="77777777" w:rsidR="00FB1C92" w:rsidRPr="00072869" w:rsidRDefault="00FB1C92" w:rsidP="00FB1C92">
      <w:pPr>
        <w:spacing w:after="0" w:line="240" w:lineRule="auto"/>
        <w:jc w:val="both"/>
        <w:rPr>
          <w:rFonts w:ascii="Times New Roman" w:eastAsia="Calibri" w:hAnsi="Times New Roman" w:cs="Times New Roman"/>
          <w:sz w:val="24"/>
          <w:szCs w:val="24"/>
          <w:lang w:eastAsia="en-US"/>
        </w:rPr>
      </w:pPr>
    </w:p>
    <w:p w14:paraId="43E0D60C" w14:textId="77777777" w:rsidR="00037A35" w:rsidRPr="00072869" w:rsidRDefault="00037A35" w:rsidP="0021454A">
      <w:pPr>
        <w:spacing w:after="0" w:line="240" w:lineRule="auto"/>
        <w:ind w:firstLine="284"/>
        <w:jc w:val="center"/>
        <w:rPr>
          <w:rFonts w:ascii="Times New Roman" w:hAnsi="Times New Roman" w:cs="Times New Roman"/>
          <w:bCs/>
          <w:color w:val="000000"/>
          <w:sz w:val="24"/>
          <w:szCs w:val="24"/>
          <w:u w:val="single"/>
        </w:rPr>
      </w:pPr>
    </w:p>
    <w:p w14:paraId="23805C68" w14:textId="77777777" w:rsidR="0021454A" w:rsidRPr="00072869" w:rsidRDefault="0021454A" w:rsidP="0021454A">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6.4 .Уровень реализации муниципальной программы</w:t>
      </w:r>
    </w:p>
    <w:p w14:paraId="0E65D7A7" w14:textId="77777777" w:rsidR="00961DAF" w:rsidRPr="00072869" w:rsidRDefault="00961DAF" w:rsidP="0021454A">
      <w:pPr>
        <w:spacing w:after="0" w:line="240" w:lineRule="auto"/>
        <w:ind w:firstLine="284"/>
        <w:jc w:val="center"/>
        <w:rPr>
          <w:rFonts w:ascii="Times New Roman" w:hAnsi="Times New Roman" w:cs="Times New Roman"/>
          <w:bCs/>
          <w:color w:val="000000"/>
          <w:sz w:val="24"/>
          <w:szCs w:val="24"/>
          <w:u w:val="single"/>
        </w:rPr>
      </w:pPr>
    </w:p>
    <w:p w14:paraId="740EDB49" w14:textId="77777777" w:rsidR="00037A35" w:rsidRPr="00072869" w:rsidRDefault="00037A35" w:rsidP="00037A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72869">
        <w:rPr>
          <w:rFonts w:ascii="Times New Roman" w:hAnsi="Times New Roman"/>
          <w:sz w:val="24"/>
          <w:szCs w:val="24"/>
        </w:rPr>
        <w:t>Уровень реализации  муниципальной программы в отчетном году признается высоким, если УР</w:t>
      </w:r>
      <w:r w:rsidRPr="00072869">
        <w:rPr>
          <w:rFonts w:ascii="Times New Roman" w:hAnsi="Times New Roman"/>
          <w:sz w:val="24"/>
          <w:szCs w:val="24"/>
          <w:vertAlign w:val="subscript"/>
        </w:rPr>
        <w:t xml:space="preserve">пр </w:t>
      </w:r>
      <w:r w:rsidRPr="00072869">
        <w:rPr>
          <w:rFonts w:ascii="Times New Roman" w:hAnsi="Times New Roman"/>
          <w:sz w:val="24"/>
          <w:szCs w:val="24"/>
        </w:rPr>
        <w:t>составляет 1,0</w:t>
      </w:r>
    </w:p>
    <w:p w14:paraId="78FF7381" w14:textId="77777777" w:rsidR="00037A35" w:rsidRPr="00072869" w:rsidRDefault="00037A35" w:rsidP="00037A35">
      <w:pPr>
        <w:spacing w:after="0" w:line="240" w:lineRule="auto"/>
        <w:jc w:val="both"/>
        <w:rPr>
          <w:rFonts w:ascii="Times New Roman" w:hAnsi="Times New Roman"/>
          <w:sz w:val="24"/>
          <w:szCs w:val="24"/>
        </w:rPr>
      </w:pPr>
    </w:p>
    <w:p w14:paraId="7AFF22F5" w14:textId="77777777" w:rsidR="00037A35" w:rsidRPr="00072869" w:rsidRDefault="00037A35" w:rsidP="0021454A">
      <w:pPr>
        <w:spacing w:after="0" w:line="240" w:lineRule="auto"/>
        <w:ind w:firstLine="284"/>
        <w:jc w:val="center"/>
        <w:rPr>
          <w:rFonts w:ascii="Times New Roman" w:hAnsi="Times New Roman" w:cs="Times New Roman"/>
          <w:bCs/>
          <w:color w:val="000000"/>
          <w:sz w:val="24"/>
          <w:szCs w:val="24"/>
          <w:u w:val="single"/>
        </w:rPr>
      </w:pPr>
    </w:p>
    <w:p w14:paraId="28ECFE07" w14:textId="77777777" w:rsidR="00FC7C75" w:rsidRPr="00072869" w:rsidRDefault="00961DAF" w:rsidP="00FC7C75">
      <w:pPr>
        <w:pStyle w:val="af0"/>
        <w:shd w:val="clear" w:color="auto" w:fill="FFFFFF"/>
        <w:spacing w:before="0" w:beforeAutospacing="0" w:after="384" w:afterAutospacing="0"/>
        <w:jc w:val="center"/>
      </w:pPr>
      <w:r w:rsidRPr="00072869">
        <w:rPr>
          <w:b/>
        </w:rPr>
        <w:t>7. Муниципальная программа Троицкого сельского поселения "Социальная поддержка лиц, замещающих муниципальные должности и муниципальных служащих, вышедших на пенсию по старости (инвалидности)</w:t>
      </w:r>
    </w:p>
    <w:p w14:paraId="26DA111C" w14:textId="77777777" w:rsidR="00961DAF" w:rsidRPr="00072869" w:rsidRDefault="00961DAF" w:rsidP="00961DAF">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7.1. Сведения об основных результатах реализации муниципальной программы за отчетный период</w:t>
      </w:r>
    </w:p>
    <w:p w14:paraId="74AAC0F5" w14:textId="77777777" w:rsidR="00B43D9D" w:rsidRPr="00072869" w:rsidRDefault="00B43D9D" w:rsidP="00B43D9D">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p w14:paraId="55B97628" w14:textId="77777777" w:rsidR="00B43D9D" w:rsidRPr="00072869" w:rsidRDefault="00B43D9D" w:rsidP="00B43D9D">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в течение 2021 года организовано своевременное и в полном объеме обеспечение прав отдельных категорий граждан на получение пенсии за выслугу лет по старости. Общий объем финансирования Программы  за 2021 год за счет средств бюджета Троицкого сельского поселения составляет 207,3 тыс.рублей.</w:t>
      </w:r>
    </w:p>
    <w:p w14:paraId="08A1C408" w14:textId="77777777" w:rsidR="003A5663" w:rsidRPr="00072869" w:rsidRDefault="003A5663" w:rsidP="00961DAF">
      <w:pPr>
        <w:spacing w:after="0" w:line="240" w:lineRule="auto"/>
        <w:ind w:firstLine="284"/>
        <w:jc w:val="center"/>
        <w:rPr>
          <w:rFonts w:ascii="Times New Roman" w:hAnsi="Times New Roman" w:cs="Times New Roman"/>
          <w:sz w:val="24"/>
          <w:szCs w:val="24"/>
          <w:u w:val="single"/>
        </w:rPr>
      </w:pPr>
    </w:p>
    <w:p w14:paraId="40EA2B2B" w14:textId="77777777" w:rsidR="00961DAF" w:rsidRPr="00072869" w:rsidRDefault="00961DAF" w:rsidP="00961DAF">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7.2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7286D64D" w14:textId="77777777" w:rsidR="003A5663" w:rsidRPr="00072869" w:rsidRDefault="003A5663" w:rsidP="00961DAF">
      <w:pPr>
        <w:spacing w:after="0" w:line="240" w:lineRule="auto"/>
        <w:ind w:firstLine="284"/>
        <w:jc w:val="center"/>
        <w:rPr>
          <w:rFonts w:ascii="Times New Roman" w:hAnsi="Times New Roman" w:cs="Times New Roman"/>
          <w:color w:val="000000"/>
          <w:sz w:val="24"/>
          <w:szCs w:val="24"/>
          <w:u w:val="single"/>
        </w:rPr>
      </w:pPr>
    </w:p>
    <w:p w14:paraId="39D84554" w14:textId="77777777" w:rsidR="00EC26DD" w:rsidRPr="00072869" w:rsidRDefault="00961DAF" w:rsidP="00EC26DD">
      <w:pPr>
        <w:spacing w:after="0" w:line="240" w:lineRule="auto"/>
        <w:ind w:firstLine="708"/>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xml:space="preserve">   </w:t>
      </w:r>
      <w:r w:rsidR="00EC26DD" w:rsidRPr="00072869">
        <w:rPr>
          <w:rFonts w:ascii="Times New Roman" w:eastAsia="Times New Roman" w:hAnsi="Times New Roman" w:cs="Times New Roman"/>
          <w:sz w:val="24"/>
          <w:szCs w:val="24"/>
        </w:rPr>
        <w:t>Основными  значениями показателей (индикаторов) муниципальной программы «Социальная поддержка лиц, замещающих муниципальные должности и должности муниципальных служащих, вышедших на пенсию по старости (инвалидности)» являются:</w:t>
      </w:r>
    </w:p>
    <w:p w14:paraId="38E87D02" w14:textId="77777777" w:rsidR="00EC26DD" w:rsidRPr="00072869" w:rsidRDefault="00EC26DD" w:rsidP="00EC26DD">
      <w:pPr>
        <w:spacing w:after="0" w:line="240" w:lineRule="auto"/>
        <w:ind w:firstLine="708"/>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 доля граждан, получающих пенсию за выслугу лет по старости (инвалидности), в общей численности лиц, замещающих муниципальные должности и муниципальных служащих - 25%.</w:t>
      </w:r>
    </w:p>
    <w:p w14:paraId="4A10993B" w14:textId="77777777" w:rsidR="00961DAF" w:rsidRPr="00072869" w:rsidRDefault="00961DAF" w:rsidP="00961DAF">
      <w:pPr>
        <w:spacing w:after="0" w:line="240" w:lineRule="auto"/>
        <w:jc w:val="both"/>
        <w:rPr>
          <w:rFonts w:ascii="Times New Roman" w:hAnsi="Times New Roman"/>
          <w:sz w:val="24"/>
          <w:szCs w:val="24"/>
        </w:rPr>
      </w:pPr>
    </w:p>
    <w:p w14:paraId="79D34EA9" w14:textId="77777777" w:rsidR="00961DAF" w:rsidRPr="00072869" w:rsidRDefault="00961DAF" w:rsidP="00961DA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7.3. Сведения о выполнении расходных обязательств, связанных с реализацией муниципальной программы</w:t>
      </w:r>
    </w:p>
    <w:p w14:paraId="3A7DAE9E" w14:textId="77777777" w:rsidR="00EC26DD" w:rsidRPr="00072869" w:rsidRDefault="00EC26DD" w:rsidP="00961DAF">
      <w:pPr>
        <w:spacing w:after="0" w:line="240" w:lineRule="auto"/>
        <w:ind w:firstLine="284"/>
        <w:jc w:val="center"/>
        <w:rPr>
          <w:rFonts w:ascii="Times New Roman" w:hAnsi="Times New Roman" w:cs="Times New Roman"/>
          <w:bCs/>
          <w:color w:val="000000"/>
          <w:sz w:val="24"/>
          <w:szCs w:val="24"/>
          <w:u w:val="single"/>
        </w:rPr>
      </w:pPr>
    </w:p>
    <w:p w14:paraId="03295BE4" w14:textId="77777777" w:rsidR="00B43D9D" w:rsidRPr="00072869" w:rsidRDefault="00B43D9D" w:rsidP="00B43D9D">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На реализацию муниципальной программы  в 2021 году предусмотрен 207,7 тыс.рублей. Фактическое освоение средств  по итогам 2021 г составило 207,3 тыс. рублей, или 99,8%.</w:t>
      </w:r>
    </w:p>
    <w:p w14:paraId="6B4F216B" w14:textId="77777777" w:rsidR="00EC26DD" w:rsidRPr="00072869" w:rsidRDefault="00EC26DD" w:rsidP="00961DAF">
      <w:pPr>
        <w:spacing w:after="0" w:line="240" w:lineRule="auto"/>
        <w:ind w:firstLine="284"/>
        <w:jc w:val="center"/>
        <w:rPr>
          <w:rFonts w:ascii="Times New Roman" w:hAnsi="Times New Roman" w:cs="Times New Roman"/>
          <w:bCs/>
          <w:color w:val="000000"/>
          <w:sz w:val="24"/>
          <w:szCs w:val="24"/>
          <w:u w:val="single"/>
        </w:rPr>
      </w:pPr>
    </w:p>
    <w:p w14:paraId="55C1E4F5" w14:textId="77777777" w:rsidR="00961DAF" w:rsidRPr="00072869" w:rsidRDefault="00961DAF" w:rsidP="00961DA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7.4 .Уровень реализации муниципальной программы</w:t>
      </w:r>
    </w:p>
    <w:p w14:paraId="0A7968BE" w14:textId="77777777" w:rsidR="00C768F4" w:rsidRPr="00072869" w:rsidRDefault="00C768F4" w:rsidP="00FC7C75">
      <w:pPr>
        <w:spacing w:after="0" w:line="240" w:lineRule="auto"/>
        <w:ind w:firstLine="284"/>
        <w:jc w:val="center"/>
        <w:rPr>
          <w:rFonts w:ascii="Times New Roman" w:hAnsi="Times New Roman" w:cs="Times New Roman"/>
          <w:b/>
          <w:sz w:val="24"/>
          <w:szCs w:val="24"/>
          <w:u w:val="single"/>
        </w:rPr>
      </w:pPr>
    </w:p>
    <w:p w14:paraId="6EB3FD6A" w14:textId="77777777" w:rsidR="00EC26DD" w:rsidRPr="00072869" w:rsidRDefault="00EC26DD" w:rsidP="00EC26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072869">
        <w:rPr>
          <w:rFonts w:ascii="Times New Roman" w:eastAsia="Times New Roman" w:hAnsi="Times New Roman" w:cs="Times New Roman"/>
          <w:sz w:val="24"/>
          <w:szCs w:val="24"/>
          <w:vertAlign w:val="subscript"/>
        </w:rPr>
        <w:t xml:space="preserve">пр </w:t>
      </w:r>
      <w:r w:rsidRPr="00072869">
        <w:rPr>
          <w:rFonts w:ascii="Times New Roman" w:eastAsia="Times New Roman" w:hAnsi="Times New Roman" w:cs="Times New Roman"/>
          <w:sz w:val="24"/>
          <w:szCs w:val="24"/>
        </w:rPr>
        <w:t>составляет 1,0</w:t>
      </w:r>
    </w:p>
    <w:p w14:paraId="0A0DB4C9" w14:textId="77777777" w:rsidR="00961DAF" w:rsidRPr="00072869" w:rsidRDefault="00961DAF" w:rsidP="00EC26DD">
      <w:pPr>
        <w:spacing w:after="0" w:line="240" w:lineRule="auto"/>
        <w:rPr>
          <w:rFonts w:ascii="Times New Roman" w:hAnsi="Times New Roman" w:cs="Times New Roman"/>
          <w:b/>
          <w:sz w:val="24"/>
          <w:szCs w:val="24"/>
          <w:u w:val="single"/>
        </w:rPr>
      </w:pPr>
    </w:p>
    <w:p w14:paraId="4ADD3E70" w14:textId="77777777" w:rsidR="00961DAF" w:rsidRPr="00072869" w:rsidRDefault="00961DAF" w:rsidP="00961DAF">
      <w:pPr>
        <w:spacing w:after="0" w:line="240" w:lineRule="auto"/>
        <w:ind w:firstLine="284"/>
        <w:jc w:val="center"/>
        <w:rPr>
          <w:rFonts w:ascii="Times New Roman" w:hAnsi="Times New Roman" w:cs="Times New Roman"/>
          <w:b/>
          <w:sz w:val="24"/>
          <w:szCs w:val="24"/>
          <w:u w:val="single"/>
        </w:rPr>
      </w:pPr>
    </w:p>
    <w:p w14:paraId="24B12A1A" w14:textId="77777777" w:rsidR="00961DAF" w:rsidRPr="00072869" w:rsidRDefault="002B6485" w:rsidP="00961DAF">
      <w:pPr>
        <w:jc w:val="center"/>
        <w:rPr>
          <w:rFonts w:ascii="Times New Roman" w:hAnsi="Times New Roman"/>
          <w:b/>
          <w:sz w:val="24"/>
          <w:szCs w:val="24"/>
        </w:rPr>
      </w:pPr>
      <w:r w:rsidRPr="00072869">
        <w:rPr>
          <w:rFonts w:ascii="Times New Roman" w:hAnsi="Times New Roman" w:cs="Times New Roman"/>
          <w:b/>
          <w:sz w:val="24"/>
          <w:szCs w:val="24"/>
        </w:rPr>
        <w:t>8</w:t>
      </w:r>
      <w:r w:rsidR="00961DAF" w:rsidRPr="00072869">
        <w:rPr>
          <w:rFonts w:ascii="Times New Roman" w:hAnsi="Times New Roman" w:cs="Times New Roman"/>
          <w:b/>
          <w:sz w:val="24"/>
          <w:szCs w:val="24"/>
        </w:rPr>
        <w:t>. Муниципальная программа "Оформление права собственности на муниципальное имущество и бесхозные объекты муниципального образования Троицкого сельское поселение"</w:t>
      </w:r>
    </w:p>
    <w:p w14:paraId="3BA8F200" w14:textId="77777777" w:rsidR="00961DAF" w:rsidRPr="00072869" w:rsidRDefault="002B6485" w:rsidP="00961DAF">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8</w:t>
      </w:r>
      <w:r w:rsidR="00961DAF" w:rsidRPr="00072869">
        <w:rPr>
          <w:rFonts w:ascii="Times New Roman" w:hAnsi="Times New Roman" w:cs="Times New Roman"/>
          <w:sz w:val="24"/>
          <w:szCs w:val="24"/>
          <w:u w:val="single"/>
        </w:rPr>
        <w:t>.1. Сведения об основных результатах реализации муниципальной программы за отчетный период</w:t>
      </w:r>
    </w:p>
    <w:p w14:paraId="6F4D7C17" w14:textId="77777777" w:rsidR="00B43D9D" w:rsidRPr="00072869" w:rsidRDefault="006E012F" w:rsidP="00B43D9D">
      <w:pPr>
        <w:spacing w:after="0" w:line="240" w:lineRule="auto"/>
        <w:ind w:firstLine="708"/>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w:t>
      </w:r>
      <w:r w:rsidR="00B43D9D" w:rsidRPr="00072869">
        <w:rPr>
          <w:rFonts w:ascii="Times New Roman" w:eastAsia="Calibri" w:hAnsi="Times New Roman" w:cs="Times New Roman"/>
          <w:sz w:val="24"/>
          <w:szCs w:val="24"/>
          <w:lang w:eastAsia="en-US"/>
        </w:rPr>
        <w:t>Муниципальная программа включает в себя следующие подпрограммы:</w:t>
      </w:r>
    </w:p>
    <w:p w14:paraId="0A9E61A4" w14:textId="77777777" w:rsidR="00B43D9D" w:rsidRPr="00072869" w:rsidRDefault="00B43D9D" w:rsidP="00B43D9D">
      <w:pPr>
        <w:spacing w:after="0" w:line="240" w:lineRule="auto"/>
        <w:ind w:firstLine="708"/>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Подпрограмма 1. «Повышение эффективности управления муниципальным имуществом и приватизации» выделено 31,0 тыс.рублей, освоено 23,0</w:t>
      </w:r>
    </w:p>
    <w:p w14:paraId="7914779D" w14:textId="77777777" w:rsidR="00B43D9D" w:rsidRPr="00072869" w:rsidRDefault="00B43D9D" w:rsidP="00B43D9D">
      <w:pPr>
        <w:spacing w:after="0" w:line="240" w:lineRule="auto"/>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тыс.рублей –средства бюджета Троицкого сельского поселения.</w:t>
      </w:r>
    </w:p>
    <w:p w14:paraId="213DB43A" w14:textId="77777777" w:rsidR="00B43D9D" w:rsidRPr="00072869" w:rsidRDefault="00B43D9D" w:rsidP="00B43D9D">
      <w:pPr>
        <w:spacing w:after="0" w:line="240" w:lineRule="auto"/>
        <w:ind w:firstLine="708"/>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p w14:paraId="5737E804"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bCs/>
          <w:iCs/>
          <w:sz w:val="24"/>
          <w:szCs w:val="24"/>
          <w:lang w:eastAsia="en-US"/>
        </w:rPr>
        <w:t xml:space="preserve">      </w:t>
      </w:r>
      <w:r w:rsidRPr="00072869">
        <w:rPr>
          <w:rFonts w:ascii="Times New Roman" w:eastAsia="Calibri" w:hAnsi="Times New Roman" w:cs="Times New Roman"/>
          <w:sz w:val="24"/>
          <w:szCs w:val="24"/>
          <w:lang w:eastAsia="en-US"/>
        </w:rPr>
        <w:t xml:space="preserve">1. Выполнение кадастровых работ по изготовлению технического плана сооружения расположенного по адресу: </w:t>
      </w:r>
    </w:p>
    <w:p w14:paraId="16CCBE38"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1. с.Троицкое ул.Монтажная 29 </w:t>
      </w:r>
    </w:p>
    <w:p w14:paraId="47AA18E0"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lastRenderedPageBreak/>
        <w:t>2. с.Троицкое ул.Монтажная 29а</w:t>
      </w:r>
    </w:p>
    <w:p w14:paraId="63891B7F"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3. с.Троицкое ул.Монтажная 9б</w:t>
      </w:r>
    </w:p>
    <w:p w14:paraId="1DF0B3FA"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4. с.Троицкое ул.Ленина 203</w:t>
      </w:r>
    </w:p>
    <w:p w14:paraId="67ECCB5B" w14:textId="36353352" w:rsidR="003A26EB" w:rsidRPr="00072869" w:rsidRDefault="003A26EB" w:rsidP="00B43D9D">
      <w:pPr>
        <w:spacing w:after="0" w:line="240" w:lineRule="auto"/>
        <w:jc w:val="both"/>
        <w:rPr>
          <w:rFonts w:ascii="Times New Roman" w:hAnsi="Times New Roman" w:cs="Times New Roman"/>
          <w:sz w:val="24"/>
          <w:szCs w:val="24"/>
          <w:u w:val="single"/>
          <w:lang w:val="x-none"/>
        </w:rPr>
      </w:pPr>
    </w:p>
    <w:p w14:paraId="024249C3" w14:textId="77777777" w:rsidR="00961DAF" w:rsidRPr="00072869" w:rsidRDefault="002B6485" w:rsidP="00961DAF">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8</w:t>
      </w:r>
      <w:r w:rsidR="00961DAF" w:rsidRPr="00072869">
        <w:rPr>
          <w:rFonts w:ascii="Times New Roman" w:hAnsi="Times New Roman" w:cs="Times New Roman"/>
          <w:color w:val="000000"/>
          <w:sz w:val="24"/>
          <w:szCs w:val="24"/>
          <w:u w:val="single"/>
        </w:rPr>
        <w:t>.2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4414804D" w14:textId="77777777" w:rsidR="003A26EB" w:rsidRPr="00072869" w:rsidRDefault="00961DAF" w:rsidP="003A26EB">
      <w:pPr>
        <w:spacing w:after="0" w:line="240" w:lineRule="auto"/>
        <w:jc w:val="both"/>
        <w:rPr>
          <w:rFonts w:ascii="Times New Roman" w:hAnsi="Times New Roman"/>
          <w:sz w:val="24"/>
          <w:szCs w:val="24"/>
        </w:rPr>
      </w:pPr>
      <w:r w:rsidRPr="00072869">
        <w:rPr>
          <w:rFonts w:ascii="Times New Roman" w:eastAsia="Times New Roman" w:hAnsi="Times New Roman" w:cs="Times New Roman"/>
          <w:sz w:val="24"/>
          <w:szCs w:val="24"/>
        </w:rPr>
        <w:t xml:space="preserve">   </w:t>
      </w:r>
      <w:r w:rsidR="003A26EB" w:rsidRPr="00072869">
        <w:rPr>
          <w:rFonts w:ascii="Times New Roman" w:eastAsia="Times New Roman" w:hAnsi="Times New Roman" w:cs="Times New Roman"/>
          <w:sz w:val="24"/>
          <w:szCs w:val="24"/>
        </w:rPr>
        <w:t xml:space="preserve">  </w:t>
      </w:r>
    </w:p>
    <w:p w14:paraId="0D3F76FE" w14:textId="77777777" w:rsidR="00B43D9D" w:rsidRPr="00072869" w:rsidRDefault="00B43D9D" w:rsidP="00B43D9D">
      <w:pPr>
        <w:spacing w:after="0" w:line="240" w:lineRule="auto"/>
        <w:jc w:val="both"/>
        <w:rPr>
          <w:rFonts w:ascii="Times New Roman" w:eastAsia="Calibri" w:hAnsi="Times New Roman" w:cs="Times New Roman"/>
          <w:color w:val="FF0000"/>
          <w:sz w:val="24"/>
          <w:szCs w:val="24"/>
          <w:lang w:eastAsia="en-US"/>
        </w:rPr>
      </w:pPr>
      <w:r w:rsidRPr="00072869">
        <w:rPr>
          <w:rFonts w:ascii="Times New Roman" w:eastAsia="Calibri" w:hAnsi="Times New Roman" w:cs="Times New Roman"/>
          <w:sz w:val="24"/>
          <w:szCs w:val="24"/>
          <w:lang w:eastAsia="en-US"/>
        </w:rPr>
        <w:t>Показатели</w:t>
      </w:r>
      <w:r w:rsidRPr="00072869">
        <w:rPr>
          <w:rFonts w:ascii="Times New Roman" w:eastAsia="Calibri" w:hAnsi="Times New Roman" w:cs="Times New Roman"/>
          <w:color w:val="FF0000"/>
          <w:sz w:val="24"/>
          <w:szCs w:val="24"/>
          <w:lang w:eastAsia="en-US"/>
        </w:rPr>
        <w:t xml:space="preserve"> </w:t>
      </w:r>
      <w:r w:rsidRPr="00072869">
        <w:rPr>
          <w:rFonts w:ascii="Times New Roman" w:eastAsia="Calibri" w:hAnsi="Times New Roman" w:cs="Times New Roman"/>
          <w:sz w:val="24"/>
          <w:szCs w:val="24"/>
          <w:lang w:eastAsia="en-US"/>
        </w:rPr>
        <w:t>(индикаторы) имеют следующие  значения:</w:t>
      </w:r>
    </w:p>
    <w:p w14:paraId="56C49CA7" w14:textId="77777777" w:rsidR="00B43D9D" w:rsidRPr="00072869" w:rsidRDefault="00B43D9D" w:rsidP="00B43D9D">
      <w:pPr>
        <w:spacing w:after="0" w:line="240" w:lineRule="auto"/>
        <w:jc w:val="both"/>
        <w:rPr>
          <w:rFonts w:ascii="Times New Roman" w:eastAsia="Calibri" w:hAnsi="Times New Roman" w:cs="Times New Roman"/>
          <w:color w:val="FF0000"/>
          <w:sz w:val="24"/>
          <w:szCs w:val="24"/>
          <w:lang w:eastAsia="en-US"/>
        </w:rPr>
      </w:pPr>
      <w:r w:rsidRPr="00072869">
        <w:rPr>
          <w:rFonts w:ascii="Times New Roman" w:eastAsia="Calibri" w:hAnsi="Times New Roman" w:cs="Times New Roman"/>
          <w:sz w:val="24"/>
          <w:szCs w:val="24"/>
          <w:lang w:eastAsia="en-US"/>
        </w:rPr>
        <w:t>-</w:t>
      </w:r>
      <w:r w:rsidRPr="00072869">
        <w:rPr>
          <w:rFonts w:ascii="Times New Roman" w:eastAsia="Calibri" w:hAnsi="Times New Roman" w:cs="Times New Roman"/>
          <w:color w:val="FF0000"/>
          <w:sz w:val="24"/>
          <w:szCs w:val="24"/>
          <w:lang w:eastAsia="en-US"/>
        </w:rPr>
        <w:t xml:space="preserve"> </w:t>
      </w:r>
      <w:r w:rsidRPr="00072869">
        <w:rPr>
          <w:rFonts w:ascii="Times New Roman" w:eastAsia="Calibri" w:hAnsi="Times New Roman" w:cs="Times New Roman"/>
          <w:sz w:val="24"/>
          <w:szCs w:val="24"/>
          <w:lang w:eastAsia="en-US"/>
        </w:rPr>
        <w:t>Количество технических планов и кадастровых паспортов на объекты недвижимости муниципального образования</w:t>
      </w:r>
      <w:r w:rsidRPr="00072869">
        <w:rPr>
          <w:rFonts w:ascii="Times New Roman" w:eastAsia="Calibri" w:hAnsi="Times New Roman" w:cs="Times New Roman"/>
          <w:color w:val="FF0000"/>
          <w:sz w:val="24"/>
          <w:szCs w:val="24"/>
          <w:lang w:eastAsia="en-US"/>
        </w:rPr>
        <w:t xml:space="preserve"> </w:t>
      </w:r>
      <w:r w:rsidRPr="00072869">
        <w:rPr>
          <w:rFonts w:ascii="Times New Roman" w:eastAsia="Calibri" w:hAnsi="Times New Roman" w:cs="Times New Roman"/>
          <w:sz w:val="24"/>
          <w:szCs w:val="24"/>
          <w:lang w:eastAsia="en-US"/>
        </w:rPr>
        <w:t>- 0</w:t>
      </w:r>
    </w:p>
    <w:p w14:paraId="4FBA9D37"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w:t>
      </w:r>
      <w:r w:rsidRPr="00072869">
        <w:rPr>
          <w:rFonts w:ascii="Times New Roman" w:eastAsia="Calibri" w:hAnsi="Times New Roman" w:cs="Times New Roman"/>
          <w:color w:val="FF0000"/>
          <w:sz w:val="24"/>
          <w:szCs w:val="24"/>
          <w:lang w:eastAsia="en-US"/>
        </w:rPr>
        <w:t xml:space="preserve"> </w:t>
      </w:r>
      <w:r w:rsidRPr="00072869">
        <w:rPr>
          <w:rFonts w:ascii="Times New Roman" w:eastAsia="Calibri" w:hAnsi="Times New Roman" w:cs="Times New Roman"/>
          <w:sz w:val="24"/>
          <w:szCs w:val="24"/>
          <w:lang w:eastAsia="en-US"/>
        </w:rPr>
        <w:t>Оценка рыночной стоимости – 0 объектов</w:t>
      </w:r>
    </w:p>
    <w:p w14:paraId="452E2C0F" w14:textId="77777777" w:rsidR="00B43D9D" w:rsidRPr="00072869" w:rsidRDefault="00B43D9D" w:rsidP="00B43D9D">
      <w:pPr>
        <w:spacing w:after="0" w:line="240" w:lineRule="auto"/>
        <w:jc w:val="both"/>
        <w:rPr>
          <w:rFonts w:ascii="Times New Roman" w:eastAsia="Calibri" w:hAnsi="Times New Roman" w:cs="Times New Roman"/>
          <w:color w:val="FF0000"/>
          <w:sz w:val="24"/>
          <w:szCs w:val="24"/>
          <w:lang w:eastAsia="en-US"/>
        </w:rPr>
      </w:pPr>
      <w:r w:rsidRPr="00072869">
        <w:rPr>
          <w:rFonts w:ascii="Times New Roman" w:eastAsia="Calibri" w:hAnsi="Times New Roman" w:cs="Times New Roman"/>
          <w:sz w:val="24"/>
          <w:szCs w:val="24"/>
          <w:lang w:eastAsia="en-US"/>
        </w:rPr>
        <w:t>- Подготовка документов, содержащих необходимые сведения для осуществления государственного кадастрового учета земельных участков - 4</w:t>
      </w:r>
    </w:p>
    <w:p w14:paraId="01F6CCAF" w14:textId="77777777" w:rsidR="00961DAF" w:rsidRPr="00072869" w:rsidRDefault="00961DAF" w:rsidP="00961DAF">
      <w:pPr>
        <w:spacing w:after="0" w:line="240" w:lineRule="auto"/>
        <w:jc w:val="both"/>
        <w:rPr>
          <w:rFonts w:ascii="Times New Roman" w:eastAsia="Times New Roman" w:hAnsi="Times New Roman" w:cs="Times New Roman"/>
          <w:sz w:val="24"/>
          <w:szCs w:val="24"/>
        </w:rPr>
      </w:pPr>
    </w:p>
    <w:p w14:paraId="74170E11" w14:textId="77777777" w:rsidR="003A26EB" w:rsidRPr="00072869" w:rsidRDefault="003A26EB" w:rsidP="00961DAF">
      <w:pPr>
        <w:spacing w:after="0" w:line="240" w:lineRule="auto"/>
        <w:jc w:val="both"/>
        <w:rPr>
          <w:rFonts w:ascii="Times New Roman" w:hAnsi="Times New Roman"/>
          <w:sz w:val="24"/>
          <w:szCs w:val="24"/>
        </w:rPr>
      </w:pPr>
    </w:p>
    <w:p w14:paraId="3383A0BC" w14:textId="77777777" w:rsidR="00961DAF" w:rsidRPr="00072869" w:rsidRDefault="002B6485" w:rsidP="00961DA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8</w:t>
      </w:r>
      <w:r w:rsidR="00961DAF" w:rsidRPr="00072869">
        <w:rPr>
          <w:rFonts w:ascii="Times New Roman" w:hAnsi="Times New Roman" w:cs="Times New Roman"/>
          <w:bCs/>
          <w:color w:val="000000"/>
          <w:sz w:val="24"/>
          <w:szCs w:val="24"/>
          <w:u w:val="single"/>
        </w:rPr>
        <w:t>.3. Сведения о выполнении расходных обязательств, связанных с реализацией муниципальной программы</w:t>
      </w:r>
    </w:p>
    <w:p w14:paraId="5BBA0EC2" w14:textId="77777777" w:rsidR="003A26EB" w:rsidRPr="00072869" w:rsidRDefault="003A26EB" w:rsidP="00961DAF">
      <w:pPr>
        <w:spacing w:after="0" w:line="240" w:lineRule="auto"/>
        <w:ind w:firstLine="284"/>
        <w:jc w:val="center"/>
        <w:rPr>
          <w:rFonts w:ascii="Times New Roman" w:hAnsi="Times New Roman" w:cs="Times New Roman"/>
          <w:bCs/>
          <w:color w:val="000000"/>
          <w:sz w:val="24"/>
          <w:szCs w:val="24"/>
          <w:u w:val="single"/>
        </w:rPr>
      </w:pPr>
    </w:p>
    <w:p w14:paraId="55D1C362"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На реализацию муниципальной программы в 2021 году предусмотрено 31,0 тыс.рублей. Фактическое освоение средств муниципальной программы по итогам 2021 года составило 23,0 тыс.рублей, или 74,2%.</w:t>
      </w:r>
    </w:p>
    <w:p w14:paraId="6B4173EB" w14:textId="77777777" w:rsidR="00B43D9D" w:rsidRPr="00072869" w:rsidRDefault="00B43D9D" w:rsidP="00B43D9D">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Все средства использованы по целевому назначению, освоены в полном объеме.</w:t>
      </w:r>
    </w:p>
    <w:p w14:paraId="1C729306" w14:textId="77777777" w:rsidR="003A26EB" w:rsidRPr="00072869" w:rsidRDefault="003A26EB" w:rsidP="00961DAF">
      <w:pPr>
        <w:spacing w:after="0" w:line="240" w:lineRule="auto"/>
        <w:ind w:firstLine="284"/>
        <w:jc w:val="center"/>
        <w:rPr>
          <w:rFonts w:ascii="Times New Roman" w:hAnsi="Times New Roman" w:cs="Times New Roman"/>
          <w:bCs/>
          <w:color w:val="000000"/>
          <w:sz w:val="24"/>
          <w:szCs w:val="24"/>
          <w:u w:val="single"/>
        </w:rPr>
      </w:pPr>
    </w:p>
    <w:p w14:paraId="727F0B25" w14:textId="77777777" w:rsidR="00961DAF" w:rsidRPr="00072869" w:rsidRDefault="002B6485" w:rsidP="00961DA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8</w:t>
      </w:r>
      <w:r w:rsidR="00961DAF" w:rsidRPr="00072869">
        <w:rPr>
          <w:rFonts w:ascii="Times New Roman" w:hAnsi="Times New Roman" w:cs="Times New Roman"/>
          <w:bCs/>
          <w:color w:val="000000"/>
          <w:sz w:val="24"/>
          <w:szCs w:val="24"/>
          <w:u w:val="single"/>
        </w:rPr>
        <w:t>.4 .Уровень реализации муниципальной программы</w:t>
      </w:r>
    </w:p>
    <w:p w14:paraId="0EDB6C9A" w14:textId="77777777" w:rsidR="003A26EB" w:rsidRPr="00072869" w:rsidRDefault="003A26EB" w:rsidP="00961DAF">
      <w:pPr>
        <w:spacing w:after="0" w:line="240" w:lineRule="auto"/>
        <w:ind w:firstLine="284"/>
        <w:jc w:val="center"/>
        <w:rPr>
          <w:rFonts w:ascii="Times New Roman" w:hAnsi="Times New Roman" w:cs="Times New Roman"/>
          <w:bCs/>
          <w:color w:val="000000"/>
          <w:sz w:val="24"/>
          <w:szCs w:val="24"/>
          <w:u w:val="single"/>
        </w:rPr>
      </w:pPr>
    </w:p>
    <w:p w14:paraId="12E201A0" w14:textId="77777777" w:rsidR="003A26EB" w:rsidRPr="00072869" w:rsidRDefault="003A26EB" w:rsidP="003A26E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869">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072869">
        <w:rPr>
          <w:rFonts w:ascii="Times New Roman" w:eastAsia="Times New Roman" w:hAnsi="Times New Roman" w:cs="Times New Roman"/>
          <w:sz w:val="24"/>
          <w:szCs w:val="24"/>
          <w:vertAlign w:val="subscript"/>
        </w:rPr>
        <w:t xml:space="preserve">пр </w:t>
      </w:r>
      <w:r w:rsidRPr="00072869">
        <w:rPr>
          <w:rFonts w:ascii="Times New Roman" w:eastAsia="Times New Roman" w:hAnsi="Times New Roman" w:cs="Times New Roman"/>
          <w:sz w:val="24"/>
          <w:szCs w:val="24"/>
        </w:rPr>
        <w:t>составляет 1,0</w:t>
      </w:r>
    </w:p>
    <w:p w14:paraId="03651B04" w14:textId="77777777" w:rsidR="00FC7C75" w:rsidRPr="00072869" w:rsidRDefault="00FC7C75" w:rsidP="002B6485">
      <w:pPr>
        <w:spacing w:after="0"/>
        <w:jc w:val="both"/>
        <w:rPr>
          <w:rFonts w:ascii="Times New Roman" w:hAnsi="Times New Roman" w:cs="Times New Roman"/>
          <w:bCs/>
          <w:color w:val="FF0000"/>
          <w:sz w:val="24"/>
          <w:szCs w:val="24"/>
        </w:rPr>
      </w:pPr>
    </w:p>
    <w:p w14:paraId="58CA0B4B" w14:textId="77777777" w:rsidR="00D55E04" w:rsidRPr="00072869" w:rsidRDefault="002B6485" w:rsidP="00D55E04">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t>9</w:t>
      </w:r>
      <w:r w:rsidR="00E8661F" w:rsidRPr="00072869">
        <w:rPr>
          <w:rFonts w:ascii="Times New Roman" w:hAnsi="Times New Roman" w:cs="Times New Roman"/>
          <w:b/>
          <w:sz w:val="24"/>
          <w:szCs w:val="24"/>
        </w:rPr>
        <w:t xml:space="preserve">. Муниципальная программа Троицкого сельского поселения </w:t>
      </w:r>
    </w:p>
    <w:p w14:paraId="5A2027D8" w14:textId="77777777" w:rsidR="00E8661F" w:rsidRPr="00072869" w:rsidRDefault="00E8661F" w:rsidP="00D55E04">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t>"Муниципальная политика"</w:t>
      </w:r>
    </w:p>
    <w:p w14:paraId="1EA55D04" w14:textId="77777777" w:rsidR="00D55E04" w:rsidRPr="00072869" w:rsidRDefault="00D55E04" w:rsidP="00D55E04">
      <w:pPr>
        <w:spacing w:after="0" w:line="240" w:lineRule="auto"/>
        <w:jc w:val="center"/>
        <w:rPr>
          <w:rFonts w:ascii="Times New Roman" w:hAnsi="Times New Roman" w:cs="Times New Roman"/>
          <w:b/>
          <w:sz w:val="24"/>
          <w:szCs w:val="24"/>
        </w:rPr>
      </w:pPr>
    </w:p>
    <w:p w14:paraId="48EE2A3C" w14:textId="77777777" w:rsidR="00D55E04" w:rsidRPr="00072869" w:rsidRDefault="00D55E04" w:rsidP="00D55E04">
      <w:pPr>
        <w:spacing w:after="0" w:line="240" w:lineRule="auto"/>
        <w:jc w:val="center"/>
        <w:rPr>
          <w:rFonts w:ascii="Times New Roman" w:hAnsi="Times New Roman" w:cs="Times New Roman"/>
          <w:b/>
          <w:sz w:val="24"/>
          <w:szCs w:val="24"/>
        </w:rPr>
      </w:pPr>
    </w:p>
    <w:p w14:paraId="73D71A15" w14:textId="77777777" w:rsidR="00E8661F" w:rsidRPr="00072869" w:rsidRDefault="002B6485" w:rsidP="00D55E04">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9</w:t>
      </w:r>
      <w:r w:rsidR="00E8661F" w:rsidRPr="00072869">
        <w:rPr>
          <w:rFonts w:ascii="Times New Roman" w:hAnsi="Times New Roman" w:cs="Times New Roman"/>
          <w:sz w:val="24"/>
          <w:szCs w:val="24"/>
          <w:u w:val="single"/>
        </w:rPr>
        <w:t>.1. Сведения об основных результатах реализации муниципальной программы за отчетный период</w:t>
      </w:r>
    </w:p>
    <w:p w14:paraId="197FF05D" w14:textId="77777777" w:rsidR="00B43D9D" w:rsidRPr="00B43D9D" w:rsidRDefault="00B43D9D" w:rsidP="00B43D9D">
      <w:pPr>
        <w:spacing w:after="0" w:line="240" w:lineRule="auto"/>
        <w:ind w:firstLine="70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Реализация в отчетном периоде освоенных мероприятий подпрограммы «Развитие муниципального управления и муниципальной службы в Троицком сельском поселении» привела к достижению следующих результатов:</w:t>
      </w:r>
    </w:p>
    <w:p w14:paraId="5C34EF22" w14:textId="77777777" w:rsidR="00B43D9D" w:rsidRPr="00B43D9D" w:rsidRDefault="00B43D9D" w:rsidP="00B43D9D">
      <w:pPr>
        <w:numPr>
          <w:ilvl w:val="0"/>
          <w:numId w:val="25"/>
        </w:num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В рамках мероприятия по повышению профессиональных компетенций кадров муниципального управления, на курсах повышения квалификации в 2021 году обучен 1 муниципальный служащий.</w:t>
      </w:r>
    </w:p>
    <w:p w14:paraId="75C6D2E6" w14:textId="77777777" w:rsidR="00B43D9D" w:rsidRPr="00B43D9D" w:rsidRDefault="00B43D9D" w:rsidP="00B43D9D">
      <w:pPr>
        <w:numPr>
          <w:ilvl w:val="0"/>
          <w:numId w:val="25"/>
        </w:num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Мероприятие по официальному опубликованию в газете «Приазовская степь»;</w:t>
      </w:r>
    </w:p>
    <w:p w14:paraId="6795C2CE" w14:textId="77777777" w:rsidR="00B43D9D" w:rsidRPr="00B43D9D" w:rsidRDefault="00B43D9D" w:rsidP="00B43D9D">
      <w:pPr>
        <w:spacing w:after="0" w:line="240" w:lineRule="auto"/>
        <w:ind w:left="106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 xml:space="preserve">           Реализация в отчетном периоде освоенных мероприятий подпрограммы “Повышение престижа муниципальной службы» привела к достижению следующих результатов:</w:t>
      </w:r>
    </w:p>
    <w:p w14:paraId="775F3F69" w14:textId="77777777" w:rsidR="00B43D9D" w:rsidRPr="00B43D9D" w:rsidRDefault="00B43D9D" w:rsidP="00B43D9D">
      <w:pPr>
        <w:numPr>
          <w:ilvl w:val="0"/>
          <w:numId w:val="25"/>
        </w:numPr>
        <w:spacing w:after="0" w:line="240" w:lineRule="auto"/>
        <w:ind w:firstLine="70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привлечение на муниципальную службу молодежи, привлечение общественных организаций для решения вопросов местного самоуправления.</w:t>
      </w:r>
    </w:p>
    <w:p w14:paraId="1C109289" w14:textId="77777777" w:rsidR="00B43D9D" w:rsidRPr="00B43D9D" w:rsidRDefault="00B43D9D" w:rsidP="00B43D9D">
      <w:pPr>
        <w:spacing w:after="0" w:line="240" w:lineRule="auto"/>
        <w:ind w:left="1068"/>
        <w:jc w:val="both"/>
        <w:rPr>
          <w:rFonts w:ascii="Times New Roman" w:eastAsia="Calibri" w:hAnsi="Times New Roman" w:cs="Times New Roman"/>
          <w:sz w:val="24"/>
          <w:szCs w:val="24"/>
          <w:lang w:eastAsia="en-US"/>
        </w:rPr>
      </w:pPr>
    </w:p>
    <w:p w14:paraId="42D2611E" w14:textId="77777777" w:rsidR="00B43D9D" w:rsidRPr="00B43D9D" w:rsidRDefault="00B43D9D" w:rsidP="00B43D9D">
      <w:pPr>
        <w:spacing w:after="0" w:line="240" w:lineRule="auto"/>
        <w:ind w:firstLine="70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 xml:space="preserve">   В плане реализации муниципальной программы «Муниципальная политика» на 2021 год было запланировано и выполнено по подпрограмме «Развитие муниципального управления и муниципальной службы в Троицком сельском поселении»:</w:t>
      </w:r>
    </w:p>
    <w:p w14:paraId="1BE4A374" w14:textId="77777777" w:rsidR="00B43D9D" w:rsidRPr="00B43D9D" w:rsidRDefault="00B43D9D" w:rsidP="00B43D9D">
      <w:pPr>
        <w:spacing w:after="0" w:line="240" w:lineRule="auto"/>
        <w:ind w:firstLine="70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 xml:space="preserve">- мероприятия по повышению профессиональных компетенций кадров муниципального управления, освоено </w:t>
      </w:r>
      <w:r w:rsidRPr="00B43D9D">
        <w:rPr>
          <w:rFonts w:ascii="Times New Roman" w:eastAsia="Calibri" w:hAnsi="Times New Roman" w:cs="Times New Roman"/>
          <w:color w:val="000000"/>
          <w:sz w:val="24"/>
          <w:szCs w:val="24"/>
          <w:lang w:eastAsia="en-US"/>
        </w:rPr>
        <w:t>10,0</w:t>
      </w:r>
      <w:r w:rsidRPr="00B43D9D">
        <w:rPr>
          <w:rFonts w:ascii="Times New Roman" w:eastAsia="Calibri" w:hAnsi="Times New Roman" w:cs="Times New Roman"/>
          <w:sz w:val="24"/>
          <w:szCs w:val="24"/>
          <w:lang w:eastAsia="en-US"/>
        </w:rPr>
        <w:t xml:space="preserve"> тыс. руб. Срок контрольного события установлен 31.12.2021 года, выполнено 31.12.2021 года;</w:t>
      </w:r>
    </w:p>
    <w:p w14:paraId="2D5F4DAB" w14:textId="77777777" w:rsidR="00B43D9D" w:rsidRPr="00B43D9D" w:rsidRDefault="00B43D9D" w:rsidP="00B43D9D">
      <w:pPr>
        <w:spacing w:after="0" w:line="240" w:lineRule="auto"/>
        <w:ind w:firstLine="708"/>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lastRenderedPageBreak/>
        <w:t>- мероприятие по официальному опубликованию правовых и иных информационных материалов освоено 19,7 тыс. руб. Срок контрольного события установлен 31.12.2021 года, выполнено 31.12.2021 года;</w:t>
      </w:r>
    </w:p>
    <w:p w14:paraId="0333C94E" w14:textId="77777777" w:rsidR="002B6485" w:rsidRPr="00072869" w:rsidRDefault="002B6485" w:rsidP="002B6485">
      <w:pPr>
        <w:spacing w:after="0" w:line="240" w:lineRule="auto"/>
        <w:jc w:val="both"/>
        <w:rPr>
          <w:rFonts w:ascii="Times New Roman" w:hAnsi="Times New Roman"/>
          <w:sz w:val="24"/>
          <w:szCs w:val="24"/>
        </w:rPr>
      </w:pPr>
    </w:p>
    <w:p w14:paraId="165C0959"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Подпрограмма 2 - «Повышение престижа муниципальной службы».</w:t>
      </w:r>
    </w:p>
    <w:p w14:paraId="63DF5733"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В рамках реализации подпрограммы «Повышение престижа муниципальной службы» достигнуты следующие результаты:</w:t>
      </w:r>
    </w:p>
    <w:p w14:paraId="0A211E64"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 совершенствование нормативно-правовых актов, в соответствии с действующим законодательством, по вопросам гарантий муниципальным служащими;</w:t>
      </w:r>
    </w:p>
    <w:p w14:paraId="33979428"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 формирование молодежного кадрового резерва, привлечение на муниципальную службу молодежи;</w:t>
      </w:r>
    </w:p>
    <w:p w14:paraId="591B945A"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 создан раздел на сайте Администрации Троицкого сельского поселения по вопросам прохождения муниципальной службы;</w:t>
      </w:r>
    </w:p>
    <w:p w14:paraId="12172806" w14:textId="77777777" w:rsidR="000A3AE9" w:rsidRPr="00072869" w:rsidRDefault="000A3AE9" w:rsidP="000A3AE9">
      <w:pPr>
        <w:spacing w:after="0" w:line="240" w:lineRule="auto"/>
        <w:jc w:val="both"/>
        <w:rPr>
          <w:rFonts w:ascii="Times New Roman" w:eastAsia="Calibri" w:hAnsi="Times New Roman" w:cs="Times New Roman"/>
          <w:sz w:val="24"/>
          <w:szCs w:val="24"/>
          <w:lang w:eastAsia="en-US"/>
        </w:rPr>
      </w:pPr>
      <w:r w:rsidRPr="00072869">
        <w:rPr>
          <w:rFonts w:ascii="Times New Roman" w:eastAsia="Calibri" w:hAnsi="Times New Roman" w:cs="Times New Roman"/>
          <w:sz w:val="24"/>
          <w:szCs w:val="24"/>
          <w:lang w:eastAsia="en-US"/>
        </w:rPr>
        <w:t xml:space="preserve">     - привлекались общественные организации, школа, детский сад для участия в заседаниях Собрания депутатов Троицкого сельского поселения, собраниях, отчетах Главы.</w:t>
      </w:r>
    </w:p>
    <w:p w14:paraId="7303BA9E" w14:textId="77777777" w:rsidR="00D55E04" w:rsidRPr="00072869" w:rsidRDefault="00D55E04" w:rsidP="00D55E04">
      <w:pPr>
        <w:spacing w:after="0" w:line="240" w:lineRule="auto"/>
        <w:ind w:firstLine="284"/>
        <w:jc w:val="center"/>
        <w:rPr>
          <w:rFonts w:ascii="Times New Roman" w:hAnsi="Times New Roman" w:cs="Times New Roman"/>
          <w:sz w:val="24"/>
          <w:szCs w:val="24"/>
          <w:u w:val="single"/>
        </w:rPr>
      </w:pPr>
    </w:p>
    <w:p w14:paraId="711B45D1" w14:textId="77777777" w:rsidR="00E8661F" w:rsidRPr="00072869" w:rsidRDefault="002B6485" w:rsidP="00E8661F">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9</w:t>
      </w:r>
      <w:r w:rsidR="00E8661F" w:rsidRPr="00072869">
        <w:rPr>
          <w:rFonts w:ascii="Times New Roman" w:hAnsi="Times New Roman" w:cs="Times New Roman"/>
          <w:color w:val="000000"/>
          <w:sz w:val="24"/>
          <w:szCs w:val="24"/>
          <w:u w:val="single"/>
        </w:rPr>
        <w:t>.2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3E525E09" w14:textId="77777777" w:rsidR="002B6485" w:rsidRPr="00072869" w:rsidRDefault="00E8661F" w:rsidP="002B6485">
      <w:pPr>
        <w:spacing w:after="0" w:line="240" w:lineRule="auto"/>
        <w:ind w:firstLine="851"/>
        <w:rPr>
          <w:rFonts w:ascii="Times New Roman" w:hAnsi="Times New Roman"/>
          <w:color w:val="000000" w:themeColor="text1"/>
          <w:sz w:val="24"/>
          <w:szCs w:val="24"/>
        </w:rPr>
      </w:pPr>
      <w:r w:rsidRPr="00072869">
        <w:rPr>
          <w:rFonts w:ascii="Times New Roman" w:eastAsia="Times New Roman" w:hAnsi="Times New Roman" w:cs="Times New Roman"/>
          <w:sz w:val="24"/>
          <w:szCs w:val="24"/>
        </w:rPr>
        <w:t xml:space="preserve">   </w:t>
      </w:r>
      <w:r w:rsidR="002B6485" w:rsidRPr="00072869">
        <w:rPr>
          <w:rFonts w:ascii="Times New Roman" w:hAnsi="Times New Roman"/>
          <w:color w:val="000000" w:themeColor="text1"/>
          <w:sz w:val="24"/>
          <w:szCs w:val="24"/>
        </w:rPr>
        <w:t>Показатели (индикаторы) имеют следующие значения</w:t>
      </w:r>
    </w:p>
    <w:p w14:paraId="3EDB6F07" w14:textId="77777777" w:rsidR="00A22525" w:rsidRPr="00072869" w:rsidRDefault="00A22525" w:rsidP="002B6485">
      <w:pPr>
        <w:spacing w:after="0" w:line="240" w:lineRule="auto"/>
        <w:jc w:val="both"/>
        <w:rPr>
          <w:rFonts w:ascii="Times New Roman" w:eastAsia="Times New Roman" w:hAnsi="Times New Roman" w:cs="Times New Roman"/>
          <w:sz w:val="24"/>
          <w:szCs w:val="24"/>
        </w:rPr>
      </w:pPr>
    </w:p>
    <w:p w14:paraId="70801225" w14:textId="77777777" w:rsidR="00B43D9D" w:rsidRPr="00B43D9D" w:rsidRDefault="00B43D9D" w:rsidP="00B43D9D">
      <w:pPr>
        <w:spacing w:after="0" w:line="240" w:lineRule="auto"/>
        <w:ind w:firstLine="851"/>
        <w:rPr>
          <w:rFonts w:ascii="Times New Roman" w:eastAsia="Calibri" w:hAnsi="Times New Roman" w:cs="Times New Roman"/>
          <w:color w:val="000000"/>
          <w:sz w:val="24"/>
          <w:szCs w:val="24"/>
          <w:lang w:eastAsia="en-US"/>
        </w:rPr>
      </w:pPr>
      <w:r w:rsidRPr="00B43D9D">
        <w:rPr>
          <w:rFonts w:ascii="Times New Roman" w:eastAsia="Calibri" w:hAnsi="Times New Roman" w:cs="Times New Roman"/>
          <w:color w:val="000000"/>
          <w:sz w:val="24"/>
          <w:szCs w:val="24"/>
          <w:lang w:eastAsia="en-US"/>
        </w:rPr>
        <w:t>Показатели (индикаторы) имеют следующие значения</w:t>
      </w:r>
    </w:p>
    <w:tbl>
      <w:tblPr>
        <w:tblW w:w="18644" w:type="dxa"/>
        <w:tblLook w:val="04A0" w:firstRow="1" w:lastRow="0" w:firstColumn="1" w:lastColumn="0" w:noHBand="0" w:noVBand="1"/>
      </w:tblPr>
      <w:tblGrid>
        <w:gridCol w:w="9323"/>
        <w:gridCol w:w="9321"/>
      </w:tblGrid>
      <w:tr w:rsidR="00B43D9D" w:rsidRPr="00B43D9D" w14:paraId="5C838550" w14:textId="77777777" w:rsidTr="005214FC">
        <w:trPr>
          <w:trHeight w:val="253"/>
        </w:trPr>
        <w:tc>
          <w:tcPr>
            <w:tcW w:w="9322" w:type="dxa"/>
            <w:shd w:val="clear" w:color="auto" w:fill="auto"/>
          </w:tcPr>
          <w:p w14:paraId="7C44FB0A"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граждан положительно оценивающих деятельность органов местного - самоуправления</w:t>
            </w:r>
          </w:p>
        </w:tc>
        <w:tc>
          <w:tcPr>
            <w:tcW w:w="9321" w:type="dxa"/>
            <w:shd w:val="clear" w:color="auto" w:fill="auto"/>
          </w:tcPr>
          <w:p w14:paraId="7D5FBA85"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65</w:t>
            </w:r>
          </w:p>
        </w:tc>
      </w:tr>
      <w:tr w:rsidR="00B43D9D" w:rsidRPr="00B43D9D" w14:paraId="4C201D11" w14:textId="77777777" w:rsidTr="005214FC">
        <w:trPr>
          <w:trHeight w:val="265"/>
        </w:trPr>
        <w:tc>
          <w:tcPr>
            <w:tcW w:w="9322" w:type="dxa"/>
            <w:shd w:val="clear" w:color="auto" w:fill="auto"/>
          </w:tcPr>
          <w:p w14:paraId="3C9E37C9"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специалистов в возрасте до 30 лет, имеющих стаж муниципальной службы - более 3 лет</w:t>
            </w:r>
          </w:p>
        </w:tc>
        <w:tc>
          <w:tcPr>
            <w:tcW w:w="9321" w:type="dxa"/>
            <w:shd w:val="clear" w:color="auto" w:fill="auto"/>
          </w:tcPr>
          <w:p w14:paraId="1CCEFF2D"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0</w:t>
            </w:r>
          </w:p>
        </w:tc>
      </w:tr>
      <w:tr w:rsidR="00B43D9D" w:rsidRPr="00B43D9D" w14:paraId="5BC5F206" w14:textId="77777777" w:rsidTr="005214FC">
        <w:trPr>
          <w:trHeight w:val="265"/>
        </w:trPr>
        <w:tc>
          <w:tcPr>
            <w:tcW w:w="9322" w:type="dxa"/>
            <w:shd w:val="clear" w:color="auto" w:fill="auto"/>
          </w:tcPr>
          <w:p w14:paraId="0707E61A"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должностей муниципальной службы, для которых утверждены должностные - инструкции, соответствующие установленным требованиям</w:t>
            </w:r>
          </w:p>
        </w:tc>
        <w:tc>
          <w:tcPr>
            <w:tcW w:w="9321" w:type="dxa"/>
            <w:shd w:val="clear" w:color="auto" w:fill="auto"/>
          </w:tcPr>
          <w:p w14:paraId="55132D84"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100</w:t>
            </w:r>
          </w:p>
        </w:tc>
      </w:tr>
      <w:tr w:rsidR="00B43D9D" w:rsidRPr="00B43D9D" w14:paraId="046A11D8" w14:textId="77777777" w:rsidTr="005214FC">
        <w:trPr>
          <w:trHeight w:val="265"/>
        </w:trPr>
        <w:tc>
          <w:tcPr>
            <w:tcW w:w="9322" w:type="dxa"/>
            <w:shd w:val="clear" w:color="auto" w:fill="auto"/>
          </w:tcPr>
          <w:p w14:paraId="53E2BE8C"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муниципальных служащих, должностные инструкции которых содержат - показатели результативности</w:t>
            </w:r>
          </w:p>
        </w:tc>
        <w:tc>
          <w:tcPr>
            <w:tcW w:w="9321" w:type="dxa"/>
            <w:shd w:val="clear" w:color="auto" w:fill="auto"/>
          </w:tcPr>
          <w:p w14:paraId="3CB4F00E"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100</w:t>
            </w:r>
          </w:p>
        </w:tc>
      </w:tr>
      <w:tr w:rsidR="00B43D9D" w:rsidRPr="00B43D9D" w14:paraId="4CE8A413" w14:textId="77777777" w:rsidTr="005214FC">
        <w:trPr>
          <w:trHeight w:val="265"/>
        </w:trPr>
        <w:tc>
          <w:tcPr>
            <w:tcW w:w="9322" w:type="dxa"/>
            <w:shd w:val="clear" w:color="auto" w:fill="auto"/>
          </w:tcPr>
          <w:p w14:paraId="743B4D41"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вакантных должностей муниципальной службы, замещаемых на основе конкурса</w:t>
            </w:r>
          </w:p>
        </w:tc>
        <w:tc>
          <w:tcPr>
            <w:tcW w:w="9321" w:type="dxa"/>
            <w:shd w:val="clear" w:color="auto" w:fill="auto"/>
          </w:tcPr>
          <w:p w14:paraId="220FA2E3"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13,3</w:t>
            </w:r>
          </w:p>
        </w:tc>
      </w:tr>
      <w:tr w:rsidR="00B43D9D" w:rsidRPr="00B43D9D" w14:paraId="3C832E61" w14:textId="77777777" w:rsidTr="005214FC">
        <w:trPr>
          <w:trHeight w:val="265"/>
        </w:trPr>
        <w:tc>
          <w:tcPr>
            <w:tcW w:w="9322" w:type="dxa"/>
            <w:shd w:val="clear" w:color="auto" w:fill="auto"/>
          </w:tcPr>
          <w:p w14:paraId="13EB3CEE"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w:t>
            </w:r>
          </w:p>
        </w:tc>
        <w:tc>
          <w:tcPr>
            <w:tcW w:w="9321" w:type="dxa"/>
            <w:shd w:val="clear" w:color="auto" w:fill="auto"/>
          </w:tcPr>
          <w:p w14:paraId="428D29A3"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Calibri" w:eastAsia="Calibri" w:hAnsi="Calibri" w:cs="Times New Roman"/>
                <w:sz w:val="24"/>
                <w:szCs w:val="24"/>
                <w:lang w:eastAsia="en-US"/>
              </w:rPr>
              <w:t>1</w:t>
            </w:r>
          </w:p>
        </w:tc>
      </w:tr>
      <w:tr w:rsidR="00B43D9D" w:rsidRPr="00B43D9D" w14:paraId="5CEFBE28" w14:textId="77777777" w:rsidTr="005214FC">
        <w:trPr>
          <w:trHeight w:val="265"/>
        </w:trPr>
        <w:tc>
          <w:tcPr>
            <w:tcW w:w="9322" w:type="dxa"/>
            <w:shd w:val="clear" w:color="auto" w:fill="auto"/>
          </w:tcPr>
          <w:p w14:paraId="0F9702C1"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321" w:type="dxa"/>
            <w:shd w:val="clear" w:color="auto" w:fill="auto"/>
          </w:tcPr>
          <w:p w14:paraId="2F514C7A"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0</w:t>
            </w:r>
          </w:p>
        </w:tc>
      </w:tr>
      <w:tr w:rsidR="00B43D9D" w:rsidRPr="00B43D9D" w14:paraId="1B36FA7A" w14:textId="77777777" w:rsidTr="005214FC">
        <w:trPr>
          <w:trHeight w:val="265"/>
        </w:trPr>
        <w:tc>
          <w:tcPr>
            <w:tcW w:w="9322" w:type="dxa"/>
            <w:shd w:val="clear" w:color="auto" w:fill="auto"/>
          </w:tcPr>
          <w:p w14:paraId="745EFC90"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Доля опубликованных нормативных правовых актов в газете «Приазовская степь» к общему количеству актов, подлежащих опубликованию.</w:t>
            </w:r>
          </w:p>
        </w:tc>
        <w:tc>
          <w:tcPr>
            <w:tcW w:w="9321" w:type="dxa"/>
            <w:shd w:val="clear" w:color="auto" w:fill="auto"/>
          </w:tcPr>
          <w:p w14:paraId="7B0C2010"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xml:space="preserve">100              </w:t>
            </w:r>
          </w:p>
        </w:tc>
      </w:tr>
      <w:tr w:rsidR="00B43D9D" w:rsidRPr="00B43D9D" w14:paraId="729DA457" w14:textId="77777777" w:rsidTr="005214FC">
        <w:trPr>
          <w:trHeight w:val="265"/>
        </w:trPr>
        <w:tc>
          <w:tcPr>
            <w:tcW w:w="9322" w:type="dxa"/>
            <w:shd w:val="clear" w:color="auto" w:fill="auto"/>
          </w:tcPr>
          <w:p w14:paraId="2733ED1E"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 Число муниципальных служащих, прошедших диспансеризацию</w:t>
            </w:r>
          </w:p>
        </w:tc>
        <w:tc>
          <w:tcPr>
            <w:tcW w:w="9321" w:type="dxa"/>
            <w:shd w:val="clear" w:color="auto" w:fill="auto"/>
          </w:tcPr>
          <w:p w14:paraId="0E1C66BA" w14:textId="77777777" w:rsidR="00B43D9D" w:rsidRPr="00B43D9D" w:rsidRDefault="00B43D9D" w:rsidP="00B43D9D">
            <w:pPr>
              <w:spacing w:after="0" w:line="240" w:lineRule="auto"/>
              <w:jc w:val="both"/>
              <w:rPr>
                <w:rFonts w:ascii="Times New Roman" w:eastAsia="Calibri" w:hAnsi="Times New Roman" w:cs="Times New Roman"/>
                <w:sz w:val="24"/>
                <w:szCs w:val="24"/>
                <w:lang w:eastAsia="en-US"/>
              </w:rPr>
            </w:pPr>
            <w:r w:rsidRPr="00B43D9D">
              <w:rPr>
                <w:rFonts w:ascii="Times New Roman" w:eastAsia="Calibri" w:hAnsi="Times New Roman" w:cs="Times New Roman"/>
                <w:sz w:val="24"/>
                <w:szCs w:val="24"/>
                <w:lang w:eastAsia="en-US"/>
              </w:rPr>
              <w:t>0</w:t>
            </w:r>
          </w:p>
        </w:tc>
      </w:tr>
    </w:tbl>
    <w:p w14:paraId="033F3E55" w14:textId="77777777" w:rsidR="00A22525" w:rsidRPr="00072869" w:rsidRDefault="00A22525" w:rsidP="00E8661F">
      <w:pPr>
        <w:spacing w:after="0" w:line="240" w:lineRule="auto"/>
        <w:jc w:val="both"/>
        <w:rPr>
          <w:rFonts w:ascii="Times New Roman" w:hAnsi="Times New Roman"/>
          <w:sz w:val="24"/>
          <w:szCs w:val="24"/>
        </w:rPr>
      </w:pPr>
    </w:p>
    <w:p w14:paraId="2C46EDBD" w14:textId="77777777" w:rsidR="00E8661F" w:rsidRPr="00072869" w:rsidRDefault="002B6485" w:rsidP="00E8661F">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9</w:t>
      </w:r>
      <w:r w:rsidR="00E8661F" w:rsidRPr="00072869">
        <w:rPr>
          <w:rFonts w:ascii="Times New Roman" w:hAnsi="Times New Roman" w:cs="Times New Roman"/>
          <w:bCs/>
          <w:color w:val="000000"/>
          <w:sz w:val="24"/>
          <w:szCs w:val="24"/>
          <w:u w:val="single"/>
        </w:rPr>
        <w:t>.3. Сведения о выполнении расходных обязательств, связанных с реализацией муниципальной программы</w:t>
      </w:r>
    </w:p>
    <w:p w14:paraId="381B419B" w14:textId="77777777" w:rsidR="00A22525" w:rsidRPr="00072869" w:rsidRDefault="00A22525" w:rsidP="00E8661F">
      <w:pPr>
        <w:spacing w:after="0" w:line="240" w:lineRule="auto"/>
        <w:ind w:firstLine="284"/>
        <w:jc w:val="center"/>
        <w:rPr>
          <w:rFonts w:ascii="Times New Roman" w:hAnsi="Times New Roman" w:cs="Times New Roman"/>
          <w:bCs/>
          <w:color w:val="000000"/>
          <w:sz w:val="24"/>
          <w:szCs w:val="24"/>
          <w:u w:val="single"/>
        </w:rPr>
      </w:pPr>
    </w:p>
    <w:p w14:paraId="3BD87DBA" w14:textId="77777777" w:rsidR="00B43D9D" w:rsidRPr="00B43D9D" w:rsidRDefault="00B43D9D" w:rsidP="00B43D9D">
      <w:pPr>
        <w:spacing w:after="0" w:line="240" w:lineRule="auto"/>
        <w:jc w:val="both"/>
        <w:rPr>
          <w:rFonts w:ascii="Calibri" w:eastAsia="Calibri" w:hAnsi="Calibri" w:cs="Times New Roman"/>
          <w:sz w:val="24"/>
          <w:szCs w:val="24"/>
          <w:lang w:eastAsia="en-US"/>
        </w:rPr>
      </w:pPr>
      <w:r w:rsidRPr="00B43D9D">
        <w:rPr>
          <w:rFonts w:ascii="Times New Roman" w:eastAsia="Calibri" w:hAnsi="Times New Roman" w:cs="Times New Roman"/>
          <w:sz w:val="24"/>
          <w:szCs w:val="24"/>
          <w:lang w:eastAsia="en-US"/>
        </w:rPr>
        <w:t xml:space="preserve">          На реализацию муниципальной программы в 2021 году предусмотрено </w:t>
      </w:r>
      <w:r w:rsidRPr="00B43D9D">
        <w:rPr>
          <w:rFonts w:ascii="Times New Roman" w:eastAsia="Calibri" w:hAnsi="Times New Roman" w:cs="Times New Roman"/>
          <w:color w:val="000000"/>
          <w:sz w:val="24"/>
          <w:szCs w:val="24"/>
          <w:lang w:eastAsia="en-US"/>
        </w:rPr>
        <w:t>30,0</w:t>
      </w:r>
      <w:r w:rsidRPr="00B43D9D">
        <w:rPr>
          <w:rFonts w:ascii="Times New Roman" w:eastAsia="Calibri" w:hAnsi="Times New Roman" w:cs="Times New Roman"/>
          <w:sz w:val="24"/>
          <w:szCs w:val="24"/>
          <w:lang w:eastAsia="en-US"/>
        </w:rPr>
        <w:t xml:space="preserve"> тыс. рублей. Фактическое освоение средств муниципальной программы по итогам 2021 года составило </w:t>
      </w:r>
      <w:r w:rsidRPr="00B43D9D">
        <w:rPr>
          <w:rFonts w:ascii="Times New Roman" w:eastAsia="Calibri" w:hAnsi="Times New Roman" w:cs="Times New Roman"/>
          <w:color w:val="000000"/>
          <w:sz w:val="24"/>
          <w:szCs w:val="24"/>
          <w:lang w:eastAsia="en-US"/>
        </w:rPr>
        <w:t>29,7</w:t>
      </w:r>
      <w:r w:rsidRPr="00B43D9D">
        <w:rPr>
          <w:rFonts w:ascii="Times New Roman" w:eastAsia="Calibri" w:hAnsi="Times New Roman" w:cs="Times New Roman"/>
          <w:sz w:val="24"/>
          <w:szCs w:val="24"/>
          <w:lang w:eastAsia="en-US"/>
        </w:rPr>
        <w:t xml:space="preserve"> тыс. рублей, или </w:t>
      </w:r>
      <w:r w:rsidRPr="00B43D9D">
        <w:rPr>
          <w:rFonts w:ascii="Times New Roman" w:eastAsia="Calibri" w:hAnsi="Times New Roman" w:cs="Times New Roman"/>
          <w:color w:val="000000"/>
          <w:sz w:val="24"/>
          <w:szCs w:val="24"/>
          <w:lang w:eastAsia="en-US"/>
        </w:rPr>
        <w:t>99%</w:t>
      </w:r>
      <w:r w:rsidRPr="00B43D9D">
        <w:rPr>
          <w:rFonts w:ascii="Times New Roman" w:eastAsia="Calibri" w:hAnsi="Times New Roman" w:cs="Times New Roman"/>
          <w:sz w:val="24"/>
          <w:szCs w:val="24"/>
          <w:lang w:eastAsia="en-US"/>
        </w:rPr>
        <w:t xml:space="preserve"> - </w:t>
      </w:r>
      <w:r w:rsidRPr="00B43D9D">
        <w:rPr>
          <w:rFonts w:ascii="Times New Roman" w:eastAsia="Calibri" w:hAnsi="Times New Roman" w:cs="Times New Roman"/>
          <w:color w:val="000000"/>
          <w:sz w:val="24"/>
          <w:szCs w:val="24"/>
          <w:lang w:eastAsia="en-US"/>
        </w:rPr>
        <w:t>0,3</w:t>
      </w:r>
      <w:r w:rsidRPr="00B43D9D">
        <w:rPr>
          <w:rFonts w:ascii="Times New Roman" w:eastAsia="Calibri" w:hAnsi="Times New Roman" w:cs="Times New Roman"/>
          <w:sz w:val="24"/>
          <w:szCs w:val="24"/>
          <w:lang w:eastAsia="en-US"/>
        </w:rPr>
        <w:t xml:space="preserve"> тыс. рублей экономия.</w:t>
      </w:r>
    </w:p>
    <w:p w14:paraId="2608AD0E" w14:textId="06AD27B2" w:rsidR="000A3AE9" w:rsidRPr="00072869" w:rsidRDefault="000A3AE9" w:rsidP="000A3AE9">
      <w:pPr>
        <w:spacing w:after="0" w:line="240" w:lineRule="auto"/>
        <w:jc w:val="both"/>
        <w:rPr>
          <w:rFonts w:ascii="Times New Roman" w:eastAsia="Calibri" w:hAnsi="Times New Roman" w:cs="Times New Roman"/>
          <w:sz w:val="24"/>
          <w:szCs w:val="24"/>
          <w:lang w:eastAsia="en-US"/>
        </w:rPr>
      </w:pPr>
    </w:p>
    <w:p w14:paraId="7D32945A" w14:textId="77777777" w:rsidR="00A22525" w:rsidRPr="00072869" w:rsidRDefault="00A22525" w:rsidP="00E8661F">
      <w:pPr>
        <w:spacing w:after="0" w:line="240" w:lineRule="auto"/>
        <w:ind w:firstLine="284"/>
        <w:jc w:val="center"/>
        <w:rPr>
          <w:rFonts w:ascii="Times New Roman" w:hAnsi="Times New Roman" w:cs="Times New Roman"/>
          <w:bCs/>
          <w:color w:val="000000"/>
          <w:sz w:val="24"/>
          <w:szCs w:val="24"/>
          <w:u w:val="single"/>
        </w:rPr>
      </w:pPr>
    </w:p>
    <w:p w14:paraId="187248FE" w14:textId="77777777" w:rsidR="00E8661F" w:rsidRPr="00072869" w:rsidRDefault="002B6485" w:rsidP="002B6485">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9</w:t>
      </w:r>
      <w:r w:rsidR="00E8661F" w:rsidRPr="00072869">
        <w:rPr>
          <w:rFonts w:ascii="Times New Roman" w:hAnsi="Times New Roman" w:cs="Times New Roman"/>
          <w:bCs/>
          <w:color w:val="000000"/>
          <w:sz w:val="24"/>
          <w:szCs w:val="24"/>
          <w:u w:val="single"/>
        </w:rPr>
        <w:t>.4 .Уровень реализации муниципальной программы</w:t>
      </w:r>
    </w:p>
    <w:p w14:paraId="7366FB55" w14:textId="77777777" w:rsidR="00A22525" w:rsidRPr="00072869" w:rsidRDefault="00A22525" w:rsidP="00A2252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72869">
        <w:rPr>
          <w:rFonts w:ascii="Times New Roman" w:hAnsi="Times New Roman"/>
          <w:sz w:val="24"/>
          <w:szCs w:val="24"/>
        </w:rPr>
        <w:t>Уровень реализации  муниципальной программы в отчетном году признается высоким, если УР</w:t>
      </w:r>
      <w:r w:rsidRPr="00072869">
        <w:rPr>
          <w:rFonts w:ascii="Times New Roman" w:hAnsi="Times New Roman"/>
          <w:sz w:val="24"/>
          <w:szCs w:val="24"/>
          <w:vertAlign w:val="subscript"/>
        </w:rPr>
        <w:t xml:space="preserve">пр </w:t>
      </w:r>
      <w:r w:rsidRPr="00072869">
        <w:rPr>
          <w:rFonts w:ascii="Times New Roman" w:hAnsi="Times New Roman"/>
          <w:sz w:val="24"/>
          <w:szCs w:val="24"/>
        </w:rPr>
        <w:t>составляет 1,0.</w:t>
      </w:r>
    </w:p>
    <w:p w14:paraId="50C4DB85" w14:textId="4BB43AE2" w:rsidR="00092248" w:rsidRPr="00072869" w:rsidRDefault="00092248" w:rsidP="002B6485">
      <w:pPr>
        <w:spacing w:after="0"/>
        <w:jc w:val="both"/>
        <w:rPr>
          <w:rFonts w:ascii="Times New Roman" w:hAnsi="Times New Roman" w:cs="Times New Roman"/>
          <w:bCs/>
          <w:color w:val="000000"/>
          <w:sz w:val="24"/>
          <w:szCs w:val="24"/>
        </w:rPr>
      </w:pPr>
    </w:p>
    <w:p w14:paraId="5C43BBED" w14:textId="2D8D6C68" w:rsidR="000A3AE9" w:rsidRPr="00072869" w:rsidRDefault="000A3AE9" w:rsidP="002B6485">
      <w:pPr>
        <w:spacing w:after="0"/>
        <w:jc w:val="both"/>
        <w:rPr>
          <w:rFonts w:ascii="Times New Roman" w:hAnsi="Times New Roman" w:cs="Times New Roman"/>
          <w:bCs/>
          <w:color w:val="000000"/>
          <w:sz w:val="24"/>
          <w:szCs w:val="24"/>
        </w:rPr>
      </w:pPr>
    </w:p>
    <w:p w14:paraId="3EFD40CC" w14:textId="07EC3FE4" w:rsidR="000A3AE9" w:rsidRPr="00072869" w:rsidRDefault="000A3AE9" w:rsidP="000A3AE9">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lastRenderedPageBreak/>
        <w:t xml:space="preserve">10. Муниципальная программа Троицкого сельского поселения </w:t>
      </w:r>
    </w:p>
    <w:p w14:paraId="14ABAA74" w14:textId="26EECB84" w:rsidR="000A3AE9" w:rsidRPr="00072869" w:rsidRDefault="000A3AE9" w:rsidP="000A3AE9">
      <w:pPr>
        <w:spacing w:after="0" w:line="240" w:lineRule="auto"/>
        <w:jc w:val="center"/>
        <w:rPr>
          <w:rFonts w:ascii="Times New Roman" w:hAnsi="Times New Roman" w:cs="Times New Roman"/>
          <w:b/>
          <w:sz w:val="24"/>
          <w:szCs w:val="24"/>
        </w:rPr>
      </w:pPr>
      <w:r w:rsidRPr="00072869">
        <w:rPr>
          <w:rFonts w:ascii="Times New Roman" w:hAnsi="Times New Roman" w:cs="Times New Roman"/>
          <w:b/>
          <w:sz w:val="24"/>
          <w:szCs w:val="24"/>
        </w:rPr>
        <w:t>"</w:t>
      </w:r>
      <w:r w:rsidR="008665CF" w:rsidRPr="00072869">
        <w:rPr>
          <w:rFonts w:ascii="Times New Roman" w:hAnsi="Times New Roman" w:cs="Times New Roman"/>
          <w:b/>
          <w:sz w:val="24"/>
          <w:szCs w:val="24"/>
        </w:rPr>
        <w:t>Развитие транспортной системы</w:t>
      </w:r>
      <w:r w:rsidRPr="00072869">
        <w:rPr>
          <w:rFonts w:ascii="Times New Roman" w:hAnsi="Times New Roman" w:cs="Times New Roman"/>
          <w:b/>
          <w:sz w:val="24"/>
          <w:szCs w:val="24"/>
        </w:rPr>
        <w:t>"</w:t>
      </w:r>
    </w:p>
    <w:p w14:paraId="18B6DD8A" w14:textId="77777777" w:rsidR="000A3AE9" w:rsidRPr="00072869" w:rsidRDefault="000A3AE9" w:rsidP="000A3AE9">
      <w:pPr>
        <w:spacing w:after="0" w:line="240" w:lineRule="auto"/>
        <w:jc w:val="center"/>
        <w:rPr>
          <w:rFonts w:ascii="Times New Roman" w:hAnsi="Times New Roman" w:cs="Times New Roman"/>
          <w:b/>
          <w:sz w:val="24"/>
          <w:szCs w:val="24"/>
        </w:rPr>
      </w:pPr>
    </w:p>
    <w:p w14:paraId="3A5DAFDB" w14:textId="77777777" w:rsidR="000A3AE9" w:rsidRPr="00072869" w:rsidRDefault="000A3AE9" w:rsidP="000A3AE9">
      <w:pPr>
        <w:spacing w:after="0" w:line="240" w:lineRule="auto"/>
        <w:jc w:val="center"/>
        <w:rPr>
          <w:rFonts w:ascii="Times New Roman" w:hAnsi="Times New Roman" w:cs="Times New Roman"/>
          <w:b/>
          <w:sz w:val="24"/>
          <w:szCs w:val="24"/>
        </w:rPr>
      </w:pPr>
    </w:p>
    <w:p w14:paraId="37302B4B" w14:textId="49D502B6" w:rsidR="000A3AE9" w:rsidRPr="00072869" w:rsidRDefault="000A3AE9" w:rsidP="000A3AE9">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10.1. Сведения об основных результатах реализации муниципальной программы за отчетный период</w:t>
      </w:r>
    </w:p>
    <w:p w14:paraId="6908509B"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В состав данной муниципальной программы включены две подпрограммы:</w:t>
      </w:r>
    </w:p>
    <w:p w14:paraId="7F093381" w14:textId="77777777" w:rsidR="007D3ECD" w:rsidRPr="007D3ECD" w:rsidRDefault="007D3ECD" w:rsidP="007D3ECD">
      <w:pPr>
        <w:spacing w:after="0" w:line="240" w:lineRule="auto"/>
        <w:ind w:left="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Подпрограмма № 1 «Развитие транспортной инфраструктуры Троицкого сельского поселения».</w:t>
      </w:r>
    </w:p>
    <w:p w14:paraId="1F09DCF8"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bookmarkStart w:id="7" w:name="_Hlk62740017"/>
      <w:r w:rsidRPr="007D3ECD">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bookmarkEnd w:id="7"/>
    <w:p w14:paraId="586EC85F"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-заключен контракт по зимнему содержанию дорог;</w:t>
      </w:r>
    </w:p>
    <w:p w14:paraId="2D09B9C8"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-проводилось грейдирование дорог на территории: с.Троицкое ул.Калинина, ул.Чехова;</w:t>
      </w:r>
    </w:p>
    <w:p w14:paraId="6928FC41"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-проводился ямочный ремонт на территории: с.Троицкое ул.Ленина;</w:t>
      </w:r>
    </w:p>
    <w:p w14:paraId="64623835" w14:textId="77777777" w:rsidR="007D3ECD" w:rsidRPr="007D3ECD" w:rsidRDefault="007D3ECD" w:rsidP="007D3ECD">
      <w:pPr>
        <w:spacing w:after="0"/>
        <w:jc w:val="both"/>
        <w:rPr>
          <w:rFonts w:ascii="Times New Roman" w:eastAsia="Calibri" w:hAnsi="Times New Roman" w:cs="Times New Roman"/>
          <w:b/>
          <w:bCs/>
          <w:sz w:val="24"/>
          <w:szCs w:val="24"/>
          <w:lang w:eastAsia="en-US"/>
        </w:rPr>
      </w:pPr>
      <w:r w:rsidRPr="007D3ECD">
        <w:rPr>
          <w:rFonts w:ascii="Times New Roman" w:eastAsia="Calibri" w:hAnsi="Times New Roman" w:cs="Times New Roman"/>
          <w:sz w:val="24"/>
          <w:szCs w:val="24"/>
          <w:lang w:eastAsia="en-US"/>
        </w:rPr>
        <w:t>- производилась замена участка асфальта на изношенных верхних слоях асфальтобетонного покрытия с. Троицкое, ул. Пушкина от пер. Парковый до пер. Миусский, с. Троицкое, пер. Миусский, с.Троицкое, ул. Мирная от пер. Миусский до ул. Калинина, с. Троицкое, ул. Пушкина от пер. Межевой до пер. Парковый, с. Троицкое, пер. Миусский от ул. Пушкина до ул. Мирная.</w:t>
      </w:r>
    </w:p>
    <w:p w14:paraId="271326FE"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Подпрограмма № 2 «Повышение безопасности дорожного движения на территории Троицкого сельского поселения».</w:t>
      </w:r>
    </w:p>
    <w:p w14:paraId="24CB9AAB"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p w14:paraId="31F95509"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 xml:space="preserve"> </w:t>
      </w:r>
      <w:bookmarkStart w:id="8" w:name="_Hlk62809613"/>
      <w:r w:rsidRPr="007D3ECD">
        <w:rPr>
          <w:rFonts w:ascii="Times New Roman" w:eastAsia="Calibri" w:hAnsi="Times New Roman" w:cs="Times New Roman"/>
          <w:sz w:val="24"/>
          <w:szCs w:val="24"/>
          <w:lang w:eastAsia="en-US"/>
        </w:rPr>
        <w:t>В отчетном году бюджетные средства были направлены на выполнение работ</w:t>
      </w:r>
      <w:bookmarkEnd w:id="8"/>
      <w:r w:rsidRPr="007D3ECD">
        <w:rPr>
          <w:rFonts w:ascii="Times New Roman" w:eastAsia="Calibri" w:hAnsi="Times New Roman" w:cs="Times New Roman"/>
          <w:sz w:val="24"/>
          <w:szCs w:val="24"/>
          <w:lang w:eastAsia="en-US"/>
        </w:rPr>
        <w:t xml:space="preserve"> по: </w:t>
      </w:r>
    </w:p>
    <w:p w14:paraId="453FF59D"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bookmarkStart w:id="9" w:name="_Hlk93650607"/>
      <w:r w:rsidRPr="007D3ECD">
        <w:rPr>
          <w:rFonts w:ascii="Times New Roman" w:eastAsia="Calibri" w:hAnsi="Times New Roman" w:cs="Times New Roman"/>
          <w:sz w:val="24"/>
          <w:szCs w:val="24"/>
          <w:lang w:eastAsia="en-US"/>
        </w:rPr>
        <w:t>-нанесению 208 м2 пешеходной разметки;</w:t>
      </w:r>
    </w:p>
    <w:p w14:paraId="41BE5C7B"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w:t>
      </w:r>
      <w:r w:rsidRPr="007D3ECD">
        <w:rPr>
          <w:rFonts w:ascii="Calibri" w:eastAsia="Calibri" w:hAnsi="Calibri" w:cs="Times New Roman"/>
          <w:bCs/>
          <w:sz w:val="24"/>
          <w:szCs w:val="24"/>
          <w:lang w:eastAsia="en-US"/>
        </w:rPr>
        <w:t xml:space="preserve"> </w:t>
      </w:r>
      <w:r w:rsidRPr="007D3ECD">
        <w:rPr>
          <w:rFonts w:ascii="Times New Roman" w:eastAsia="Calibri" w:hAnsi="Times New Roman" w:cs="Times New Roman"/>
          <w:bCs/>
          <w:sz w:val="24"/>
          <w:szCs w:val="24"/>
          <w:lang w:eastAsia="en-US"/>
        </w:rPr>
        <w:t>устройство водосбросных сооружений с проезжей части</w:t>
      </w:r>
      <w:r w:rsidRPr="007D3ECD">
        <w:rPr>
          <w:rFonts w:ascii="Times New Roman" w:eastAsia="Calibri" w:hAnsi="Times New Roman" w:cs="Times New Roman"/>
          <w:sz w:val="24"/>
          <w:szCs w:val="24"/>
          <w:lang w:eastAsia="en-US"/>
        </w:rPr>
        <w:t>;</w:t>
      </w:r>
    </w:p>
    <w:p w14:paraId="3EEEA95C" w14:textId="77777777" w:rsidR="007D3ECD" w:rsidRPr="007D3ECD"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-установка дорожных знаков 5.19.1 и 5.19.2;</w:t>
      </w:r>
    </w:p>
    <w:p w14:paraId="64E3FD9F" w14:textId="39E84EAB" w:rsidR="007D3ECD" w:rsidRPr="00072869" w:rsidRDefault="007D3ECD" w:rsidP="007D3ECD">
      <w:pPr>
        <w:spacing w:after="0" w:line="240" w:lineRule="auto"/>
        <w:ind w:firstLine="708"/>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-покос обочин дороги.</w:t>
      </w:r>
    </w:p>
    <w:p w14:paraId="201EBAAF" w14:textId="77777777" w:rsidR="005F3C2A" w:rsidRPr="007D3ECD" w:rsidRDefault="005F3C2A" w:rsidP="007D3ECD">
      <w:pPr>
        <w:spacing w:after="0" w:line="240" w:lineRule="auto"/>
        <w:ind w:firstLine="708"/>
        <w:jc w:val="both"/>
        <w:rPr>
          <w:rFonts w:ascii="Times New Roman" w:eastAsia="Calibri" w:hAnsi="Times New Roman" w:cs="Times New Roman"/>
          <w:sz w:val="24"/>
          <w:szCs w:val="24"/>
          <w:lang w:eastAsia="en-US"/>
        </w:rPr>
      </w:pPr>
    </w:p>
    <w:bookmarkEnd w:id="9"/>
    <w:p w14:paraId="7F127DC0" w14:textId="6E7923BD" w:rsidR="000A3AE9" w:rsidRPr="00072869" w:rsidRDefault="000A3AE9" w:rsidP="000A3AE9">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10.2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385CEA52" w14:textId="77777777" w:rsidR="005F3C2A" w:rsidRPr="00072869" w:rsidRDefault="005F3C2A" w:rsidP="000A3AE9">
      <w:pPr>
        <w:spacing w:after="0" w:line="240" w:lineRule="auto"/>
        <w:ind w:firstLine="284"/>
        <w:jc w:val="center"/>
        <w:rPr>
          <w:rFonts w:ascii="Times New Roman" w:hAnsi="Times New Roman" w:cs="Times New Roman"/>
          <w:color w:val="000000"/>
          <w:sz w:val="24"/>
          <w:szCs w:val="24"/>
          <w:u w:val="single"/>
        </w:rPr>
      </w:pPr>
    </w:p>
    <w:p w14:paraId="17D3879D" w14:textId="77777777" w:rsidR="00FF44A1" w:rsidRPr="00FF44A1" w:rsidRDefault="00FF44A1" w:rsidP="00FF44A1">
      <w:pPr>
        <w:spacing w:after="0" w:line="240" w:lineRule="auto"/>
        <w:ind w:firstLine="709"/>
        <w:jc w:val="both"/>
        <w:rPr>
          <w:rFonts w:ascii="Calibri" w:eastAsia="Times New Roman" w:hAnsi="Calibri" w:cs="Times New Roman"/>
          <w:sz w:val="24"/>
          <w:szCs w:val="24"/>
          <w:lang w:eastAsia="en-US"/>
        </w:rPr>
      </w:pPr>
      <w:r w:rsidRPr="00FF44A1">
        <w:rPr>
          <w:rFonts w:ascii="Times New Roman" w:eastAsia="Times New Roman" w:hAnsi="Times New Roman" w:cs="Times New Roman"/>
          <w:sz w:val="24"/>
          <w:szCs w:val="24"/>
          <w:lang w:eastAsia="en-US"/>
        </w:rPr>
        <w:t>Результаты реализации основных мероприятий муниципальной Программы и подпрограмм в 2021 году характеризуются следующими значениями показателей (индикаторов):</w:t>
      </w:r>
    </w:p>
    <w:p w14:paraId="29064D01" w14:textId="77777777" w:rsidR="00FF44A1" w:rsidRPr="00FF44A1" w:rsidRDefault="00FF44A1" w:rsidP="00FF44A1">
      <w:pPr>
        <w:spacing w:after="0" w:line="240" w:lineRule="auto"/>
        <w:ind w:firstLine="708"/>
        <w:jc w:val="both"/>
        <w:rPr>
          <w:rFonts w:ascii="Times New Roman" w:eastAsia="Calibri" w:hAnsi="Times New Roman" w:cs="Times New Roman"/>
          <w:sz w:val="24"/>
          <w:szCs w:val="24"/>
          <w:lang w:eastAsia="en-US"/>
        </w:rPr>
      </w:pPr>
      <w:r w:rsidRPr="00FF44A1">
        <w:rPr>
          <w:rFonts w:ascii="Times New Roman" w:eastAsia="Calibri" w:hAnsi="Times New Roman" w:cs="Times New Roman"/>
          <w:sz w:val="24"/>
          <w:szCs w:val="24"/>
          <w:lang w:eastAsia="en-US"/>
        </w:rPr>
        <w:t>-нанесению 208 м2 пешеходной разметки;</w:t>
      </w:r>
    </w:p>
    <w:p w14:paraId="71C4F754" w14:textId="77777777" w:rsidR="00FF44A1" w:rsidRPr="00FF44A1" w:rsidRDefault="00FF44A1" w:rsidP="00FF44A1">
      <w:pPr>
        <w:spacing w:after="0" w:line="240" w:lineRule="auto"/>
        <w:ind w:firstLine="708"/>
        <w:jc w:val="both"/>
        <w:rPr>
          <w:rFonts w:ascii="Times New Roman" w:eastAsia="Calibri" w:hAnsi="Times New Roman" w:cs="Times New Roman"/>
          <w:sz w:val="24"/>
          <w:szCs w:val="24"/>
          <w:lang w:eastAsia="en-US"/>
        </w:rPr>
      </w:pPr>
      <w:r w:rsidRPr="00FF44A1">
        <w:rPr>
          <w:rFonts w:ascii="Times New Roman" w:eastAsia="Calibri" w:hAnsi="Times New Roman" w:cs="Times New Roman"/>
          <w:sz w:val="24"/>
          <w:szCs w:val="24"/>
          <w:lang w:eastAsia="en-US"/>
        </w:rPr>
        <w:t>-</w:t>
      </w:r>
      <w:r w:rsidRPr="00FF44A1">
        <w:rPr>
          <w:rFonts w:ascii="Calibri" w:eastAsia="Calibri" w:hAnsi="Calibri" w:cs="Times New Roman"/>
          <w:bCs/>
          <w:sz w:val="24"/>
          <w:szCs w:val="24"/>
          <w:lang w:eastAsia="en-US"/>
        </w:rPr>
        <w:t xml:space="preserve"> </w:t>
      </w:r>
      <w:r w:rsidRPr="00FF44A1">
        <w:rPr>
          <w:rFonts w:ascii="Times New Roman" w:eastAsia="Calibri" w:hAnsi="Times New Roman" w:cs="Times New Roman"/>
          <w:bCs/>
          <w:sz w:val="24"/>
          <w:szCs w:val="24"/>
          <w:lang w:eastAsia="en-US"/>
        </w:rPr>
        <w:t>устройство водосбросных сооружений с проезжей части</w:t>
      </w:r>
      <w:r w:rsidRPr="00FF44A1">
        <w:rPr>
          <w:rFonts w:ascii="Times New Roman" w:eastAsia="Calibri" w:hAnsi="Times New Roman" w:cs="Times New Roman"/>
          <w:sz w:val="24"/>
          <w:szCs w:val="24"/>
          <w:lang w:eastAsia="en-US"/>
        </w:rPr>
        <w:t>;</w:t>
      </w:r>
    </w:p>
    <w:p w14:paraId="2C5134CC" w14:textId="77777777" w:rsidR="00FF44A1" w:rsidRPr="00FF44A1" w:rsidRDefault="00FF44A1" w:rsidP="00FF44A1">
      <w:pPr>
        <w:spacing w:after="0" w:line="240" w:lineRule="auto"/>
        <w:ind w:firstLine="708"/>
        <w:jc w:val="both"/>
        <w:rPr>
          <w:rFonts w:ascii="Times New Roman" w:eastAsia="Calibri" w:hAnsi="Times New Roman" w:cs="Times New Roman"/>
          <w:sz w:val="24"/>
          <w:szCs w:val="24"/>
          <w:lang w:eastAsia="en-US"/>
        </w:rPr>
      </w:pPr>
      <w:r w:rsidRPr="00FF44A1">
        <w:rPr>
          <w:rFonts w:ascii="Times New Roman" w:eastAsia="Calibri" w:hAnsi="Times New Roman" w:cs="Times New Roman"/>
          <w:sz w:val="24"/>
          <w:szCs w:val="24"/>
          <w:lang w:eastAsia="en-US"/>
        </w:rPr>
        <w:t>-установка дорожных знаков 5.19.1 и 5.19.2;</w:t>
      </w:r>
    </w:p>
    <w:p w14:paraId="42634383" w14:textId="77777777" w:rsidR="00FF44A1" w:rsidRPr="00FF44A1" w:rsidRDefault="00FF44A1" w:rsidP="00FF44A1">
      <w:pPr>
        <w:spacing w:after="0" w:line="240" w:lineRule="auto"/>
        <w:ind w:firstLine="708"/>
        <w:jc w:val="both"/>
        <w:rPr>
          <w:rFonts w:ascii="Times New Roman" w:eastAsia="Calibri" w:hAnsi="Times New Roman" w:cs="Times New Roman"/>
          <w:sz w:val="24"/>
          <w:szCs w:val="24"/>
          <w:lang w:eastAsia="en-US"/>
        </w:rPr>
      </w:pPr>
      <w:r w:rsidRPr="00FF44A1">
        <w:rPr>
          <w:rFonts w:ascii="Times New Roman" w:eastAsia="Calibri" w:hAnsi="Times New Roman" w:cs="Times New Roman"/>
          <w:sz w:val="24"/>
          <w:szCs w:val="24"/>
          <w:lang w:eastAsia="en-US"/>
        </w:rPr>
        <w:t>-покос обочин дороги.</w:t>
      </w:r>
    </w:p>
    <w:p w14:paraId="36EADCB9" w14:textId="77777777" w:rsidR="000A3AE9" w:rsidRPr="00072869" w:rsidRDefault="000A3AE9" w:rsidP="000A3AE9">
      <w:pPr>
        <w:spacing w:after="0" w:line="240" w:lineRule="auto"/>
        <w:ind w:firstLine="284"/>
        <w:jc w:val="center"/>
        <w:rPr>
          <w:rFonts w:ascii="Times New Roman" w:hAnsi="Times New Roman" w:cs="Times New Roman"/>
          <w:bCs/>
          <w:color w:val="000000"/>
          <w:sz w:val="24"/>
          <w:szCs w:val="24"/>
          <w:u w:val="single"/>
        </w:rPr>
      </w:pPr>
    </w:p>
    <w:p w14:paraId="0024B9FB" w14:textId="744BBC00" w:rsidR="000A3AE9" w:rsidRPr="00072869" w:rsidRDefault="000A3AE9" w:rsidP="000A3AE9">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10.3. Сведения о выполнении расходных обязательств, связанных с реализацией муниципальной программы</w:t>
      </w:r>
    </w:p>
    <w:p w14:paraId="2584AE8B" w14:textId="2362F7C5" w:rsidR="000A3AE9" w:rsidRPr="00072869" w:rsidRDefault="000A3AE9" w:rsidP="002B6485">
      <w:pPr>
        <w:spacing w:after="0"/>
        <w:jc w:val="both"/>
        <w:rPr>
          <w:rFonts w:ascii="Times New Roman" w:hAnsi="Times New Roman" w:cs="Times New Roman"/>
          <w:bCs/>
          <w:color w:val="000000"/>
          <w:sz w:val="24"/>
          <w:szCs w:val="24"/>
        </w:rPr>
      </w:pPr>
    </w:p>
    <w:p w14:paraId="13FA401E" w14:textId="77777777" w:rsidR="007D3ECD" w:rsidRPr="007D3ECD" w:rsidRDefault="007D3ECD" w:rsidP="007D3ECD">
      <w:pPr>
        <w:spacing w:after="0" w:line="240" w:lineRule="auto"/>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 xml:space="preserve">          На реализацию муниципальной программы в 2021 году предусмотрено 2954,5 тыс.рублей. Фактическое освоение средств муниципальной программы по итогам 2021 года составило 2954,5 тыс.рублей, или 100%</w:t>
      </w:r>
    </w:p>
    <w:p w14:paraId="027A8C01" w14:textId="77777777" w:rsidR="007D3ECD" w:rsidRPr="007D3ECD" w:rsidRDefault="007D3ECD" w:rsidP="007D3ECD">
      <w:pPr>
        <w:spacing w:after="0" w:line="240" w:lineRule="auto"/>
        <w:jc w:val="both"/>
        <w:rPr>
          <w:rFonts w:ascii="Times New Roman" w:eastAsia="Calibri" w:hAnsi="Times New Roman" w:cs="Times New Roman"/>
          <w:sz w:val="24"/>
          <w:szCs w:val="24"/>
          <w:lang w:eastAsia="en-US"/>
        </w:rPr>
      </w:pPr>
      <w:r w:rsidRPr="007D3ECD">
        <w:rPr>
          <w:rFonts w:ascii="Times New Roman" w:eastAsia="Calibri" w:hAnsi="Times New Roman" w:cs="Times New Roman"/>
          <w:sz w:val="24"/>
          <w:szCs w:val="24"/>
          <w:lang w:eastAsia="en-US"/>
        </w:rPr>
        <w:t xml:space="preserve">          Все средства использованы по целевому назначению.</w:t>
      </w:r>
    </w:p>
    <w:p w14:paraId="0C38B0F1" w14:textId="77777777" w:rsidR="000A3AE9" w:rsidRPr="00072869" w:rsidRDefault="000A3AE9" w:rsidP="000A3AE9">
      <w:pPr>
        <w:spacing w:after="0" w:line="240" w:lineRule="auto"/>
        <w:jc w:val="both"/>
        <w:rPr>
          <w:rFonts w:ascii="Times New Roman" w:eastAsia="Calibri" w:hAnsi="Times New Roman" w:cs="Times New Roman"/>
          <w:i/>
          <w:sz w:val="24"/>
          <w:szCs w:val="24"/>
          <w:lang w:eastAsia="en-US"/>
        </w:rPr>
      </w:pPr>
    </w:p>
    <w:p w14:paraId="3598064E" w14:textId="77777777" w:rsidR="000A3AE9" w:rsidRPr="00072869" w:rsidRDefault="000A3AE9" w:rsidP="000A3AE9">
      <w:pPr>
        <w:spacing w:after="0" w:line="240" w:lineRule="auto"/>
        <w:ind w:firstLine="284"/>
        <w:jc w:val="center"/>
        <w:rPr>
          <w:rFonts w:ascii="Times New Roman" w:hAnsi="Times New Roman" w:cs="Times New Roman"/>
          <w:bCs/>
          <w:color w:val="000000"/>
          <w:sz w:val="24"/>
          <w:szCs w:val="24"/>
          <w:u w:val="single"/>
        </w:rPr>
      </w:pPr>
    </w:p>
    <w:p w14:paraId="24369DA7" w14:textId="5ED0F5F6" w:rsidR="000A3AE9" w:rsidRPr="00072869" w:rsidRDefault="000A3AE9" w:rsidP="000A3AE9">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10.4 .Уровень реализации муниципальной программы</w:t>
      </w:r>
    </w:p>
    <w:p w14:paraId="5E4AD5CD" w14:textId="77777777" w:rsidR="000A3AE9" w:rsidRPr="00072869" w:rsidRDefault="000A3AE9" w:rsidP="000A3AE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72869">
        <w:rPr>
          <w:rFonts w:ascii="Times New Roman" w:hAnsi="Times New Roman"/>
          <w:sz w:val="24"/>
          <w:szCs w:val="24"/>
        </w:rPr>
        <w:t xml:space="preserve">Уровень реализации  муниципальной программы в отчетном году признается </w:t>
      </w:r>
      <w:r w:rsidRPr="00072869">
        <w:rPr>
          <w:rFonts w:ascii="Times New Roman" w:hAnsi="Times New Roman"/>
          <w:sz w:val="24"/>
          <w:szCs w:val="24"/>
        </w:rPr>
        <w:lastRenderedPageBreak/>
        <w:t>высоким, если УР</w:t>
      </w:r>
      <w:r w:rsidRPr="00072869">
        <w:rPr>
          <w:rFonts w:ascii="Times New Roman" w:hAnsi="Times New Roman"/>
          <w:sz w:val="24"/>
          <w:szCs w:val="24"/>
          <w:vertAlign w:val="subscript"/>
        </w:rPr>
        <w:t xml:space="preserve">пр </w:t>
      </w:r>
      <w:r w:rsidRPr="00072869">
        <w:rPr>
          <w:rFonts w:ascii="Times New Roman" w:hAnsi="Times New Roman"/>
          <w:sz w:val="24"/>
          <w:szCs w:val="24"/>
        </w:rPr>
        <w:t>составляет 1,0.</w:t>
      </w:r>
    </w:p>
    <w:p w14:paraId="26C7F76A" w14:textId="43CA4ADE" w:rsidR="000A3AE9" w:rsidRDefault="000A3AE9" w:rsidP="002B6485">
      <w:pPr>
        <w:spacing w:after="0"/>
        <w:jc w:val="both"/>
        <w:rPr>
          <w:rFonts w:ascii="Times New Roman" w:hAnsi="Times New Roman" w:cs="Times New Roman"/>
          <w:bCs/>
          <w:color w:val="000000"/>
          <w:sz w:val="28"/>
          <w:szCs w:val="28"/>
        </w:rPr>
      </w:pPr>
    </w:p>
    <w:p w14:paraId="7B47480C" w14:textId="0062ABDA" w:rsidR="00072869" w:rsidRPr="009722EE" w:rsidRDefault="00072869" w:rsidP="00072869">
      <w:pPr>
        <w:spacing w:after="0" w:line="240" w:lineRule="auto"/>
        <w:jc w:val="center"/>
        <w:rPr>
          <w:rFonts w:ascii="Times New Roman" w:hAnsi="Times New Roman" w:cs="Times New Roman"/>
          <w:b/>
        </w:rPr>
      </w:pPr>
      <w:r w:rsidRPr="009722EE">
        <w:rPr>
          <w:rFonts w:ascii="Times New Roman" w:hAnsi="Times New Roman" w:cs="Times New Roman"/>
          <w:b/>
        </w:rPr>
        <w:t>1</w:t>
      </w:r>
      <w:r w:rsidRPr="009722EE">
        <w:rPr>
          <w:rFonts w:ascii="Times New Roman" w:hAnsi="Times New Roman" w:cs="Times New Roman"/>
          <w:b/>
        </w:rPr>
        <w:t>1</w:t>
      </w:r>
      <w:r w:rsidRPr="009722EE">
        <w:rPr>
          <w:rFonts w:ascii="Times New Roman" w:hAnsi="Times New Roman" w:cs="Times New Roman"/>
          <w:b/>
        </w:rPr>
        <w:t xml:space="preserve">. Муниципальная программа Троицкого сельского поселения </w:t>
      </w:r>
    </w:p>
    <w:p w14:paraId="23DEFB7F" w14:textId="31CC10D2" w:rsidR="00072869" w:rsidRPr="009722EE" w:rsidRDefault="00072869" w:rsidP="009722EE">
      <w:pPr>
        <w:spacing w:after="0"/>
        <w:jc w:val="center"/>
        <w:rPr>
          <w:rFonts w:ascii="Times New Roman" w:eastAsia="Times New Roman" w:hAnsi="Times New Roman" w:cs="Times New Roman"/>
          <w:b/>
        </w:rPr>
      </w:pPr>
      <w:r w:rsidRPr="009722EE">
        <w:rPr>
          <w:rFonts w:ascii="Times New Roman" w:hAnsi="Times New Roman" w:cs="Times New Roman"/>
          <w:b/>
        </w:rPr>
        <w:t>"</w:t>
      </w:r>
      <w:r w:rsidRPr="009722EE">
        <w:rPr>
          <w:rFonts w:ascii="Times New Roman" w:eastAsia="Times New Roman" w:hAnsi="Times New Roman" w:cs="Times New Roman"/>
          <w:b/>
        </w:rPr>
        <w:t xml:space="preserve">Меры по противодействию злоупотребления наркотиками </w:t>
      </w:r>
    </w:p>
    <w:p w14:paraId="78A3F349" w14:textId="344471BF" w:rsidR="00072869" w:rsidRPr="009722EE" w:rsidRDefault="00072869" w:rsidP="009722EE">
      <w:pPr>
        <w:spacing w:after="0" w:line="240" w:lineRule="auto"/>
        <w:jc w:val="center"/>
        <w:rPr>
          <w:rFonts w:ascii="Times New Roman" w:eastAsia="Times New Roman" w:hAnsi="Times New Roman" w:cs="Times New Roman"/>
          <w:b/>
        </w:rPr>
      </w:pPr>
      <w:r w:rsidRPr="00072869">
        <w:rPr>
          <w:rFonts w:ascii="Times New Roman" w:eastAsia="Times New Roman" w:hAnsi="Times New Roman" w:cs="Times New Roman"/>
          <w:b/>
        </w:rPr>
        <w:t>и профилактике правонарушений в Троицком сельском поселени</w:t>
      </w:r>
      <w:r w:rsidR="009722EE" w:rsidRPr="009722EE">
        <w:rPr>
          <w:rFonts w:ascii="Times New Roman" w:eastAsia="Times New Roman" w:hAnsi="Times New Roman" w:cs="Times New Roman"/>
          <w:b/>
        </w:rPr>
        <w:t>и</w:t>
      </w:r>
      <w:r w:rsidRPr="009722EE">
        <w:rPr>
          <w:rFonts w:ascii="Times New Roman" w:hAnsi="Times New Roman" w:cs="Times New Roman"/>
          <w:b/>
        </w:rPr>
        <w:t>"</w:t>
      </w:r>
    </w:p>
    <w:p w14:paraId="44B92C55" w14:textId="77777777" w:rsidR="00072869" w:rsidRPr="00072869" w:rsidRDefault="00072869" w:rsidP="00072869">
      <w:pPr>
        <w:spacing w:after="0" w:line="240" w:lineRule="auto"/>
        <w:jc w:val="center"/>
        <w:rPr>
          <w:rFonts w:ascii="Times New Roman" w:hAnsi="Times New Roman" w:cs="Times New Roman"/>
          <w:b/>
          <w:sz w:val="24"/>
          <w:szCs w:val="24"/>
        </w:rPr>
      </w:pPr>
    </w:p>
    <w:p w14:paraId="0EE6999D" w14:textId="77777777" w:rsidR="00072869" w:rsidRPr="00072869" w:rsidRDefault="00072869" w:rsidP="00072869">
      <w:pPr>
        <w:spacing w:after="0" w:line="240" w:lineRule="auto"/>
        <w:jc w:val="center"/>
        <w:rPr>
          <w:rFonts w:ascii="Times New Roman" w:hAnsi="Times New Roman" w:cs="Times New Roman"/>
          <w:b/>
          <w:sz w:val="24"/>
          <w:szCs w:val="24"/>
        </w:rPr>
      </w:pPr>
    </w:p>
    <w:p w14:paraId="3F9FE29E" w14:textId="5001FF38" w:rsidR="00072869" w:rsidRPr="00072869" w:rsidRDefault="00072869" w:rsidP="00072869">
      <w:pPr>
        <w:spacing w:after="0" w:line="240" w:lineRule="auto"/>
        <w:ind w:firstLine="284"/>
        <w:jc w:val="center"/>
        <w:rPr>
          <w:rFonts w:ascii="Times New Roman" w:hAnsi="Times New Roman" w:cs="Times New Roman"/>
          <w:sz w:val="24"/>
          <w:szCs w:val="24"/>
          <w:u w:val="single"/>
        </w:rPr>
      </w:pPr>
      <w:r w:rsidRPr="00072869">
        <w:rPr>
          <w:rFonts w:ascii="Times New Roman" w:hAnsi="Times New Roman" w:cs="Times New Roman"/>
          <w:sz w:val="24"/>
          <w:szCs w:val="24"/>
          <w:u w:val="single"/>
        </w:rPr>
        <w:t>1</w:t>
      </w:r>
      <w:r w:rsidR="00BE53C0">
        <w:rPr>
          <w:rFonts w:ascii="Times New Roman" w:hAnsi="Times New Roman" w:cs="Times New Roman"/>
          <w:sz w:val="24"/>
          <w:szCs w:val="24"/>
          <w:u w:val="single"/>
        </w:rPr>
        <w:t>1</w:t>
      </w:r>
      <w:r w:rsidRPr="00072869">
        <w:rPr>
          <w:rFonts w:ascii="Times New Roman" w:hAnsi="Times New Roman" w:cs="Times New Roman"/>
          <w:sz w:val="24"/>
          <w:szCs w:val="24"/>
          <w:u w:val="single"/>
        </w:rPr>
        <w:t>.1. Сведения об основных результатах реализации муниципальной программы за отчетный период</w:t>
      </w:r>
    </w:p>
    <w:p w14:paraId="3FCBD9A4" w14:textId="77777777" w:rsidR="00BE53C0" w:rsidRPr="00BE53C0" w:rsidRDefault="00BE53C0" w:rsidP="00BE53C0">
      <w:pPr>
        <w:spacing w:after="0" w:line="240" w:lineRule="auto"/>
        <w:ind w:firstLine="709"/>
        <w:jc w:val="both"/>
        <w:rPr>
          <w:rFonts w:ascii="Times New Roman" w:eastAsia="Times New Roman" w:hAnsi="Times New Roman" w:cs="Times New Roman"/>
          <w:kern w:val="2"/>
          <w:sz w:val="24"/>
          <w:szCs w:val="24"/>
        </w:rPr>
      </w:pPr>
      <w:r w:rsidRPr="00BE53C0">
        <w:rPr>
          <w:rFonts w:ascii="Times New Roman" w:eastAsia="Times New Roman" w:hAnsi="Times New Roman" w:cs="Times New Roman"/>
          <w:sz w:val="24"/>
          <w:szCs w:val="24"/>
        </w:rPr>
        <w:t xml:space="preserve">Достижению результатов в </w:t>
      </w:r>
      <w:r w:rsidRPr="00BE53C0">
        <w:rPr>
          <w:rFonts w:ascii="Times New Roman" w:eastAsia="TimesNewRoman" w:hAnsi="Times New Roman" w:cs="Times New Roman"/>
          <w:sz w:val="24"/>
          <w:szCs w:val="24"/>
        </w:rPr>
        <w:t>2021</w:t>
      </w:r>
      <w:r w:rsidRPr="00BE53C0">
        <w:rPr>
          <w:rFonts w:ascii="Times New Roman" w:eastAsia="Times New Roman" w:hAnsi="Times New Roman" w:cs="Times New Roman"/>
          <w:sz w:val="24"/>
          <w:szCs w:val="24"/>
        </w:rPr>
        <w:t xml:space="preserve"> году способствовала реализация </w:t>
      </w:r>
      <w:r w:rsidRPr="00BE53C0">
        <w:rPr>
          <w:rFonts w:ascii="Times New Roman" w:eastAsia="Times New Roman" w:hAnsi="Times New Roman" w:cs="Times New Roman"/>
          <w:kern w:val="2"/>
          <w:sz w:val="24"/>
          <w:szCs w:val="24"/>
        </w:rPr>
        <w:t xml:space="preserve">ответственным исполнителем, соисполнителем и участниками </w:t>
      </w:r>
      <w:r w:rsidRPr="00BE53C0">
        <w:rPr>
          <w:rFonts w:ascii="Times New Roman" w:eastAsia="Times New Roman" w:hAnsi="Times New Roman" w:cs="Times New Roman"/>
          <w:sz w:val="24"/>
          <w:szCs w:val="24"/>
        </w:rPr>
        <w:t>муниципальной программы</w:t>
      </w:r>
      <w:r w:rsidRPr="00BE53C0">
        <w:rPr>
          <w:rFonts w:ascii="Times New Roman" w:eastAsia="Times New Roman" w:hAnsi="Times New Roman" w:cs="Times New Roman"/>
          <w:kern w:val="2"/>
          <w:sz w:val="24"/>
          <w:szCs w:val="24"/>
        </w:rPr>
        <w:t xml:space="preserve"> основных мероприятий, приоритетных основных мероприятий.</w:t>
      </w:r>
    </w:p>
    <w:p w14:paraId="0A69365B" w14:textId="77777777" w:rsidR="00BE53C0" w:rsidRPr="00BE53C0" w:rsidRDefault="00BE53C0" w:rsidP="00BE53C0">
      <w:pPr>
        <w:spacing w:after="0" w:line="240" w:lineRule="auto"/>
        <w:ind w:firstLine="708"/>
        <w:jc w:val="both"/>
        <w:rPr>
          <w:rFonts w:ascii="Times New Roman" w:eastAsia="Times New Roman" w:hAnsi="Times New Roman" w:cs="Times New Roman"/>
          <w:sz w:val="24"/>
          <w:szCs w:val="24"/>
        </w:rPr>
      </w:pPr>
      <w:r w:rsidRPr="00BE53C0">
        <w:rPr>
          <w:rFonts w:ascii="Times New Roman" w:eastAsia="Times New Roman" w:hAnsi="Times New Roman" w:cs="Times New Roman"/>
          <w:color w:val="000000"/>
          <w:sz w:val="24"/>
          <w:szCs w:val="24"/>
        </w:rPr>
        <w:t xml:space="preserve">Все запланированные в отчетном периоде основные мероприятия подпрограмм выполнялись согласно Плану реализации муниципальной программы </w:t>
      </w:r>
      <w:r w:rsidRPr="00BE53C0">
        <w:rPr>
          <w:rFonts w:ascii="Times New Roman" w:eastAsia="TimesNewRoman" w:hAnsi="Times New Roman" w:cs="Times New Roman"/>
          <w:kern w:val="2"/>
          <w:sz w:val="24"/>
          <w:szCs w:val="24"/>
        </w:rPr>
        <w:t>Троицкого сельского поселения «</w:t>
      </w:r>
      <w:r w:rsidRPr="00BE53C0">
        <w:rPr>
          <w:rFonts w:ascii="Times New Roman" w:eastAsia="Times New Roman" w:hAnsi="Times New Roman" w:cs="Times New Roman"/>
          <w:sz w:val="24"/>
          <w:szCs w:val="24"/>
        </w:rPr>
        <w:t>Меры по противодействию злоупотребления наркотиками и профилактике правонарушений в Троицком сельском поселении</w:t>
      </w:r>
      <w:r w:rsidRPr="00BE53C0">
        <w:rPr>
          <w:rFonts w:ascii="Times New Roman" w:eastAsia="TimesNewRoman" w:hAnsi="Times New Roman" w:cs="Times New Roman"/>
          <w:kern w:val="2"/>
          <w:sz w:val="24"/>
          <w:szCs w:val="24"/>
        </w:rPr>
        <w:t xml:space="preserve">» за 2021 год </w:t>
      </w:r>
      <w:r w:rsidRPr="00BE53C0">
        <w:rPr>
          <w:rFonts w:ascii="Times New Roman" w:eastAsia="Times New Roman" w:hAnsi="Times New Roman" w:cs="Times New Roman"/>
          <w:color w:val="000000"/>
          <w:sz w:val="24"/>
          <w:szCs w:val="24"/>
        </w:rPr>
        <w:t>(далее – План реализации).</w:t>
      </w:r>
      <w:r w:rsidRPr="00BE53C0">
        <w:rPr>
          <w:rFonts w:ascii="Times New Roman" w:eastAsia="Times New Roman" w:hAnsi="Times New Roman" w:cs="Times New Roman"/>
          <w:sz w:val="24"/>
          <w:szCs w:val="24"/>
        </w:rPr>
        <w:t xml:space="preserve"> </w:t>
      </w:r>
    </w:p>
    <w:p w14:paraId="0157095E" w14:textId="77777777" w:rsidR="00BE53C0" w:rsidRPr="00BE53C0" w:rsidRDefault="00BE53C0" w:rsidP="00BE53C0">
      <w:pPr>
        <w:spacing w:after="0" w:line="240" w:lineRule="auto"/>
        <w:ind w:firstLine="708"/>
        <w:jc w:val="both"/>
        <w:rPr>
          <w:rFonts w:ascii="Times New Roman" w:eastAsia="Times New Roman" w:hAnsi="Times New Roman" w:cs="Times New Roman"/>
          <w:kern w:val="2"/>
          <w:sz w:val="24"/>
          <w:szCs w:val="24"/>
        </w:rPr>
      </w:pPr>
      <w:r w:rsidRPr="00BE53C0">
        <w:rPr>
          <w:rFonts w:ascii="Times New Roman" w:eastAsia="Times New Roman" w:hAnsi="Times New Roman" w:cs="Times New Roman"/>
          <w:kern w:val="2"/>
          <w:sz w:val="24"/>
          <w:szCs w:val="24"/>
        </w:rPr>
        <w:t>В рамках подпрограммы 1 «Профилактика правонарушений в Троицком сельском поселении</w:t>
      </w:r>
      <w:r w:rsidRPr="00BE53C0">
        <w:rPr>
          <w:rFonts w:ascii="Times New Roman" w:eastAsia="Times New Roman" w:hAnsi="Times New Roman" w:cs="Times New Roman"/>
          <w:sz w:val="24"/>
          <w:szCs w:val="24"/>
        </w:rPr>
        <w:t xml:space="preserve">», </w:t>
      </w:r>
      <w:r w:rsidRPr="00BE53C0">
        <w:rPr>
          <w:rFonts w:ascii="Times New Roman" w:eastAsia="Times New Roman" w:hAnsi="Times New Roman" w:cs="Times New Roman"/>
          <w:kern w:val="2"/>
          <w:sz w:val="24"/>
          <w:szCs w:val="24"/>
        </w:rPr>
        <w:t>предусмотрена реализация 1 основного мероприятия, и 1 контрольное событие.</w:t>
      </w:r>
    </w:p>
    <w:p w14:paraId="030F197E" w14:textId="77777777" w:rsidR="00BE53C0" w:rsidRPr="00BE53C0" w:rsidRDefault="00BE53C0" w:rsidP="00BE53C0">
      <w:pPr>
        <w:spacing w:after="0" w:line="240" w:lineRule="auto"/>
        <w:ind w:firstLine="709"/>
        <w:jc w:val="both"/>
        <w:rPr>
          <w:rFonts w:ascii="Times New Roman" w:eastAsia="Times New Roman" w:hAnsi="Times New Roman" w:cs="Times New Roman"/>
          <w:sz w:val="24"/>
          <w:szCs w:val="24"/>
        </w:rPr>
      </w:pPr>
      <w:r w:rsidRPr="00BE53C0">
        <w:rPr>
          <w:rFonts w:ascii="Times New Roman" w:eastAsia="Times New Roman" w:hAnsi="Times New Roman" w:cs="Times New Roman"/>
          <w:kern w:val="2"/>
          <w:sz w:val="24"/>
          <w:szCs w:val="24"/>
        </w:rPr>
        <w:t>Основное мероприятие 1.1. «</w:t>
      </w:r>
      <w:r w:rsidRPr="00BE53C0">
        <w:rPr>
          <w:rFonts w:ascii="Times New Roman" w:eastAsia="Times New Roman" w:hAnsi="Times New Roman" w:cs="Times New Roman"/>
          <w:sz w:val="24"/>
          <w:szCs w:val="24"/>
        </w:rPr>
        <w:t>Страхование народных дружин</w:t>
      </w:r>
      <w:r w:rsidRPr="00BE53C0">
        <w:rPr>
          <w:rFonts w:ascii="Times New Roman" w:eastAsia="Times New Roman" w:hAnsi="Times New Roman" w:cs="Times New Roman"/>
          <w:kern w:val="2"/>
          <w:sz w:val="24"/>
          <w:szCs w:val="24"/>
        </w:rPr>
        <w:t>» выполнено в полном объеме. При реализации данного мероприятия</w:t>
      </w:r>
      <w:r w:rsidRPr="00BE53C0">
        <w:rPr>
          <w:rFonts w:ascii="Times New Roman" w:eastAsia="Times New Roman" w:hAnsi="Times New Roman" w:cs="Times New Roman"/>
          <w:sz w:val="24"/>
          <w:szCs w:val="24"/>
        </w:rPr>
        <w:t xml:space="preserve"> было проведено страхование членов добровольных народных дружин.</w:t>
      </w:r>
    </w:p>
    <w:p w14:paraId="7551AF0B" w14:textId="77777777" w:rsidR="00BE53C0" w:rsidRPr="00BE53C0" w:rsidRDefault="00BE53C0" w:rsidP="00BE53C0">
      <w:pPr>
        <w:spacing w:after="0" w:line="240" w:lineRule="auto"/>
        <w:ind w:firstLine="709"/>
        <w:jc w:val="both"/>
        <w:rPr>
          <w:rFonts w:ascii="Times New Roman" w:eastAsia="Times New Roman" w:hAnsi="Times New Roman" w:cs="Times New Roman"/>
          <w:kern w:val="2"/>
          <w:sz w:val="24"/>
          <w:szCs w:val="24"/>
        </w:rPr>
      </w:pPr>
      <w:r w:rsidRPr="00BE53C0">
        <w:rPr>
          <w:rFonts w:ascii="Times New Roman" w:eastAsia="Times New Roman" w:hAnsi="Times New Roman" w:cs="Times New Roman"/>
          <w:kern w:val="2"/>
          <w:sz w:val="24"/>
          <w:szCs w:val="24"/>
        </w:rPr>
        <w:t xml:space="preserve">В рамках подпрограммы 2 </w:t>
      </w:r>
      <w:r w:rsidRPr="00BE53C0">
        <w:rPr>
          <w:rFonts w:ascii="Times New Roman" w:eastAsia="TimesNewRoman" w:hAnsi="Times New Roman" w:cs="Times New Roman"/>
          <w:kern w:val="2"/>
          <w:sz w:val="24"/>
          <w:szCs w:val="24"/>
        </w:rPr>
        <w:t>«</w:t>
      </w:r>
      <w:r w:rsidRPr="00BE53C0">
        <w:rPr>
          <w:rFonts w:ascii="Times New Roman" w:eastAsia="Times New Roman" w:hAnsi="Times New Roman" w:cs="Times New Roman"/>
          <w:sz w:val="24"/>
          <w:szCs w:val="24"/>
        </w:rPr>
        <w:t xml:space="preserve">Профилактика экстремизма и терроризма в Троицком сельском поселении», </w:t>
      </w:r>
      <w:r w:rsidRPr="00BE53C0">
        <w:rPr>
          <w:rFonts w:ascii="Times New Roman" w:eastAsia="Times New Roman" w:hAnsi="Times New Roman" w:cs="Times New Roman"/>
          <w:kern w:val="2"/>
          <w:sz w:val="24"/>
          <w:szCs w:val="24"/>
        </w:rPr>
        <w:t>предусмотрено выполнение основного мероприятия</w:t>
      </w:r>
      <w:r w:rsidRPr="00BE53C0">
        <w:rPr>
          <w:rFonts w:ascii="Times New Roman" w:eastAsia="Times New Roman" w:hAnsi="Times New Roman" w:cs="Times New Roman"/>
          <w:sz w:val="24"/>
          <w:szCs w:val="24"/>
        </w:rPr>
        <w:t xml:space="preserve"> 2.1 «Мероприятия по монтажу системы видеонаблюдения в здании Администрации с/п</w:t>
      </w:r>
      <w:r w:rsidRPr="00BE53C0">
        <w:rPr>
          <w:rFonts w:ascii="Times New Roman" w:eastAsia="Times New Roman" w:hAnsi="Times New Roman" w:cs="Times New Roman"/>
          <w:kern w:val="2"/>
          <w:sz w:val="24"/>
          <w:szCs w:val="24"/>
        </w:rPr>
        <w:t>», выполнено в полном объеме. При реализации данного мероприятия</w:t>
      </w:r>
      <w:r w:rsidRPr="00BE53C0">
        <w:rPr>
          <w:rFonts w:ascii="Times New Roman" w:eastAsia="Times New Roman" w:hAnsi="Times New Roman" w:cs="Times New Roman"/>
          <w:sz w:val="24"/>
          <w:szCs w:val="24"/>
        </w:rPr>
        <w:t xml:space="preserve"> было обеспечено усиление антитеррористической защищенности объектов.</w:t>
      </w:r>
    </w:p>
    <w:p w14:paraId="59B52E25" w14:textId="24609EEC" w:rsidR="00BE53C0" w:rsidRDefault="00BE53C0" w:rsidP="00BE53C0">
      <w:pPr>
        <w:spacing w:after="0" w:line="240" w:lineRule="auto"/>
        <w:ind w:firstLine="708"/>
        <w:jc w:val="both"/>
        <w:rPr>
          <w:rFonts w:ascii="Times New Roman" w:eastAsia="Times New Roman" w:hAnsi="Times New Roman" w:cs="Times New Roman"/>
          <w:sz w:val="24"/>
          <w:szCs w:val="24"/>
        </w:rPr>
      </w:pPr>
      <w:r w:rsidRPr="00BE53C0">
        <w:rPr>
          <w:rFonts w:ascii="Times New Roman" w:eastAsia="Times New Roman" w:hAnsi="Times New Roman" w:cs="Times New Roman"/>
          <w:sz w:val="24"/>
          <w:szCs w:val="24"/>
        </w:rPr>
        <w:t>В рамках подпрограммы 3 «Комплексные меры противодействия злоупотреблению наркотиками и их незаконному обороту» приняты меры по устранению условий, способствующих распространению наркомании.</w:t>
      </w:r>
    </w:p>
    <w:p w14:paraId="29BD824D" w14:textId="77777777" w:rsidR="00BE53C0" w:rsidRPr="00BE53C0" w:rsidRDefault="00BE53C0" w:rsidP="00BE53C0">
      <w:pPr>
        <w:spacing w:after="0" w:line="240" w:lineRule="auto"/>
        <w:ind w:firstLine="708"/>
        <w:jc w:val="both"/>
        <w:rPr>
          <w:rFonts w:ascii="Times New Roman" w:eastAsia="Times New Roman" w:hAnsi="Times New Roman" w:cs="Times New Roman"/>
          <w:sz w:val="24"/>
          <w:szCs w:val="24"/>
        </w:rPr>
      </w:pPr>
    </w:p>
    <w:p w14:paraId="77A8DE2F" w14:textId="3C993C17" w:rsidR="00BE53C0" w:rsidRPr="00072869" w:rsidRDefault="00BE53C0" w:rsidP="00BE53C0">
      <w:pPr>
        <w:spacing w:after="0" w:line="240" w:lineRule="auto"/>
        <w:ind w:firstLine="284"/>
        <w:jc w:val="center"/>
        <w:rPr>
          <w:rFonts w:ascii="Times New Roman" w:hAnsi="Times New Roman" w:cs="Times New Roman"/>
          <w:color w:val="000000"/>
          <w:sz w:val="24"/>
          <w:szCs w:val="24"/>
          <w:u w:val="single"/>
        </w:rPr>
      </w:pPr>
      <w:r w:rsidRPr="00072869">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1</w:t>
      </w:r>
      <w:r w:rsidRPr="00072869">
        <w:rPr>
          <w:rFonts w:ascii="Times New Roman" w:hAnsi="Times New Roman" w:cs="Times New Roman"/>
          <w:color w:val="000000"/>
          <w:sz w:val="24"/>
          <w:szCs w:val="24"/>
          <w:u w:val="single"/>
        </w:rPr>
        <w:t>.2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42A6FB51" w14:textId="1B043602" w:rsidR="00072869" w:rsidRPr="00BE53C0" w:rsidRDefault="00072869" w:rsidP="002B6485">
      <w:pPr>
        <w:spacing w:after="0"/>
        <w:jc w:val="both"/>
        <w:rPr>
          <w:rFonts w:ascii="Times New Roman" w:hAnsi="Times New Roman" w:cs="Times New Roman"/>
          <w:bCs/>
          <w:color w:val="000000"/>
          <w:sz w:val="24"/>
          <w:szCs w:val="24"/>
        </w:rPr>
      </w:pPr>
    </w:p>
    <w:p w14:paraId="4F3CA361" w14:textId="77777777" w:rsidR="00BE53C0" w:rsidRPr="00BE53C0" w:rsidRDefault="00BE53C0" w:rsidP="00BE53C0">
      <w:pPr>
        <w:spacing w:after="0" w:line="240" w:lineRule="auto"/>
        <w:ind w:firstLine="709"/>
        <w:jc w:val="both"/>
        <w:rPr>
          <w:rFonts w:ascii="Times New Roman" w:eastAsia="Times New Roman" w:hAnsi="Times New Roman" w:cs="Times New Roman"/>
          <w:kern w:val="2"/>
          <w:sz w:val="24"/>
          <w:szCs w:val="24"/>
        </w:rPr>
      </w:pPr>
      <w:r w:rsidRPr="00BE53C0">
        <w:rPr>
          <w:rFonts w:ascii="Times New Roman" w:eastAsia="Times New Roman" w:hAnsi="Times New Roman" w:cs="Times New Roman"/>
          <w:sz w:val="24"/>
          <w:szCs w:val="24"/>
        </w:rPr>
        <w:t>Муниципальной программой и подпрограммами муниципальными программы предусмотрено 2 показателя, по 2 из которых фактически значения соответствуют плановым.</w:t>
      </w:r>
    </w:p>
    <w:p w14:paraId="64549774" w14:textId="77777777" w:rsidR="00BE53C0" w:rsidRPr="00BE53C0" w:rsidRDefault="00BE53C0" w:rsidP="00BE53C0">
      <w:pPr>
        <w:spacing w:after="0" w:line="240" w:lineRule="auto"/>
        <w:ind w:firstLine="567"/>
        <w:jc w:val="both"/>
        <w:rPr>
          <w:rFonts w:ascii="Times New Roman" w:eastAsia="Times New Roman" w:hAnsi="Times New Roman" w:cs="Times New Roman"/>
          <w:sz w:val="24"/>
          <w:szCs w:val="24"/>
        </w:rPr>
      </w:pPr>
      <w:r w:rsidRPr="00BE53C0">
        <w:rPr>
          <w:rFonts w:ascii="Times New Roman" w:eastAsia="Times New Roman" w:hAnsi="Times New Roman" w:cs="Times New Roman"/>
          <w:sz w:val="24"/>
          <w:szCs w:val="24"/>
        </w:rPr>
        <w:t>из 1 показателей подпрограммы 1 достигли планового значения 1 показателя;</w:t>
      </w:r>
    </w:p>
    <w:p w14:paraId="1C432777" w14:textId="77777777" w:rsidR="00BE53C0" w:rsidRPr="00BE53C0" w:rsidRDefault="00BE53C0" w:rsidP="00BE53C0">
      <w:pPr>
        <w:spacing w:after="0" w:line="240" w:lineRule="auto"/>
        <w:ind w:firstLine="567"/>
        <w:jc w:val="both"/>
        <w:rPr>
          <w:rFonts w:ascii="Times New Roman" w:eastAsia="Times New Roman" w:hAnsi="Times New Roman" w:cs="Times New Roman"/>
          <w:sz w:val="24"/>
          <w:szCs w:val="24"/>
        </w:rPr>
      </w:pPr>
      <w:r w:rsidRPr="00BE53C0">
        <w:rPr>
          <w:rFonts w:ascii="Times New Roman" w:eastAsia="Times New Roman" w:hAnsi="Times New Roman" w:cs="Times New Roman"/>
          <w:sz w:val="24"/>
          <w:szCs w:val="24"/>
        </w:rPr>
        <w:t xml:space="preserve">из 2 показателей подпрограммы 2 достигли планового значения 2 показателя. </w:t>
      </w:r>
    </w:p>
    <w:p w14:paraId="65207623" w14:textId="77777777" w:rsidR="00BE53C0" w:rsidRDefault="00BE53C0" w:rsidP="00BE53C0">
      <w:pPr>
        <w:spacing w:after="0" w:line="240" w:lineRule="auto"/>
        <w:ind w:firstLine="284"/>
        <w:jc w:val="center"/>
        <w:rPr>
          <w:rFonts w:ascii="Times New Roman" w:hAnsi="Times New Roman" w:cs="Times New Roman"/>
          <w:bCs/>
          <w:color w:val="000000"/>
          <w:sz w:val="24"/>
          <w:szCs w:val="24"/>
          <w:u w:val="single"/>
        </w:rPr>
      </w:pPr>
    </w:p>
    <w:p w14:paraId="21B87BCE" w14:textId="08275407" w:rsidR="00BE53C0" w:rsidRPr="00072869" w:rsidRDefault="00BE53C0" w:rsidP="00BE53C0">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1</w:t>
      </w:r>
      <w:r>
        <w:rPr>
          <w:rFonts w:ascii="Times New Roman" w:hAnsi="Times New Roman" w:cs="Times New Roman"/>
          <w:bCs/>
          <w:color w:val="000000"/>
          <w:sz w:val="24"/>
          <w:szCs w:val="24"/>
          <w:u w:val="single"/>
        </w:rPr>
        <w:t>1</w:t>
      </w:r>
      <w:r w:rsidRPr="00072869">
        <w:rPr>
          <w:rFonts w:ascii="Times New Roman" w:hAnsi="Times New Roman" w:cs="Times New Roman"/>
          <w:bCs/>
          <w:color w:val="000000"/>
          <w:sz w:val="24"/>
          <w:szCs w:val="24"/>
          <w:u w:val="single"/>
        </w:rPr>
        <w:t>.3. Сведения о выполнении расходных обязательств, связанных с реализацией муниципальной программы</w:t>
      </w:r>
    </w:p>
    <w:p w14:paraId="0B98AD91" w14:textId="67CF4FA1" w:rsidR="00072869" w:rsidRPr="00BE53C0" w:rsidRDefault="00072869" w:rsidP="002B6485">
      <w:pPr>
        <w:spacing w:after="0"/>
        <w:jc w:val="both"/>
        <w:rPr>
          <w:rFonts w:ascii="Times New Roman" w:hAnsi="Times New Roman" w:cs="Times New Roman"/>
          <w:bCs/>
          <w:color w:val="000000"/>
        </w:rPr>
      </w:pPr>
    </w:p>
    <w:p w14:paraId="15B10721" w14:textId="77777777" w:rsidR="00BE53C0" w:rsidRPr="00BE53C0" w:rsidRDefault="00BE53C0" w:rsidP="00BE53C0">
      <w:pPr>
        <w:spacing w:after="0" w:line="240" w:lineRule="auto"/>
        <w:ind w:firstLine="709"/>
        <w:jc w:val="both"/>
        <w:rPr>
          <w:rFonts w:ascii="Times New Roman" w:eastAsia="Calibri" w:hAnsi="Times New Roman" w:cs="Times New Roman"/>
          <w:kern w:val="2"/>
          <w:lang w:eastAsia="en-US"/>
        </w:rPr>
      </w:pPr>
      <w:r w:rsidRPr="00BE53C0">
        <w:rPr>
          <w:rFonts w:ascii="Times New Roman" w:eastAsia="Times New Roman" w:hAnsi="Times New Roman" w:cs="Times New Roman"/>
          <w:kern w:val="2"/>
        </w:rPr>
        <w:t xml:space="preserve">   На реализацию муниципальной программы в 2021 году предусмотрено 51,5  тыс.рублей. Фактическое освоение средств муниципальной программы по итогам 2021 года составило 51,4  тыс.рублей, или 99,8%.</w:t>
      </w:r>
      <w:r w:rsidRPr="00BE53C0">
        <w:rPr>
          <w:rFonts w:ascii="Times New Roman" w:eastAsia="Calibri" w:hAnsi="Times New Roman" w:cs="Times New Roman"/>
          <w:kern w:val="2"/>
          <w:lang w:eastAsia="en-US"/>
        </w:rPr>
        <w:t xml:space="preserve"> </w:t>
      </w:r>
    </w:p>
    <w:p w14:paraId="172ED172" w14:textId="7747C21F" w:rsidR="00BE53C0" w:rsidRDefault="00BE53C0" w:rsidP="002B6485">
      <w:pPr>
        <w:spacing w:after="0"/>
        <w:jc w:val="both"/>
        <w:rPr>
          <w:rFonts w:ascii="Times New Roman" w:hAnsi="Times New Roman" w:cs="Times New Roman"/>
          <w:bCs/>
          <w:color w:val="000000"/>
          <w:sz w:val="28"/>
          <w:szCs w:val="28"/>
        </w:rPr>
      </w:pPr>
    </w:p>
    <w:p w14:paraId="6F1B2407" w14:textId="15C8E31B" w:rsidR="00BE53C0" w:rsidRPr="00072869" w:rsidRDefault="00BE53C0" w:rsidP="00BE53C0">
      <w:pPr>
        <w:spacing w:after="0" w:line="240" w:lineRule="auto"/>
        <w:ind w:firstLine="284"/>
        <w:jc w:val="center"/>
        <w:rPr>
          <w:rFonts w:ascii="Times New Roman" w:hAnsi="Times New Roman" w:cs="Times New Roman"/>
          <w:bCs/>
          <w:color w:val="000000"/>
          <w:sz w:val="24"/>
          <w:szCs w:val="24"/>
          <w:u w:val="single"/>
        </w:rPr>
      </w:pPr>
      <w:r w:rsidRPr="00072869">
        <w:rPr>
          <w:rFonts w:ascii="Times New Roman" w:hAnsi="Times New Roman" w:cs="Times New Roman"/>
          <w:bCs/>
          <w:color w:val="000000"/>
          <w:sz w:val="24"/>
          <w:szCs w:val="24"/>
          <w:u w:val="single"/>
        </w:rPr>
        <w:t>1</w:t>
      </w:r>
      <w:r>
        <w:rPr>
          <w:rFonts w:ascii="Times New Roman" w:hAnsi="Times New Roman" w:cs="Times New Roman"/>
          <w:bCs/>
          <w:color w:val="000000"/>
          <w:sz w:val="24"/>
          <w:szCs w:val="24"/>
          <w:u w:val="single"/>
        </w:rPr>
        <w:t>1</w:t>
      </w:r>
      <w:r w:rsidRPr="00072869">
        <w:rPr>
          <w:rFonts w:ascii="Times New Roman" w:hAnsi="Times New Roman" w:cs="Times New Roman"/>
          <w:bCs/>
          <w:color w:val="000000"/>
          <w:sz w:val="24"/>
          <w:szCs w:val="24"/>
          <w:u w:val="single"/>
        </w:rPr>
        <w:t>.4 .Уровень реализации муниципальной программы</w:t>
      </w:r>
    </w:p>
    <w:p w14:paraId="7F420325" w14:textId="77777777" w:rsidR="00BE53C0" w:rsidRPr="00072869" w:rsidRDefault="00BE53C0" w:rsidP="00BE53C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72869">
        <w:rPr>
          <w:rFonts w:ascii="Times New Roman" w:hAnsi="Times New Roman"/>
          <w:sz w:val="24"/>
          <w:szCs w:val="24"/>
        </w:rPr>
        <w:t>Уровень реализации  муниципальной программы в отчетном году признается высоким, если УР</w:t>
      </w:r>
      <w:r w:rsidRPr="00072869">
        <w:rPr>
          <w:rFonts w:ascii="Times New Roman" w:hAnsi="Times New Roman"/>
          <w:sz w:val="24"/>
          <w:szCs w:val="24"/>
          <w:vertAlign w:val="subscript"/>
        </w:rPr>
        <w:t xml:space="preserve">пр </w:t>
      </w:r>
      <w:r w:rsidRPr="00072869">
        <w:rPr>
          <w:rFonts w:ascii="Times New Roman" w:hAnsi="Times New Roman"/>
          <w:sz w:val="24"/>
          <w:szCs w:val="24"/>
        </w:rPr>
        <w:t>составляет 1,0.</w:t>
      </w:r>
    </w:p>
    <w:p w14:paraId="16EF22EA" w14:textId="77777777" w:rsidR="00BE53C0" w:rsidRDefault="00BE53C0" w:rsidP="002B6485">
      <w:pPr>
        <w:spacing w:after="0"/>
        <w:jc w:val="both"/>
        <w:rPr>
          <w:rFonts w:ascii="Times New Roman" w:hAnsi="Times New Roman" w:cs="Times New Roman"/>
          <w:bCs/>
          <w:color w:val="000000"/>
          <w:sz w:val="28"/>
          <w:szCs w:val="28"/>
        </w:rPr>
      </w:pPr>
    </w:p>
    <w:p w14:paraId="3CEC6040" w14:textId="77777777" w:rsidR="00BE53C0" w:rsidRDefault="00BE53C0" w:rsidP="002B6485">
      <w:pPr>
        <w:spacing w:after="0"/>
        <w:jc w:val="both"/>
        <w:rPr>
          <w:rFonts w:ascii="Times New Roman" w:hAnsi="Times New Roman" w:cs="Times New Roman"/>
          <w:bCs/>
          <w:color w:val="000000"/>
          <w:sz w:val="28"/>
          <w:szCs w:val="28"/>
        </w:rPr>
      </w:pPr>
    </w:p>
    <w:p w14:paraId="2B267009" w14:textId="77777777" w:rsidR="007C20B4" w:rsidRPr="002B6485" w:rsidRDefault="003A26EB" w:rsidP="000A3AE9">
      <w:pPr>
        <w:spacing w:after="0"/>
        <w:jc w:val="both"/>
        <w:rPr>
          <w:rFonts w:ascii="Times New Roman" w:hAnsi="Times New Roman" w:cs="Times New Roman"/>
          <w:b/>
          <w:color w:val="000000"/>
          <w:sz w:val="28"/>
          <w:szCs w:val="28"/>
        </w:rPr>
      </w:pPr>
      <w:r w:rsidRPr="002B6485">
        <w:rPr>
          <w:rFonts w:ascii="Times New Roman" w:hAnsi="Times New Roman" w:cs="Times New Roman"/>
          <w:b/>
          <w:color w:val="000000"/>
          <w:sz w:val="28"/>
          <w:szCs w:val="28"/>
        </w:rPr>
        <w:lastRenderedPageBreak/>
        <w:t>Глава Администрации Троицкого</w:t>
      </w:r>
    </w:p>
    <w:p w14:paraId="7CA4C043" w14:textId="40F31330" w:rsidR="003A26EB" w:rsidRPr="002B6485" w:rsidRDefault="003A26EB" w:rsidP="000A3AE9">
      <w:pPr>
        <w:spacing w:after="0"/>
        <w:jc w:val="both"/>
        <w:rPr>
          <w:rFonts w:ascii="Times New Roman" w:hAnsi="Times New Roman" w:cs="Times New Roman"/>
          <w:b/>
          <w:color w:val="000000"/>
          <w:sz w:val="28"/>
          <w:szCs w:val="28"/>
        </w:rPr>
      </w:pPr>
      <w:r w:rsidRPr="002B6485">
        <w:rPr>
          <w:rFonts w:ascii="Times New Roman" w:hAnsi="Times New Roman" w:cs="Times New Roman"/>
          <w:b/>
          <w:color w:val="000000"/>
          <w:sz w:val="28"/>
          <w:szCs w:val="28"/>
        </w:rPr>
        <w:t xml:space="preserve">сельского поселения:                                         </w:t>
      </w:r>
      <w:r w:rsidR="000A3AE9">
        <w:rPr>
          <w:rFonts w:ascii="Times New Roman" w:hAnsi="Times New Roman" w:cs="Times New Roman"/>
          <w:b/>
          <w:color w:val="000000"/>
          <w:sz w:val="28"/>
          <w:szCs w:val="28"/>
        </w:rPr>
        <w:t xml:space="preserve">            </w:t>
      </w:r>
      <w:r w:rsidRPr="002B6485">
        <w:rPr>
          <w:rFonts w:ascii="Times New Roman" w:hAnsi="Times New Roman" w:cs="Times New Roman"/>
          <w:b/>
          <w:color w:val="000000"/>
          <w:sz w:val="28"/>
          <w:szCs w:val="28"/>
        </w:rPr>
        <w:t xml:space="preserve">                  О.Н.Гурина</w:t>
      </w:r>
    </w:p>
    <w:p w14:paraId="5770D6FB" w14:textId="77777777" w:rsidR="007C20B4" w:rsidRDefault="007C20B4" w:rsidP="002B6485">
      <w:pPr>
        <w:spacing w:after="0"/>
        <w:jc w:val="both"/>
        <w:rPr>
          <w:rFonts w:ascii="Times New Roman" w:hAnsi="Times New Roman" w:cs="Times New Roman"/>
          <w:bCs/>
          <w:color w:val="000000"/>
          <w:sz w:val="28"/>
          <w:szCs w:val="28"/>
        </w:rPr>
      </w:pPr>
    </w:p>
    <w:p w14:paraId="1EF432C7" w14:textId="77777777" w:rsidR="007C20B4" w:rsidRPr="007C20B4" w:rsidRDefault="007C20B4" w:rsidP="0083313E">
      <w:pPr>
        <w:spacing w:after="0"/>
        <w:jc w:val="both"/>
        <w:rPr>
          <w:rFonts w:ascii="Times New Roman" w:hAnsi="Times New Roman" w:cs="Times New Roman"/>
          <w:bCs/>
          <w:color w:val="000000"/>
          <w:sz w:val="18"/>
          <w:szCs w:val="18"/>
        </w:rPr>
      </w:pPr>
      <w:r w:rsidRPr="007C20B4">
        <w:rPr>
          <w:rFonts w:ascii="Times New Roman" w:hAnsi="Times New Roman" w:cs="Times New Roman"/>
          <w:bCs/>
          <w:color w:val="000000"/>
          <w:sz w:val="18"/>
          <w:szCs w:val="18"/>
        </w:rPr>
        <w:t xml:space="preserve">Исполнитель: </w:t>
      </w:r>
      <w:r w:rsidR="003A26EB">
        <w:rPr>
          <w:rFonts w:ascii="Times New Roman" w:hAnsi="Times New Roman" w:cs="Times New Roman"/>
          <w:bCs/>
          <w:color w:val="000000"/>
          <w:sz w:val="18"/>
          <w:szCs w:val="18"/>
        </w:rPr>
        <w:t>Холодняк Е.Б.</w:t>
      </w:r>
    </w:p>
    <w:p w14:paraId="194CBCBC" w14:textId="77777777" w:rsidR="00D452FF" w:rsidRPr="007C20B4" w:rsidRDefault="007C20B4" w:rsidP="0083313E">
      <w:pPr>
        <w:spacing w:after="0"/>
        <w:jc w:val="both"/>
        <w:rPr>
          <w:rFonts w:ascii="Times New Roman" w:hAnsi="Times New Roman" w:cs="Times New Roman"/>
          <w:b/>
          <w:sz w:val="18"/>
          <w:szCs w:val="18"/>
        </w:rPr>
      </w:pPr>
      <w:r w:rsidRPr="007C20B4">
        <w:rPr>
          <w:rFonts w:ascii="Times New Roman" w:hAnsi="Times New Roman" w:cs="Times New Roman"/>
          <w:bCs/>
          <w:color w:val="000000"/>
          <w:sz w:val="18"/>
          <w:szCs w:val="18"/>
        </w:rPr>
        <w:t xml:space="preserve">Тел. </w:t>
      </w:r>
      <w:r w:rsidR="003A26EB">
        <w:rPr>
          <w:rFonts w:ascii="Times New Roman" w:hAnsi="Times New Roman" w:cs="Times New Roman"/>
          <w:bCs/>
          <w:color w:val="000000"/>
          <w:sz w:val="18"/>
          <w:szCs w:val="18"/>
        </w:rPr>
        <w:t>56-309</w:t>
      </w:r>
    </w:p>
    <w:sectPr w:rsidR="00D452FF" w:rsidRPr="007C20B4" w:rsidSect="00B703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5"/>
    <w:multiLevelType w:val="multilevel"/>
    <w:tmpl w:val="00000005"/>
    <w:name w:val="WW8Num5"/>
    <w:lvl w:ilvl="0">
      <w:start w:val="1"/>
      <w:numFmt w:val="decimal"/>
      <w:lvlText w:val="%1."/>
      <w:lvlJc w:val="center"/>
      <w:pPr>
        <w:tabs>
          <w:tab w:val="num" w:pos="0"/>
        </w:tabs>
        <w:ind w:left="644" w:hanging="360"/>
      </w:pPr>
      <w:rPr>
        <w:rFonts w:hint="default"/>
        <w:color w:val="000000"/>
        <w:sz w:val="26"/>
        <w:szCs w:val="26"/>
      </w:rPr>
    </w:lvl>
    <w:lvl w:ilvl="1">
      <w:start w:val="1"/>
      <w:numFmt w:val="decimal"/>
      <w:lvlText w:val="%2."/>
      <w:lvlJc w:val="left"/>
      <w:pPr>
        <w:tabs>
          <w:tab w:val="num" w:pos="1364"/>
        </w:tabs>
        <w:ind w:left="1364" w:hanging="360"/>
      </w:pPr>
      <w:rPr>
        <w:rFonts w:hint="default"/>
        <w:color w:val="000000"/>
        <w:sz w:val="26"/>
        <w:szCs w:val="26"/>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491C"/>
    <w:multiLevelType w:val="hybridMultilevel"/>
    <w:tmpl w:val="48565730"/>
    <w:lvl w:ilvl="0" w:tplc="4A724950">
      <w:start w:val="1"/>
      <w:numFmt w:val="bullet"/>
      <w:lvlText w:val="и"/>
      <w:lvlJc w:val="left"/>
      <w:rPr>
        <w:rFonts w:ascii="Times New Roman" w:hAnsi="Times New Roman" w:cs="Times New Roman" w:hint="default"/>
      </w:rPr>
    </w:lvl>
    <w:lvl w:ilvl="1" w:tplc="99A01870">
      <w:numFmt w:val="decimal"/>
      <w:lvlText w:val=""/>
      <w:lvlJc w:val="left"/>
    </w:lvl>
    <w:lvl w:ilvl="2" w:tplc="CC521C92">
      <w:numFmt w:val="decimal"/>
      <w:lvlText w:val=""/>
      <w:lvlJc w:val="left"/>
    </w:lvl>
    <w:lvl w:ilvl="3" w:tplc="4CBC1D54">
      <w:numFmt w:val="decimal"/>
      <w:lvlText w:val=""/>
      <w:lvlJc w:val="left"/>
    </w:lvl>
    <w:lvl w:ilvl="4" w:tplc="73E6DB8A">
      <w:numFmt w:val="decimal"/>
      <w:lvlText w:val=""/>
      <w:lvlJc w:val="left"/>
    </w:lvl>
    <w:lvl w:ilvl="5" w:tplc="C6E4BFF8">
      <w:numFmt w:val="decimal"/>
      <w:lvlText w:val=""/>
      <w:lvlJc w:val="left"/>
    </w:lvl>
    <w:lvl w:ilvl="6" w:tplc="3EE405EC">
      <w:numFmt w:val="decimal"/>
      <w:lvlText w:val=""/>
      <w:lvlJc w:val="left"/>
    </w:lvl>
    <w:lvl w:ilvl="7" w:tplc="A6905A74">
      <w:numFmt w:val="decimal"/>
      <w:lvlText w:val=""/>
      <w:lvlJc w:val="left"/>
    </w:lvl>
    <w:lvl w:ilvl="8" w:tplc="803872AC">
      <w:numFmt w:val="decimal"/>
      <w:lvlText w:val=""/>
      <w:lvlJc w:val="left"/>
    </w:lvl>
  </w:abstractNum>
  <w:abstractNum w:abstractNumId="5" w15:restartNumberingAfterBreak="0">
    <w:nsid w:val="01B12070"/>
    <w:multiLevelType w:val="hybridMultilevel"/>
    <w:tmpl w:val="A56496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9C670D"/>
    <w:multiLevelType w:val="multilevel"/>
    <w:tmpl w:val="5022A74C"/>
    <w:lvl w:ilvl="0">
      <w:start w:val="2"/>
      <w:numFmt w:val="bullet"/>
      <w:lvlText w:val="-"/>
      <w:lvlJc w:val="left"/>
      <w:pPr>
        <w:ind w:left="1068" w:hanging="360"/>
      </w:pPr>
      <w:rPr>
        <w:rFonts w:ascii="Times New Roman" w:hAnsi="Times New Roman" w:cs="Times New Roman"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188F4D2C"/>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D0B6450"/>
    <w:multiLevelType w:val="hybridMultilevel"/>
    <w:tmpl w:val="55C4A91C"/>
    <w:lvl w:ilvl="0" w:tplc="3736A35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15:restartNumberingAfterBreak="0">
    <w:nsid w:val="1E24043E"/>
    <w:multiLevelType w:val="hybridMultilevel"/>
    <w:tmpl w:val="5F3CEF66"/>
    <w:lvl w:ilvl="0" w:tplc="DA8CD7AE">
      <w:start w:val="1"/>
      <w:numFmt w:val="bullet"/>
      <w:lvlText w:val=""/>
      <w:lvlJc w:val="left"/>
      <w:pPr>
        <w:ind w:left="786" w:hanging="360"/>
      </w:pPr>
      <w:rPr>
        <w:rFonts w:ascii="Symbol" w:hAnsi="Symbol" w:hint="default"/>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15:restartNumberingAfterBreak="0">
    <w:nsid w:val="2AC924A0"/>
    <w:multiLevelType w:val="hybridMultilevel"/>
    <w:tmpl w:val="7F6E081E"/>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31195BEA"/>
    <w:multiLevelType w:val="hybridMultilevel"/>
    <w:tmpl w:val="42B2F344"/>
    <w:lvl w:ilvl="0" w:tplc="63A65826">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45B4DCE"/>
    <w:multiLevelType w:val="hybridMultilevel"/>
    <w:tmpl w:val="45927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C14AE"/>
    <w:multiLevelType w:val="hybridMultilevel"/>
    <w:tmpl w:val="C680D12C"/>
    <w:lvl w:ilvl="0" w:tplc="0180C31A">
      <w:start w:val="1"/>
      <w:numFmt w:val="decimal"/>
      <w:lvlText w:val="%1."/>
      <w:lvlJc w:val="center"/>
      <w:pPr>
        <w:ind w:left="644" w:hanging="360"/>
      </w:pPr>
      <w:rPr>
        <w:rFonts w:hint="default"/>
      </w:rPr>
    </w:lvl>
    <w:lvl w:ilvl="1" w:tplc="16BCB2F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0E97830"/>
    <w:multiLevelType w:val="multilevel"/>
    <w:tmpl w:val="366A07F8"/>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59" w:hanging="45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7" w15:restartNumberingAfterBreak="0">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F6B77B4"/>
    <w:multiLevelType w:val="hybridMultilevel"/>
    <w:tmpl w:val="A1721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083DA4"/>
    <w:multiLevelType w:val="hybridMultilevel"/>
    <w:tmpl w:val="ED7EAFB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0" w15:restartNumberingAfterBreak="0">
    <w:nsid w:val="61DB5923"/>
    <w:multiLevelType w:val="hybridMultilevel"/>
    <w:tmpl w:val="1752E9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1826C1"/>
    <w:multiLevelType w:val="hybridMultilevel"/>
    <w:tmpl w:val="031A6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FB9656E"/>
    <w:multiLevelType w:val="hybridMultilevel"/>
    <w:tmpl w:val="0860CAF2"/>
    <w:lvl w:ilvl="0" w:tplc="16BCB2F0">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05946"/>
    <w:multiLevelType w:val="hybridMultilevel"/>
    <w:tmpl w:val="CC508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20"/>
  </w:num>
  <w:num w:numId="8">
    <w:abstractNumId w:val="16"/>
  </w:num>
  <w:num w:numId="9">
    <w:abstractNumId w:val="15"/>
  </w:num>
  <w:num w:numId="10">
    <w:abstractNumId w:val="5"/>
  </w:num>
  <w:num w:numId="11">
    <w:abstractNumId w:val="8"/>
  </w:num>
  <w:num w:numId="12">
    <w:abstractNumId w:val="22"/>
  </w:num>
  <w:num w:numId="13">
    <w:abstractNumId w:val="14"/>
  </w:num>
  <w:num w:numId="14">
    <w:abstractNumId w:val="12"/>
  </w:num>
  <w:num w:numId="15">
    <w:abstractNumId w:val="23"/>
  </w:num>
  <w:num w:numId="16">
    <w:abstractNumId w:val="3"/>
  </w:num>
  <w:num w:numId="17">
    <w:abstractNumId w:val="1"/>
  </w:num>
  <w:num w:numId="18">
    <w:abstractNumId w:val="4"/>
  </w:num>
  <w:num w:numId="19">
    <w:abstractNumId w:val="17"/>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3A2"/>
    <w:rsid w:val="0001086C"/>
    <w:rsid w:val="00010F98"/>
    <w:rsid w:val="0001197E"/>
    <w:rsid w:val="0001209D"/>
    <w:rsid w:val="00012E3E"/>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35"/>
    <w:rsid w:val="00037A91"/>
    <w:rsid w:val="00037F1C"/>
    <w:rsid w:val="00040DBC"/>
    <w:rsid w:val="00041113"/>
    <w:rsid w:val="00041E6C"/>
    <w:rsid w:val="0004234A"/>
    <w:rsid w:val="000428EE"/>
    <w:rsid w:val="00042BE3"/>
    <w:rsid w:val="00042C27"/>
    <w:rsid w:val="00042CE5"/>
    <w:rsid w:val="000434A7"/>
    <w:rsid w:val="00043A20"/>
    <w:rsid w:val="000440F4"/>
    <w:rsid w:val="000450B3"/>
    <w:rsid w:val="00045C46"/>
    <w:rsid w:val="00047A20"/>
    <w:rsid w:val="00047A92"/>
    <w:rsid w:val="00050B4A"/>
    <w:rsid w:val="00050EE3"/>
    <w:rsid w:val="000514BB"/>
    <w:rsid w:val="000515BE"/>
    <w:rsid w:val="00051BEB"/>
    <w:rsid w:val="000523D7"/>
    <w:rsid w:val="00052FAA"/>
    <w:rsid w:val="000530C9"/>
    <w:rsid w:val="000536F7"/>
    <w:rsid w:val="00054311"/>
    <w:rsid w:val="000549B3"/>
    <w:rsid w:val="00054D66"/>
    <w:rsid w:val="000561BD"/>
    <w:rsid w:val="0005627A"/>
    <w:rsid w:val="00057135"/>
    <w:rsid w:val="00057506"/>
    <w:rsid w:val="00057D29"/>
    <w:rsid w:val="00057E11"/>
    <w:rsid w:val="00061376"/>
    <w:rsid w:val="00061966"/>
    <w:rsid w:val="000619FA"/>
    <w:rsid w:val="0006217D"/>
    <w:rsid w:val="00062189"/>
    <w:rsid w:val="000628FA"/>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869"/>
    <w:rsid w:val="00072AB4"/>
    <w:rsid w:val="00072DE5"/>
    <w:rsid w:val="000735A6"/>
    <w:rsid w:val="000736D0"/>
    <w:rsid w:val="00073B19"/>
    <w:rsid w:val="0007445A"/>
    <w:rsid w:val="0007451C"/>
    <w:rsid w:val="00074F5E"/>
    <w:rsid w:val="000750F7"/>
    <w:rsid w:val="00075955"/>
    <w:rsid w:val="00075A07"/>
    <w:rsid w:val="00075B35"/>
    <w:rsid w:val="00075C5E"/>
    <w:rsid w:val="00077376"/>
    <w:rsid w:val="00077EE1"/>
    <w:rsid w:val="00077F08"/>
    <w:rsid w:val="0008015B"/>
    <w:rsid w:val="00080BB5"/>
    <w:rsid w:val="00080BFF"/>
    <w:rsid w:val="000814B2"/>
    <w:rsid w:val="00082702"/>
    <w:rsid w:val="000835CF"/>
    <w:rsid w:val="00083807"/>
    <w:rsid w:val="000845A3"/>
    <w:rsid w:val="00084C7A"/>
    <w:rsid w:val="00085AC8"/>
    <w:rsid w:val="00087604"/>
    <w:rsid w:val="0008776B"/>
    <w:rsid w:val="000917F4"/>
    <w:rsid w:val="0009198F"/>
    <w:rsid w:val="00092227"/>
    <w:rsid w:val="00092248"/>
    <w:rsid w:val="00092FA2"/>
    <w:rsid w:val="00093189"/>
    <w:rsid w:val="00093191"/>
    <w:rsid w:val="00093212"/>
    <w:rsid w:val="00093A50"/>
    <w:rsid w:val="00094610"/>
    <w:rsid w:val="00094666"/>
    <w:rsid w:val="00094C28"/>
    <w:rsid w:val="0009561F"/>
    <w:rsid w:val="00095830"/>
    <w:rsid w:val="000958A0"/>
    <w:rsid w:val="000959BD"/>
    <w:rsid w:val="000967D6"/>
    <w:rsid w:val="00097627"/>
    <w:rsid w:val="00097BDE"/>
    <w:rsid w:val="00097E3A"/>
    <w:rsid w:val="000A018B"/>
    <w:rsid w:val="000A019E"/>
    <w:rsid w:val="000A072E"/>
    <w:rsid w:val="000A150A"/>
    <w:rsid w:val="000A1D8A"/>
    <w:rsid w:val="000A1E15"/>
    <w:rsid w:val="000A29AA"/>
    <w:rsid w:val="000A2E50"/>
    <w:rsid w:val="000A3AE9"/>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C97"/>
    <w:rsid w:val="000B423A"/>
    <w:rsid w:val="000B4423"/>
    <w:rsid w:val="000B4D87"/>
    <w:rsid w:val="000B53F5"/>
    <w:rsid w:val="000B54B7"/>
    <w:rsid w:val="000B56B4"/>
    <w:rsid w:val="000B59D1"/>
    <w:rsid w:val="000B5E70"/>
    <w:rsid w:val="000B71AB"/>
    <w:rsid w:val="000B7954"/>
    <w:rsid w:val="000B7E48"/>
    <w:rsid w:val="000C09A7"/>
    <w:rsid w:val="000C112A"/>
    <w:rsid w:val="000C1142"/>
    <w:rsid w:val="000C1D9F"/>
    <w:rsid w:val="000C2665"/>
    <w:rsid w:val="000C2C68"/>
    <w:rsid w:val="000C3219"/>
    <w:rsid w:val="000C3276"/>
    <w:rsid w:val="000C33DA"/>
    <w:rsid w:val="000C3AC1"/>
    <w:rsid w:val="000C3B8B"/>
    <w:rsid w:val="000C3C02"/>
    <w:rsid w:val="000C460F"/>
    <w:rsid w:val="000C52ED"/>
    <w:rsid w:val="000C5902"/>
    <w:rsid w:val="000C60D9"/>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1DCA"/>
    <w:rsid w:val="000F2337"/>
    <w:rsid w:val="000F3FDA"/>
    <w:rsid w:val="000F41F5"/>
    <w:rsid w:val="000F5004"/>
    <w:rsid w:val="000F538D"/>
    <w:rsid w:val="000F5D63"/>
    <w:rsid w:val="000F6AA4"/>
    <w:rsid w:val="00100147"/>
    <w:rsid w:val="0010060C"/>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7CAD"/>
    <w:rsid w:val="00130F8C"/>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51D8"/>
    <w:rsid w:val="0015521B"/>
    <w:rsid w:val="0015544B"/>
    <w:rsid w:val="001559D7"/>
    <w:rsid w:val="00155D78"/>
    <w:rsid w:val="00156840"/>
    <w:rsid w:val="0015699B"/>
    <w:rsid w:val="00156FC0"/>
    <w:rsid w:val="0015792B"/>
    <w:rsid w:val="00160576"/>
    <w:rsid w:val="00161C1B"/>
    <w:rsid w:val="00162EA3"/>
    <w:rsid w:val="0016465D"/>
    <w:rsid w:val="00164C96"/>
    <w:rsid w:val="00165D63"/>
    <w:rsid w:val="00165FDE"/>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5019"/>
    <w:rsid w:val="001751CF"/>
    <w:rsid w:val="00175443"/>
    <w:rsid w:val="00175E44"/>
    <w:rsid w:val="001770B5"/>
    <w:rsid w:val="00177ACA"/>
    <w:rsid w:val="00177B7B"/>
    <w:rsid w:val="00177B7F"/>
    <w:rsid w:val="00177C3D"/>
    <w:rsid w:val="00180ABC"/>
    <w:rsid w:val="001812F2"/>
    <w:rsid w:val="00181776"/>
    <w:rsid w:val="001817E7"/>
    <w:rsid w:val="00181C3C"/>
    <w:rsid w:val="00181D27"/>
    <w:rsid w:val="00182178"/>
    <w:rsid w:val="001833D8"/>
    <w:rsid w:val="001835A8"/>
    <w:rsid w:val="00183863"/>
    <w:rsid w:val="0018388A"/>
    <w:rsid w:val="001841E8"/>
    <w:rsid w:val="0018488C"/>
    <w:rsid w:val="00184A0F"/>
    <w:rsid w:val="0018553B"/>
    <w:rsid w:val="00185698"/>
    <w:rsid w:val="001862A9"/>
    <w:rsid w:val="0018646D"/>
    <w:rsid w:val="001865DD"/>
    <w:rsid w:val="00186605"/>
    <w:rsid w:val="001906F1"/>
    <w:rsid w:val="00190E34"/>
    <w:rsid w:val="0019104B"/>
    <w:rsid w:val="001920B0"/>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F84"/>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723C"/>
    <w:rsid w:val="001D7754"/>
    <w:rsid w:val="001D7973"/>
    <w:rsid w:val="001E1041"/>
    <w:rsid w:val="001E167C"/>
    <w:rsid w:val="001E223D"/>
    <w:rsid w:val="001E2E14"/>
    <w:rsid w:val="001E2FDA"/>
    <w:rsid w:val="001E3395"/>
    <w:rsid w:val="001E33C8"/>
    <w:rsid w:val="001E366C"/>
    <w:rsid w:val="001E3C01"/>
    <w:rsid w:val="001E4070"/>
    <w:rsid w:val="001E584E"/>
    <w:rsid w:val="001E5D99"/>
    <w:rsid w:val="001E68F2"/>
    <w:rsid w:val="001E702E"/>
    <w:rsid w:val="001E7630"/>
    <w:rsid w:val="001E7708"/>
    <w:rsid w:val="001F07A2"/>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1641"/>
    <w:rsid w:val="00202934"/>
    <w:rsid w:val="00204134"/>
    <w:rsid w:val="00204D35"/>
    <w:rsid w:val="00205083"/>
    <w:rsid w:val="00205420"/>
    <w:rsid w:val="0020558E"/>
    <w:rsid w:val="002060BD"/>
    <w:rsid w:val="00206852"/>
    <w:rsid w:val="00206FAA"/>
    <w:rsid w:val="00207757"/>
    <w:rsid w:val="0020778B"/>
    <w:rsid w:val="00207877"/>
    <w:rsid w:val="00207A90"/>
    <w:rsid w:val="00210430"/>
    <w:rsid w:val="00210AFD"/>
    <w:rsid w:val="00211605"/>
    <w:rsid w:val="0021250A"/>
    <w:rsid w:val="00213CC2"/>
    <w:rsid w:val="00213E45"/>
    <w:rsid w:val="00214240"/>
    <w:rsid w:val="0021454A"/>
    <w:rsid w:val="00214964"/>
    <w:rsid w:val="00215656"/>
    <w:rsid w:val="002156E9"/>
    <w:rsid w:val="002167E6"/>
    <w:rsid w:val="00216860"/>
    <w:rsid w:val="00216869"/>
    <w:rsid w:val="00216ECE"/>
    <w:rsid w:val="00216FF8"/>
    <w:rsid w:val="00217143"/>
    <w:rsid w:val="0021791B"/>
    <w:rsid w:val="0022016C"/>
    <w:rsid w:val="00220260"/>
    <w:rsid w:val="002212CA"/>
    <w:rsid w:val="00222D9A"/>
    <w:rsid w:val="00223A3C"/>
    <w:rsid w:val="00223F6D"/>
    <w:rsid w:val="00224981"/>
    <w:rsid w:val="00224A5A"/>
    <w:rsid w:val="00224E75"/>
    <w:rsid w:val="00224EB2"/>
    <w:rsid w:val="00225317"/>
    <w:rsid w:val="002254B2"/>
    <w:rsid w:val="002256EF"/>
    <w:rsid w:val="002265E8"/>
    <w:rsid w:val="00226AE6"/>
    <w:rsid w:val="00226EF8"/>
    <w:rsid w:val="0022753B"/>
    <w:rsid w:val="00231679"/>
    <w:rsid w:val="00231B4A"/>
    <w:rsid w:val="00231E07"/>
    <w:rsid w:val="00232DD1"/>
    <w:rsid w:val="00233384"/>
    <w:rsid w:val="00233747"/>
    <w:rsid w:val="00234766"/>
    <w:rsid w:val="00234CF2"/>
    <w:rsid w:val="00234DB0"/>
    <w:rsid w:val="00234E98"/>
    <w:rsid w:val="0023517E"/>
    <w:rsid w:val="0023749C"/>
    <w:rsid w:val="002376AB"/>
    <w:rsid w:val="002378B8"/>
    <w:rsid w:val="00237996"/>
    <w:rsid w:val="002402C1"/>
    <w:rsid w:val="00240603"/>
    <w:rsid w:val="00240902"/>
    <w:rsid w:val="0024328B"/>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463B"/>
    <w:rsid w:val="002548CE"/>
    <w:rsid w:val="0025499B"/>
    <w:rsid w:val="00255582"/>
    <w:rsid w:val="00256B96"/>
    <w:rsid w:val="00257376"/>
    <w:rsid w:val="00257505"/>
    <w:rsid w:val="002608BE"/>
    <w:rsid w:val="0026100B"/>
    <w:rsid w:val="002618C0"/>
    <w:rsid w:val="00261AD8"/>
    <w:rsid w:val="00261F61"/>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6417"/>
    <w:rsid w:val="00286DA2"/>
    <w:rsid w:val="00287402"/>
    <w:rsid w:val="00287404"/>
    <w:rsid w:val="002879C0"/>
    <w:rsid w:val="00287CCC"/>
    <w:rsid w:val="00287E88"/>
    <w:rsid w:val="00291676"/>
    <w:rsid w:val="00292D24"/>
    <w:rsid w:val="00294A7D"/>
    <w:rsid w:val="00295A1A"/>
    <w:rsid w:val="00295AA7"/>
    <w:rsid w:val="00296049"/>
    <w:rsid w:val="00296210"/>
    <w:rsid w:val="002962D8"/>
    <w:rsid w:val="00296524"/>
    <w:rsid w:val="002979B9"/>
    <w:rsid w:val="00297BA6"/>
    <w:rsid w:val="002A20B0"/>
    <w:rsid w:val="002A240B"/>
    <w:rsid w:val="002A342D"/>
    <w:rsid w:val="002A43C3"/>
    <w:rsid w:val="002A49DF"/>
    <w:rsid w:val="002A5162"/>
    <w:rsid w:val="002A51A6"/>
    <w:rsid w:val="002A5ED5"/>
    <w:rsid w:val="002A684C"/>
    <w:rsid w:val="002A6E76"/>
    <w:rsid w:val="002A717F"/>
    <w:rsid w:val="002A7232"/>
    <w:rsid w:val="002A7767"/>
    <w:rsid w:val="002A79BD"/>
    <w:rsid w:val="002B0003"/>
    <w:rsid w:val="002B08FF"/>
    <w:rsid w:val="002B12A8"/>
    <w:rsid w:val="002B17B2"/>
    <w:rsid w:val="002B1978"/>
    <w:rsid w:val="002B206A"/>
    <w:rsid w:val="002B3304"/>
    <w:rsid w:val="002B35A5"/>
    <w:rsid w:val="002B3C45"/>
    <w:rsid w:val="002B4797"/>
    <w:rsid w:val="002B4C53"/>
    <w:rsid w:val="002B50C2"/>
    <w:rsid w:val="002B50C6"/>
    <w:rsid w:val="002B5D08"/>
    <w:rsid w:val="002B6408"/>
    <w:rsid w:val="002B6485"/>
    <w:rsid w:val="002B65FB"/>
    <w:rsid w:val="002B6E8F"/>
    <w:rsid w:val="002B768A"/>
    <w:rsid w:val="002B772F"/>
    <w:rsid w:val="002B7A24"/>
    <w:rsid w:val="002B7B92"/>
    <w:rsid w:val="002B7E15"/>
    <w:rsid w:val="002C0666"/>
    <w:rsid w:val="002C086C"/>
    <w:rsid w:val="002C08D7"/>
    <w:rsid w:val="002C0FC2"/>
    <w:rsid w:val="002C1AAA"/>
    <w:rsid w:val="002C1D41"/>
    <w:rsid w:val="002C2505"/>
    <w:rsid w:val="002C2ED8"/>
    <w:rsid w:val="002C348F"/>
    <w:rsid w:val="002C5010"/>
    <w:rsid w:val="002C6386"/>
    <w:rsid w:val="002C67D5"/>
    <w:rsid w:val="002C6894"/>
    <w:rsid w:val="002C6900"/>
    <w:rsid w:val="002C72BD"/>
    <w:rsid w:val="002C738F"/>
    <w:rsid w:val="002C7D73"/>
    <w:rsid w:val="002D11CF"/>
    <w:rsid w:val="002D134F"/>
    <w:rsid w:val="002D1DAA"/>
    <w:rsid w:val="002D2311"/>
    <w:rsid w:val="002D26EB"/>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2C20"/>
    <w:rsid w:val="002E3F40"/>
    <w:rsid w:val="002E44FC"/>
    <w:rsid w:val="002E4AB4"/>
    <w:rsid w:val="002E4CE9"/>
    <w:rsid w:val="002E65C3"/>
    <w:rsid w:val="002E73D3"/>
    <w:rsid w:val="002E79EB"/>
    <w:rsid w:val="002F03F3"/>
    <w:rsid w:val="002F05EA"/>
    <w:rsid w:val="002F08FA"/>
    <w:rsid w:val="002F0D0D"/>
    <w:rsid w:val="002F0EF6"/>
    <w:rsid w:val="002F11E8"/>
    <w:rsid w:val="002F1344"/>
    <w:rsid w:val="002F2770"/>
    <w:rsid w:val="002F29A2"/>
    <w:rsid w:val="002F387A"/>
    <w:rsid w:val="002F46D3"/>
    <w:rsid w:val="002F4C7D"/>
    <w:rsid w:val="002F620D"/>
    <w:rsid w:val="002F7BDC"/>
    <w:rsid w:val="00300AB9"/>
    <w:rsid w:val="003013C1"/>
    <w:rsid w:val="00301711"/>
    <w:rsid w:val="00303145"/>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C1A"/>
    <w:rsid w:val="00330DD1"/>
    <w:rsid w:val="003320D0"/>
    <w:rsid w:val="003321EF"/>
    <w:rsid w:val="0033259A"/>
    <w:rsid w:val="003325DD"/>
    <w:rsid w:val="00332DCD"/>
    <w:rsid w:val="00333388"/>
    <w:rsid w:val="00333AED"/>
    <w:rsid w:val="00333FD4"/>
    <w:rsid w:val="00334469"/>
    <w:rsid w:val="0033459D"/>
    <w:rsid w:val="003359D6"/>
    <w:rsid w:val="00336311"/>
    <w:rsid w:val="00336C6B"/>
    <w:rsid w:val="003403A0"/>
    <w:rsid w:val="00341C5F"/>
    <w:rsid w:val="00341E76"/>
    <w:rsid w:val="00341F3B"/>
    <w:rsid w:val="003423EE"/>
    <w:rsid w:val="00342CEC"/>
    <w:rsid w:val="00343733"/>
    <w:rsid w:val="00343996"/>
    <w:rsid w:val="00343AD2"/>
    <w:rsid w:val="0034457D"/>
    <w:rsid w:val="003453A3"/>
    <w:rsid w:val="00345C92"/>
    <w:rsid w:val="003461E6"/>
    <w:rsid w:val="003465B9"/>
    <w:rsid w:val="003465F6"/>
    <w:rsid w:val="00346979"/>
    <w:rsid w:val="003469FE"/>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96D"/>
    <w:rsid w:val="003671E4"/>
    <w:rsid w:val="003676CC"/>
    <w:rsid w:val="0036781E"/>
    <w:rsid w:val="00367A70"/>
    <w:rsid w:val="003706C8"/>
    <w:rsid w:val="00370839"/>
    <w:rsid w:val="00371863"/>
    <w:rsid w:val="00371B8D"/>
    <w:rsid w:val="00371D6F"/>
    <w:rsid w:val="00372048"/>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BF3"/>
    <w:rsid w:val="0038317F"/>
    <w:rsid w:val="00383C47"/>
    <w:rsid w:val="00385457"/>
    <w:rsid w:val="00385DE2"/>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A11FF"/>
    <w:rsid w:val="003A1B05"/>
    <w:rsid w:val="003A2156"/>
    <w:rsid w:val="003A2206"/>
    <w:rsid w:val="003A2309"/>
    <w:rsid w:val="003A26EB"/>
    <w:rsid w:val="003A28C0"/>
    <w:rsid w:val="003A41F2"/>
    <w:rsid w:val="003A4442"/>
    <w:rsid w:val="003A4893"/>
    <w:rsid w:val="003A5058"/>
    <w:rsid w:val="003A5663"/>
    <w:rsid w:val="003A56A5"/>
    <w:rsid w:val="003A57BA"/>
    <w:rsid w:val="003A5E84"/>
    <w:rsid w:val="003A66A8"/>
    <w:rsid w:val="003A798B"/>
    <w:rsid w:val="003A7D14"/>
    <w:rsid w:val="003A7E48"/>
    <w:rsid w:val="003B01DE"/>
    <w:rsid w:val="003B0ABA"/>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5FAE"/>
    <w:rsid w:val="003B680A"/>
    <w:rsid w:val="003B6EB6"/>
    <w:rsid w:val="003B6EF5"/>
    <w:rsid w:val="003B767F"/>
    <w:rsid w:val="003B78F2"/>
    <w:rsid w:val="003C1DB0"/>
    <w:rsid w:val="003C2851"/>
    <w:rsid w:val="003C3757"/>
    <w:rsid w:val="003C39EB"/>
    <w:rsid w:val="003C3E02"/>
    <w:rsid w:val="003C40E8"/>
    <w:rsid w:val="003C478E"/>
    <w:rsid w:val="003C52AB"/>
    <w:rsid w:val="003C63BD"/>
    <w:rsid w:val="003C68D1"/>
    <w:rsid w:val="003C6D6B"/>
    <w:rsid w:val="003D0521"/>
    <w:rsid w:val="003D0767"/>
    <w:rsid w:val="003D0A3C"/>
    <w:rsid w:val="003D0A44"/>
    <w:rsid w:val="003D1549"/>
    <w:rsid w:val="003D19A8"/>
    <w:rsid w:val="003D245B"/>
    <w:rsid w:val="003D24D4"/>
    <w:rsid w:val="003D258D"/>
    <w:rsid w:val="003D25CC"/>
    <w:rsid w:val="003D2D4B"/>
    <w:rsid w:val="003D2FEB"/>
    <w:rsid w:val="003D336B"/>
    <w:rsid w:val="003D3814"/>
    <w:rsid w:val="003D3DD6"/>
    <w:rsid w:val="003D453B"/>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F53"/>
    <w:rsid w:val="003E618A"/>
    <w:rsid w:val="003E71C8"/>
    <w:rsid w:val="003E7EF3"/>
    <w:rsid w:val="003F05A6"/>
    <w:rsid w:val="003F0FFD"/>
    <w:rsid w:val="003F157A"/>
    <w:rsid w:val="003F16A6"/>
    <w:rsid w:val="003F19D0"/>
    <w:rsid w:val="003F2736"/>
    <w:rsid w:val="003F295C"/>
    <w:rsid w:val="003F2F13"/>
    <w:rsid w:val="003F31DB"/>
    <w:rsid w:val="003F3463"/>
    <w:rsid w:val="003F48CD"/>
    <w:rsid w:val="003F4DEA"/>
    <w:rsid w:val="003F5593"/>
    <w:rsid w:val="003F6089"/>
    <w:rsid w:val="003F7469"/>
    <w:rsid w:val="003F7560"/>
    <w:rsid w:val="003F765C"/>
    <w:rsid w:val="004007E9"/>
    <w:rsid w:val="00400EC7"/>
    <w:rsid w:val="00402093"/>
    <w:rsid w:val="004034A3"/>
    <w:rsid w:val="00403818"/>
    <w:rsid w:val="00403E79"/>
    <w:rsid w:val="00404409"/>
    <w:rsid w:val="00404B0A"/>
    <w:rsid w:val="00405165"/>
    <w:rsid w:val="0040582D"/>
    <w:rsid w:val="00405868"/>
    <w:rsid w:val="00406211"/>
    <w:rsid w:val="00406D85"/>
    <w:rsid w:val="00407545"/>
    <w:rsid w:val="00407783"/>
    <w:rsid w:val="0041090C"/>
    <w:rsid w:val="004120B3"/>
    <w:rsid w:val="0041237B"/>
    <w:rsid w:val="00412D0A"/>
    <w:rsid w:val="00412E36"/>
    <w:rsid w:val="00413F68"/>
    <w:rsid w:val="0041456A"/>
    <w:rsid w:val="004156AE"/>
    <w:rsid w:val="004163D2"/>
    <w:rsid w:val="004206BE"/>
    <w:rsid w:val="00420782"/>
    <w:rsid w:val="00420CBF"/>
    <w:rsid w:val="00421363"/>
    <w:rsid w:val="004215EB"/>
    <w:rsid w:val="00421CC7"/>
    <w:rsid w:val="00422600"/>
    <w:rsid w:val="00422C92"/>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7E46"/>
    <w:rsid w:val="00450D9C"/>
    <w:rsid w:val="00451DAA"/>
    <w:rsid w:val="00452EB3"/>
    <w:rsid w:val="0045390F"/>
    <w:rsid w:val="00453BBE"/>
    <w:rsid w:val="004563F2"/>
    <w:rsid w:val="00456DC8"/>
    <w:rsid w:val="00456EBB"/>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DCC"/>
    <w:rsid w:val="0048498C"/>
    <w:rsid w:val="00484E7F"/>
    <w:rsid w:val="00485038"/>
    <w:rsid w:val="004856E3"/>
    <w:rsid w:val="004858D2"/>
    <w:rsid w:val="00485A7B"/>
    <w:rsid w:val="00485C11"/>
    <w:rsid w:val="00487BC7"/>
    <w:rsid w:val="00487DB3"/>
    <w:rsid w:val="00487E57"/>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5889"/>
    <w:rsid w:val="004B5BFF"/>
    <w:rsid w:val="004B5C0C"/>
    <w:rsid w:val="004B6182"/>
    <w:rsid w:val="004B6C2F"/>
    <w:rsid w:val="004B7381"/>
    <w:rsid w:val="004B74CE"/>
    <w:rsid w:val="004B7A08"/>
    <w:rsid w:val="004B7E4D"/>
    <w:rsid w:val="004C0600"/>
    <w:rsid w:val="004C094B"/>
    <w:rsid w:val="004C1A6F"/>
    <w:rsid w:val="004C1B59"/>
    <w:rsid w:val="004C5061"/>
    <w:rsid w:val="004C509C"/>
    <w:rsid w:val="004C5463"/>
    <w:rsid w:val="004C65FD"/>
    <w:rsid w:val="004C7557"/>
    <w:rsid w:val="004C7971"/>
    <w:rsid w:val="004D0344"/>
    <w:rsid w:val="004D113E"/>
    <w:rsid w:val="004D19B1"/>
    <w:rsid w:val="004D1CF5"/>
    <w:rsid w:val="004D25BF"/>
    <w:rsid w:val="004D2F72"/>
    <w:rsid w:val="004D3934"/>
    <w:rsid w:val="004D3DF5"/>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FAB"/>
    <w:rsid w:val="00505234"/>
    <w:rsid w:val="0050557B"/>
    <w:rsid w:val="005064BC"/>
    <w:rsid w:val="00506A4F"/>
    <w:rsid w:val="0051065D"/>
    <w:rsid w:val="005114B6"/>
    <w:rsid w:val="00511A18"/>
    <w:rsid w:val="00511D5B"/>
    <w:rsid w:val="005122B4"/>
    <w:rsid w:val="00512CD8"/>
    <w:rsid w:val="0051325B"/>
    <w:rsid w:val="00513498"/>
    <w:rsid w:val="00513546"/>
    <w:rsid w:val="00513906"/>
    <w:rsid w:val="00513A0F"/>
    <w:rsid w:val="00514313"/>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3FE"/>
    <w:rsid w:val="00524AD0"/>
    <w:rsid w:val="0052557A"/>
    <w:rsid w:val="0052599E"/>
    <w:rsid w:val="00526113"/>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4FB"/>
    <w:rsid w:val="00556704"/>
    <w:rsid w:val="00556E2D"/>
    <w:rsid w:val="00557085"/>
    <w:rsid w:val="0056025A"/>
    <w:rsid w:val="00560EE9"/>
    <w:rsid w:val="00560F80"/>
    <w:rsid w:val="0056168E"/>
    <w:rsid w:val="00561D0D"/>
    <w:rsid w:val="00562314"/>
    <w:rsid w:val="005624E3"/>
    <w:rsid w:val="005624EC"/>
    <w:rsid w:val="00562BA0"/>
    <w:rsid w:val="0056475D"/>
    <w:rsid w:val="00564779"/>
    <w:rsid w:val="00565023"/>
    <w:rsid w:val="00566BCF"/>
    <w:rsid w:val="00567A97"/>
    <w:rsid w:val="005706E1"/>
    <w:rsid w:val="00571358"/>
    <w:rsid w:val="005715D2"/>
    <w:rsid w:val="00571ED4"/>
    <w:rsid w:val="005723C0"/>
    <w:rsid w:val="0057245A"/>
    <w:rsid w:val="005725F5"/>
    <w:rsid w:val="0057361D"/>
    <w:rsid w:val="00573630"/>
    <w:rsid w:val="005755A9"/>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670"/>
    <w:rsid w:val="00585822"/>
    <w:rsid w:val="0058634B"/>
    <w:rsid w:val="0058742A"/>
    <w:rsid w:val="00587753"/>
    <w:rsid w:val="00590265"/>
    <w:rsid w:val="005903DD"/>
    <w:rsid w:val="00591805"/>
    <w:rsid w:val="00592AD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51A"/>
    <w:rsid w:val="005C49B0"/>
    <w:rsid w:val="005C4FE1"/>
    <w:rsid w:val="005C5074"/>
    <w:rsid w:val="005C53CF"/>
    <w:rsid w:val="005C5BED"/>
    <w:rsid w:val="005C5E5D"/>
    <w:rsid w:val="005C5EBB"/>
    <w:rsid w:val="005C603A"/>
    <w:rsid w:val="005C6AE1"/>
    <w:rsid w:val="005C6D18"/>
    <w:rsid w:val="005C7788"/>
    <w:rsid w:val="005D0D43"/>
    <w:rsid w:val="005D16CD"/>
    <w:rsid w:val="005D2645"/>
    <w:rsid w:val="005D48A1"/>
    <w:rsid w:val="005D4EC1"/>
    <w:rsid w:val="005D5257"/>
    <w:rsid w:val="005D5CA4"/>
    <w:rsid w:val="005D5FD1"/>
    <w:rsid w:val="005D6510"/>
    <w:rsid w:val="005D67F5"/>
    <w:rsid w:val="005D7CD6"/>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B96"/>
    <w:rsid w:val="005F2DF0"/>
    <w:rsid w:val="005F365C"/>
    <w:rsid w:val="005F3C2A"/>
    <w:rsid w:val="005F3E89"/>
    <w:rsid w:val="005F43D5"/>
    <w:rsid w:val="005F4AE0"/>
    <w:rsid w:val="005F4C1E"/>
    <w:rsid w:val="005F51CD"/>
    <w:rsid w:val="005F5A22"/>
    <w:rsid w:val="005F5EA4"/>
    <w:rsid w:val="005F613D"/>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F09"/>
    <w:rsid w:val="0060742B"/>
    <w:rsid w:val="00607D0E"/>
    <w:rsid w:val="006100E7"/>
    <w:rsid w:val="0061042F"/>
    <w:rsid w:val="0061083A"/>
    <w:rsid w:val="0061111D"/>
    <w:rsid w:val="00611131"/>
    <w:rsid w:val="00611C9D"/>
    <w:rsid w:val="00611FAB"/>
    <w:rsid w:val="00613178"/>
    <w:rsid w:val="006138E0"/>
    <w:rsid w:val="006139AD"/>
    <w:rsid w:val="006143EF"/>
    <w:rsid w:val="00614E58"/>
    <w:rsid w:val="0061525B"/>
    <w:rsid w:val="006153BE"/>
    <w:rsid w:val="00617957"/>
    <w:rsid w:val="00617B34"/>
    <w:rsid w:val="00620966"/>
    <w:rsid w:val="00621002"/>
    <w:rsid w:val="00621CDF"/>
    <w:rsid w:val="00621F6F"/>
    <w:rsid w:val="00622424"/>
    <w:rsid w:val="00622BCF"/>
    <w:rsid w:val="00622C2C"/>
    <w:rsid w:val="00622EB3"/>
    <w:rsid w:val="006233B1"/>
    <w:rsid w:val="006235B2"/>
    <w:rsid w:val="00623B2F"/>
    <w:rsid w:val="0062408D"/>
    <w:rsid w:val="0062418A"/>
    <w:rsid w:val="00624452"/>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B9"/>
    <w:rsid w:val="00636CBC"/>
    <w:rsid w:val="00637651"/>
    <w:rsid w:val="00637D13"/>
    <w:rsid w:val="00637D86"/>
    <w:rsid w:val="00640B46"/>
    <w:rsid w:val="0064110A"/>
    <w:rsid w:val="006411C3"/>
    <w:rsid w:val="0064146B"/>
    <w:rsid w:val="006414E1"/>
    <w:rsid w:val="00641B20"/>
    <w:rsid w:val="00642F35"/>
    <w:rsid w:val="006432C0"/>
    <w:rsid w:val="00643744"/>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57A"/>
    <w:rsid w:val="006549DB"/>
    <w:rsid w:val="0065557E"/>
    <w:rsid w:val="006555A7"/>
    <w:rsid w:val="006557D0"/>
    <w:rsid w:val="00655A07"/>
    <w:rsid w:val="00657593"/>
    <w:rsid w:val="0065791D"/>
    <w:rsid w:val="00660943"/>
    <w:rsid w:val="00662137"/>
    <w:rsid w:val="00662646"/>
    <w:rsid w:val="0066314E"/>
    <w:rsid w:val="00663AE6"/>
    <w:rsid w:val="00663CA2"/>
    <w:rsid w:val="00664032"/>
    <w:rsid w:val="006655E1"/>
    <w:rsid w:val="00665BE8"/>
    <w:rsid w:val="006668F0"/>
    <w:rsid w:val="00666C98"/>
    <w:rsid w:val="0066760E"/>
    <w:rsid w:val="006701ED"/>
    <w:rsid w:val="0067128E"/>
    <w:rsid w:val="00671AA3"/>
    <w:rsid w:val="00672685"/>
    <w:rsid w:val="006728F7"/>
    <w:rsid w:val="0067384A"/>
    <w:rsid w:val="006738CB"/>
    <w:rsid w:val="00673A26"/>
    <w:rsid w:val="00674290"/>
    <w:rsid w:val="0067429A"/>
    <w:rsid w:val="00674574"/>
    <w:rsid w:val="00674874"/>
    <w:rsid w:val="00674C7A"/>
    <w:rsid w:val="00675789"/>
    <w:rsid w:val="00675AB9"/>
    <w:rsid w:val="00675D0D"/>
    <w:rsid w:val="006765FF"/>
    <w:rsid w:val="006769A4"/>
    <w:rsid w:val="00677779"/>
    <w:rsid w:val="00677E5D"/>
    <w:rsid w:val="006805F6"/>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A0246"/>
    <w:rsid w:val="006A04D6"/>
    <w:rsid w:val="006A063F"/>
    <w:rsid w:val="006A213F"/>
    <w:rsid w:val="006A25F7"/>
    <w:rsid w:val="006A2DA6"/>
    <w:rsid w:val="006A341E"/>
    <w:rsid w:val="006A3559"/>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6548"/>
    <w:rsid w:val="006C6788"/>
    <w:rsid w:val="006C7AFD"/>
    <w:rsid w:val="006C7B59"/>
    <w:rsid w:val="006C7CDF"/>
    <w:rsid w:val="006C7FF7"/>
    <w:rsid w:val="006D0DD2"/>
    <w:rsid w:val="006D0E9C"/>
    <w:rsid w:val="006D1221"/>
    <w:rsid w:val="006D262D"/>
    <w:rsid w:val="006D2A76"/>
    <w:rsid w:val="006D2E3D"/>
    <w:rsid w:val="006D309D"/>
    <w:rsid w:val="006D4CFE"/>
    <w:rsid w:val="006D697B"/>
    <w:rsid w:val="006D73BA"/>
    <w:rsid w:val="006E012F"/>
    <w:rsid w:val="006E0521"/>
    <w:rsid w:val="006E08DE"/>
    <w:rsid w:val="006E09D1"/>
    <w:rsid w:val="006E0A03"/>
    <w:rsid w:val="006E1274"/>
    <w:rsid w:val="006E1500"/>
    <w:rsid w:val="006E1746"/>
    <w:rsid w:val="006E2536"/>
    <w:rsid w:val="006E25C7"/>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3C51"/>
    <w:rsid w:val="006F4096"/>
    <w:rsid w:val="006F4EA9"/>
    <w:rsid w:val="006F5003"/>
    <w:rsid w:val="006F566F"/>
    <w:rsid w:val="006F6A50"/>
    <w:rsid w:val="006F7338"/>
    <w:rsid w:val="006F7BC1"/>
    <w:rsid w:val="006F7D48"/>
    <w:rsid w:val="00701F68"/>
    <w:rsid w:val="00702095"/>
    <w:rsid w:val="00702DC6"/>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FEB"/>
    <w:rsid w:val="00717F35"/>
    <w:rsid w:val="00720900"/>
    <w:rsid w:val="00720CB0"/>
    <w:rsid w:val="007214FE"/>
    <w:rsid w:val="0072175C"/>
    <w:rsid w:val="00721BE8"/>
    <w:rsid w:val="00722CFE"/>
    <w:rsid w:val="00723562"/>
    <w:rsid w:val="00724ACA"/>
    <w:rsid w:val="00724BEB"/>
    <w:rsid w:val="00725E00"/>
    <w:rsid w:val="007265A7"/>
    <w:rsid w:val="00727B52"/>
    <w:rsid w:val="00730175"/>
    <w:rsid w:val="00730C37"/>
    <w:rsid w:val="007312BF"/>
    <w:rsid w:val="0073188E"/>
    <w:rsid w:val="007318D4"/>
    <w:rsid w:val="0073196E"/>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2E5F"/>
    <w:rsid w:val="00753270"/>
    <w:rsid w:val="007539E5"/>
    <w:rsid w:val="0075403A"/>
    <w:rsid w:val="00754422"/>
    <w:rsid w:val="00754E75"/>
    <w:rsid w:val="00755732"/>
    <w:rsid w:val="007559B9"/>
    <w:rsid w:val="007559D0"/>
    <w:rsid w:val="00755C5B"/>
    <w:rsid w:val="00755D23"/>
    <w:rsid w:val="00755D68"/>
    <w:rsid w:val="00755E08"/>
    <w:rsid w:val="00757DE9"/>
    <w:rsid w:val="007604EB"/>
    <w:rsid w:val="00761243"/>
    <w:rsid w:val="00761360"/>
    <w:rsid w:val="00761CBB"/>
    <w:rsid w:val="00761F16"/>
    <w:rsid w:val="007628C8"/>
    <w:rsid w:val="00762FC6"/>
    <w:rsid w:val="00763149"/>
    <w:rsid w:val="007631AA"/>
    <w:rsid w:val="00763D20"/>
    <w:rsid w:val="007642C7"/>
    <w:rsid w:val="00764903"/>
    <w:rsid w:val="007649A3"/>
    <w:rsid w:val="00764A7F"/>
    <w:rsid w:val="0076510C"/>
    <w:rsid w:val="007659E0"/>
    <w:rsid w:val="007666AD"/>
    <w:rsid w:val="007671C6"/>
    <w:rsid w:val="007701B2"/>
    <w:rsid w:val="0077028E"/>
    <w:rsid w:val="00770500"/>
    <w:rsid w:val="00770713"/>
    <w:rsid w:val="00770D42"/>
    <w:rsid w:val="007710CF"/>
    <w:rsid w:val="00771B9B"/>
    <w:rsid w:val="00771D1D"/>
    <w:rsid w:val="0077227B"/>
    <w:rsid w:val="007726A4"/>
    <w:rsid w:val="0077282C"/>
    <w:rsid w:val="007732C0"/>
    <w:rsid w:val="007732FF"/>
    <w:rsid w:val="0077335A"/>
    <w:rsid w:val="007745DA"/>
    <w:rsid w:val="00774CDD"/>
    <w:rsid w:val="007751E2"/>
    <w:rsid w:val="007756AC"/>
    <w:rsid w:val="007757BA"/>
    <w:rsid w:val="0077592F"/>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731"/>
    <w:rsid w:val="007A1C59"/>
    <w:rsid w:val="007A2949"/>
    <w:rsid w:val="007A2CA5"/>
    <w:rsid w:val="007A2CB4"/>
    <w:rsid w:val="007A3743"/>
    <w:rsid w:val="007A38FD"/>
    <w:rsid w:val="007A3B63"/>
    <w:rsid w:val="007A4D55"/>
    <w:rsid w:val="007A6389"/>
    <w:rsid w:val="007A67CC"/>
    <w:rsid w:val="007A6925"/>
    <w:rsid w:val="007A6D08"/>
    <w:rsid w:val="007A6D55"/>
    <w:rsid w:val="007B0224"/>
    <w:rsid w:val="007B0616"/>
    <w:rsid w:val="007B072E"/>
    <w:rsid w:val="007B07AD"/>
    <w:rsid w:val="007B1741"/>
    <w:rsid w:val="007B1A06"/>
    <w:rsid w:val="007B20F2"/>
    <w:rsid w:val="007B2698"/>
    <w:rsid w:val="007B3C20"/>
    <w:rsid w:val="007B487E"/>
    <w:rsid w:val="007B4896"/>
    <w:rsid w:val="007B4E6C"/>
    <w:rsid w:val="007C085C"/>
    <w:rsid w:val="007C0D1D"/>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3ECD"/>
    <w:rsid w:val="007D425D"/>
    <w:rsid w:val="007D43FB"/>
    <w:rsid w:val="007D4821"/>
    <w:rsid w:val="007D4B37"/>
    <w:rsid w:val="007D560E"/>
    <w:rsid w:val="007D637D"/>
    <w:rsid w:val="007D65FB"/>
    <w:rsid w:val="007D66A0"/>
    <w:rsid w:val="007D71EB"/>
    <w:rsid w:val="007D731E"/>
    <w:rsid w:val="007E0030"/>
    <w:rsid w:val="007E06D9"/>
    <w:rsid w:val="007E09DD"/>
    <w:rsid w:val="007E1D1D"/>
    <w:rsid w:val="007E1E8B"/>
    <w:rsid w:val="007E245B"/>
    <w:rsid w:val="007E2E5C"/>
    <w:rsid w:val="007E52B0"/>
    <w:rsid w:val="007E5822"/>
    <w:rsid w:val="007E5A60"/>
    <w:rsid w:val="007E6B3A"/>
    <w:rsid w:val="007E6DDE"/>
    <w:rsid w:val="007E74DA"/>
    <w:rsid w:val="007F0213"/>
    <w:rsid w:val="007F09AE"/>
    <w:rsid w:val="007F0AD1"/>
    <w:rsid w:val="007F1569"/>
    <w:rsid w:val="007F1893"/>
    <w:rsid w:val="007F1B36"/>
    <w:rsid w:val="007F2518"/>
    <w:rsid w:val="007F287B"/>
    <w:rsid w:val="007F2E54"/>
    <w:rsid w:val="007F34B8"/>
    <w:rsid w:val="007F36AA"/>
    <w:rsid w:val="007F4F8D"/>
    <w:rsid w:val="007F60B5"/>
    <w:rsid w:val="007F696B"/>
    <w:rsid w:val="007F6BF1"/>
    <w:rsid w:val="00800599"/>
    <w:rsid w:val="00800A85"/>
    <w:rsid w:val="00800E59"/>
    <w:rsid w:val="008016FB"/>
    <w:rsid w:val="00801A23"/>
    <w:rsid w:val="00801F31"/>
    <w:rsid w:val="008020B0"/>
    <w:rsid w:val="00802EC8"/>
    <w:rsid w:val="008036E7"/>
    <w:rsid w:val="00803A76"/>
    <w:rsid w:val="00803E08"/>
    <w:rsid w:val="0080442D"/>
    <w:rsid w:val="008044B1"/>
    <w:rsid w:val="00806423"/>
    <w:rsid w:val="0080789C"/>
    <w:rsid w:val="00810AEE"/>
    <w:rsid w:val="00811626"/>
    <w:rsid w:val="00811CAA"/>
    <w:rsid w:val="008127AE"/>
    <w:rsid w:val="00814153"/>
    <w:rsid w:val="008142E6"/>
    <w:rsid w:val="0081485D"/>
    <w:rsid w:val="00815C82"/>
    <w:rsid w:val="0081636A"/>
    <w:rsid w:val="00816915"/>
    <w:rsid w:val="00816C95"/>
    <w:rsid w:val="00816EB5"/>
    <w:rsid w:val="00817484"/>
    <w:rsid w:val="00820908"/>
    <w:rsid w:val="00820A93"/>
    <w:rsid w:val="008211E7"/>
    <w:rsid w:val="0082146E"/>
    <w:rsid w:val="0082286F"/>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1425"/>
    <w:rsid w:val="00832028"/>
    <w:rsid w:val="00832593"/>
    <w:rsid w:val="008328AD"/>
    <w:rsid w:val="00832FD2"/>
    <w:rsid w:val="0083306B"/>
    <w:rsid w:val="0083313E"/>
    <w:rsid w:val="0083315E"/>
    <w:rsid w:val="0083342B"/>
    <w:rsid w:val="00833731"/>
    <w:rsid w:val="00833D05"/>
    <w:rsid w:val="00834229"/>
    <w:rsid w:val="00835428"/>
    <w:rsid w:val="008362B1"/>
    <w:rsid w:val="00836BF5"/>
    <w:rsid w:val="00836C6A"/>
    <w:rsid w:val="0083710A"/>
    <w:rsid w:val="008373AE"/>
    <w:rsid w:val="00837A82"/>
    <w:rsid w:val="00837C53"/>
    <w:rsid w:val="00840A52"/>
    <w:rsid w:val="00841628"/>
    <w:rsid w:val="00842064"/>
    <w:rsid w:val="008423B8"/>
    <w:rsid w:val="0084288D"/>
    <w:rsid w:val="00842CC9"/>
    <w:rsid w:val="00842CD6"/>
    <w:rsid w:val="008442E3"/>
    <w:rsid w:val="0084435D"/>
    <w:rsid w:val="00844A0B"/>
    <w:rsid w:val="00844E5C"/>
    <w:rsid w:val="00845120"/>
    <w:rsid w:val="008459D8"/>
    <w:rsid w:val="00846FBC"/>
    <w:rsid w:val="0084749B"/>
    <w:rsid w:val="0084749F"/>
    <w:rsid w:val="00850EDC"/>
    <w:rsid w:val="0085196F"/>
    <w:rsid w:val="0085273C"/>
    <w:rsid w:val="00852ABA"/>
    <w:rsid w:val="00852C0D"/>
    <w:rsid w:val="00852C8D"/>
    <w:rsid w:val="00853364"/>
    <w:rsid w:val="00853E4C"/>
    <w:rsid w:val="00853FED"/>
    <w:rsid w:val="008555C8"/>
    <w:rsid w:val="00856F19"/>
    <w:rsid w:val="008570FC"/>
    <w:rsid w:val="00857615"/>
    <w:rsid w:val="00857619"/>
    <w:rsid w:val="00857931"/>
    <w:rsid w:val="00857AF1"/>
    <w:rsid w:val="00857BFF"/>
    <w:rsid w:val="00860443"/>
    <w:rsid w:val="00860E7A"/>
    <w:rsid w:val="008611D8"/>
    <w:rsid w:val="00861413"/>
    <w:rsid w:val="0086262E"/>
    <w:rsid w:val="00862740"/>
    <w:rsid w:val="00863BE2"/>
    <w:rsid w:val="008642CE"/>
    <w:rsid w:val="008642EB"/>
    <w:rsid w:val="00865394"/>
    <w:rsid w:val="00865B2A"/>
    <w:rsid w:val="00865B85"/>
    <w:rsid w:val="008665CF"/>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BE8"/>
    <w:rsid w:val="00876CD6"/>
    <w:rsid w:val="00876F02"/>
    <w:rsid w:val="00877250"/>
    <w:rsid w:val="008772A3"/>
    <w:rsid w:val="00877981"/>
    <w:rsid w:val="00880110"/>
    <w:rsid w:val="00880204"/>
    <w:rsid w:val="00880A12"/>
    <w:rsid w:val="00882920"/>
    <w:rsid w:val="00882BC6"/>
    <w:rsid w:val="00882F4C"/>
    <w:rsid w:val="0088387E"/>
    <w:rsid w:val="00885499"/>
    <w:rsid w:val="008858C2"/>
    <w:rsid w:val="00886CF6"/>
    <w:rsid w:val="008872E0"/>
    <w:rsid w:val="0089016D"/>
    <w:rsid w:val="00890EA7"/>
    <w:rsid w:val="00891DF9"/>
    <w:rsid w:val="00893BA9"/>
    <w:rsid w:val="008944C0"/>
    <w:rsid w:val="00894A98"/>
    <w:rsid w:val="00894D67"/>
    <w:rsid w:val="00895009"/>
    <w:rsid w:val="00895691"/>
    <w:rsid w:val="00896960"/>
    <w:rsid w:val="00897FB8"/>
    <w:rsid w:val="008A057A"/>
    <w:rsid w:val="008A1436"/>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454"/>
    <w:rsid w:val="008B490C"/>
    <w:rsid w:val="008B4F43"/>
    <w:rsid w:val="008B5B5A"/>
    <w:rsid w:val="008B6373"/>
    <w:rsid w:val="008B6680"/>
    <w:rsid w:val="008B6725"/>
    <w:rsid w:val="008B6A0F"/>
    <w:rsid w:val="008B6F65"/>
    <w:rsid w:val="008B7163"/>
    <w:rsid w:val="008C024C"/>
    <w:rsid w:val="008C0347"/>
    <w:rsid w:val="008C08E8"/>
    <w:rsid w:val="008C1293"/>
    <w:rsid w:val="008C14EA"/>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53F"/>
    <w:rsid w:val="008E7D20"/>
    <w:rsid w:val="008E7ED6"/>
    <w:rsid w:val="008F0E30"/>
    <w:rsid w:val="008F1656"/>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15DF"/>
    <w:rsid w:val="0091186B"/>
    <w:rsid w:val="0091194F"/>
    <w:rsid w:val="00911C0F"/>
    <w:rsid w:val="00912DA7"/>
    <w:rsid w:val="00913541"/>
    <w:rsid w:val="009142C9"/>
    <w:rsid w:val="00914541"/>
    <w:rsid w:val="00915561"/>
    <w:rsid w:val="009156BF"/>
    <w:rsid w:val="0091651B"/>
    <w:rsid w:val="00916C0C"/>
    <w:rsid w:val="0091743A"/>
    <w:rsid w:val="00917940"/>
    <w:rsid w:val="00917E7A"/>
    <w:rsid w:val="00917F7E"/>
    <w:rsid w:val="00922378"/>
    <w:rsid w:val="009226F0"/>
    <w:rsid w:val="00923301"/>
    <w:rsid w:val="00923371"/>
    <w:rsid w:val="00923BC7"/>
    <w:rsid w:val="00923C5E"/>
    <w:rsid w:val="0092401C"/>
    <w:rsid w:val="009246CA"/>
    <w:rsid w:val="009248E1"/>
    <w:rsid w:val="009249AF"/>
    <w:rsid w:val="00924EE2"/>
    <w:rsid w:val="00924FE9"/>
    <w:rsid w:val="009260D4"/>
    <w:rsid w:val="009261A2"/>
    <w:rsid w:val="00926A8B"/>
    <w:rsid w:val="009270D7"/>
    <w:rsid w:val="00927985"/>
    <w:rsid w:val="00927CC2"/>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518"/>
    <w:rsid w:val="00941858"/>
    <w:rsid w:val="00941CBE"/>
    <w:rsid w:val="00942426"/>
    <w:rsid w:val="00942F07"/>
    <w:rsid w:val="009433AB"/>
    <w:rsid w:val="0094396F"/>
    <w:rsid w:val="009440E4"/>
    <w:rsid w:val="00944DC6"/>
    <w:rsid w:val="00944F91"/>
    <w:rsid w:val="00945C89"/>
    <w:rsid w:val="00946053"/>
    <w:rsid w:val="00946385"/>
    <w:rsid w:val="00946471"/>
    <w:rsid w:val="0094660B"/>
    <w:rsid w:val="00946F0E"/>
    <w:rsid w:val="00947D7C"/>
    <w:rsid w:val="00947F7C"/>
    <w:rsid w:val="00950905"/>
    <w:rsid w:val="00950F34"/>
    <w:rsid w:val="0095115A"/>
    <w:rsid w:val="00952AC6"/>
    <w:rsid w:val="0095325F"/>
    <w:rsid w:val="00953548"/>
    <w:rsid w:val="009542AF"/>
    <w:rsid w:val="00954648"/>
    <w:rsid w:val="00954901"/>
    <w:rsid w:val="00954B22"/>
    <w:rsid w:val="00954E59"/>
    <w:rsid w:val="0095579D"/>
    <w:rsid w:val="0095584A"/>
    <w:rsid w:val="00955B5B"/>
    <w:rsid w:val="009561D3"/>
    <w:rsid w:val="00956966"/>
    <w:rsid w:val="00960887"/>
    <w:rsid w:val="00960FFE"/>
    <w:rsid w:val="0096135C"/>
    <w:rsid w:val="00961DAF"/>
    <w:rsid w:val="009622F0"/>
    <w:rsid w:val="009628C9"/>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22EE"/>
    <w:rsid w:val="00973527"/>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72DF"/>
    <w:rsid w:val="00997941"/>
    <w:rsid w:val="009A028D"/>
    <w:rsid w:val="009A0D3E"/>
    <w:rsid w:val="009A147C"/>
    <w:rsid w:val="009A1879"/>
    <w:rsid w:val="009A1C99"/>
    <w:rsid w:val="009A1F75"/>
    <w:rsid w:val="009A2088"/>
    <w:rsid w:val="009A26BD"/>
    <w:rsid w:val="009A297E"/>
    <w:rsid w:val="009A2B43"/>
    <w:rsid w:val="009A2BC6"/>
    <w:rsid w:val="009A4AC2"/>
    <w:rsid w:val="009A4F6C"/>
    <w:rsid w:val="009A4FD4"/>
    <w:rsid w:val="009A5356"/>
    <w:rsid w:val="009A6027"/>
    <w:rsid w:val="009A6136"/>
    <w:rsid w:val="009A625E"/>
    <w:rsid w:val="009A65A5"/>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B7819"/>
    <w:rsid w:val="009C0470"/>
    <w:rsid w:val="009C13BA"/>
    <w:rsid w:val="009C24C9"/>
    <w:rsid w:val="009C2781"/>
    <w:rsid w:val="009C29B4"/>
    <w:rsid w:val="009C2CC1"/>
    <w:rsid w:val="009C35B5"/>
    <w:rsid w:val="009C48A2"/>
    <w:rsid w:val="009C50DE"/>
    <w:rsid w:val="009C521A"/>
    <w:rsid w:val="009C5753"/>
    <w:rsid w:val="009C5D88"/>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1A70"/>
    <w:rsid w:val="009E27BC"/>
    <w:rsid w:val="009E2C26"/>
    <w:rsid w:val="009E4215"/>
    <w:rsid w:val="009E4DD0"/>
    <w:rsid w:val="009E68D0"/>
    <w:rsid w:val="009E6C98"/>
    <w:rsid w:val="009F03DE"/>
    <w:rsid w:val="009F0FA0"/>
    <w:rsid w:val="009F2517"/>
    <w:rsid w:val="009F29EB"/>
    <w:rsid w:val="009F2C17"/>
    <w:rsid w:val="009F2F46"/>
    <w:rsid w:val="009F3C94"/>
    <w:rsid w:val="009F4A8D"/>
    <w:rsid w:val="009F50EF"/>
    <w:rsid w:val="009F5411"/>
    <w:rsid w:val="009F5A9D"/>
    <w:rsid w:val="009F5D08"/>
    <w:rsid w:val="009F605E"/>
    <w:rsid w:val="009F63A1"/>
    <w:rsid w:val="009F6793"/>
    <w:rsid w:val="009F67E3"/>
    <w:rsid w:val="009F78B3"/>
    <w:rsid w:val="009F79D4"/>
    <w:rsid w:val="009F7FD7"/>
    <w:rsid w:val="00A005FD"/>
    <w:rsid w:val="00A01474"/>
    <w:rsid w:val="00A017D9"/>
    <w:rsid w:val="00A01A03"/>
    <w:rsid w:val="00A020B6"/>
    <w:rsid w:val="00A0228A"/>
    <w:rsid w:val="00A02C17"/>
    <w:rsid w:val="00A033AE"/>
    <w:rsid w:val="00A04378"/>
    <w:rsid w:val="00A0578D"/>
    <w:rsid w:val="00A0645A"/>
    <w:rsid w:val="00A06658"/>
    <w:rsid w:val="00A07827"/>
    <w:rsid w:val="00A07BF1"/>
    <w:rsid w:val="00A07E22"/>
    <w:rsid w:val="00A07F4E"/>
    <w:rsid w:val="00A101FF"/>
    <w:rsid w:val="00A121A0"/>
    <w:rsid w:val="00A12571"/>
    <w:rsid w:val="00A1272F"/>
    <w:rsid w:val="00A128A9"/>
    <w:rsid w:val="00A12C08"/>
    <w:rsid w:val="00A13869"/>
    <w:rsid w:val="00A142EA"/>
    <w:rsid w:val="00A14373"/>
    <w:rsid w:val="00A148AF"/>
    <w:rsid w:val="00A14B65"/>
    <w:rsid w:val="00A1528B"/>
    <w:rsid w:val="00A15E2D"/>
    <w:rsid w:val="00A16553"/>
    <w:rsid w:val="00A1668A"/>
    <w:rsid w:val="00A16E07"/>
    <w:rsid w:val="00A174EA"/>
    <w:rsid w:val="00A2058C"/>
    <w:rsid w:val="00A22525"/>
    <w:rsid w:val="00A23534"/>
    <w:rsid w:val="00A249DF"/>
    <w:rsid w:val="00A24CC5"/>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E7"/>
    <w:rsid w:val="00A630AB"/>
    <w:rsid w:val="00A63DAD"/>
    <w:rsid w:val="00A64127"/>
    <w:rsid w:val="00A646A1"/>
    <w:rsid w:val="00A64B74"/>
    <w:rsid w:val="00A64E85"/>
    <w:rsid w:val="00A64F44"/>
    <w:rsid w:val="00A654E0"/>
    <w:rsid w:val="00A65611"/>
    <w:rsid w:val="00A658CF"/>
    <w:rsid w:val="00A664ED"/>
    <w:rsid w:val="00A66799"/>
    <w:rsid w:val="00A66F01"/>
    <w:rsid w:val="00A67B30"/>
    <w:rsid w:val="00A704AE"/>
    <w:rsid w:val="00A7128A"/>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205A"/>
    <w:rsid w:val="00A83429"/>
    <w:rsid w:val="00A83E26"/>
    <w:rsid w:val="00A85459"/>
    <w:rsid w:val="00A85B26"/>
    <w:rsid w:val="00A90059"/>
    <w:rsid w:val="00A907A3"/>
    <w:rsid w:val="00A90AD7"/>
    <w:rsid w:val="00A91099"/>
    <w:rsid w:val="00A91365"/>
    <w:rsid w:val="00A919A0"/>
    <w:rsid w:val="00A91B56"/>
    <w:rsid w:val="00A920E8"/>
    <w:rsid w:val="00A92C63"/>
    <w:rsid w:val="00A92D66"/>
    <w:rsid w:val="00A92DC0"/>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5C9F"/>
    <w:rsid w:val="00AA67D7"/>
    <w:rsid w:val="00AA6AD9"/>
    <w:rsid w:val="00AA6B76"/>
    <w:rsid w:val="00AA6C1B"/>
    <w:rsid w:val="00AA72E0"/>
    <w:rsid w:val="00AB05B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C107E"/>
    <w:rsid w:val="00AC1340"/>
    <w:rsid w:val="00AC1DAE"/>
    <w:rsid w:val="00AC2400"/>
    <w:rsid w:val="00AC2477"/>
    <w:rsid w:val="00AC338F"/>
    <w:rsid w:val="00AC35E0"/>
    <w:rsid w:val="00AC3DA2"/>
    <w:rsid w:val="00AC5903"/>
    <w:rsid w:val="00AC62B8"/>
    <w:rsid w:val="00AC72F2"/>
    <w:rsid w:val="00AC73BA"/>
    <w:rsid w:val="00AC7633"/>
    <w:rsid w:val="00AC7A46"/>
    <w:rsid w:val="00AC7B53"/>
    <w:rsid w:val="00AD05AC"/>
    <w:rsid w:val="00AD10AB"/>
    <w:rsid w:val="00AD17AB"/>
    <w:rsid w:val="00AD192C"/>
    <w:rsid w:val="00AD20D3"/>
    <w:rsid w:val="00AD2553"/>
    <w:rsid w:val="00AD291D"/>
    <w:rsid w:val="00AD2EB6"/>
    <w:rsid w:val="00AD326C"/>
    <w:rsid w:val="00AD3526"/>
    <w:rsid w:val="00AD3621"/>
    <w:rsid w:val="00AD45B8"/>
    <w:rsid w:val="00AD4C46"/>
    <w:rsid w:val="00AD5F76"/>
    <w:rsid w:val="00AD5FFA"/>
    <w:rsid w:val="00AD7C79"/>
    <w:rsid w:val="00AE0F8F"/>
    <w:rsid w:val="00AE278D"/>
    <w:rsid w:val="00AE3FFF"/>
    <w:rsid w:val="00AE4872"/>
    <w:rsid w:val="00AE696C"/>
    <w:rsid w:val="00AF0A5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6B84"/>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E80"/>
    <w:rsid w:val="00B057F8"/>
    <w:rsid w:val="00B05EBC"/>
    <w:rsid w:val="00B05F89"/>
    <w:rsid w:val="00B06444"/>
    <w:rsid w:val="00B064CA"/>
    <w:rsid w:val="00B0673D"/>
    <w:rsid w:val="00B07AAB"/>
    <w:rsid w:val="00B102EC"/>
    <w:rsid w:val="00B10392"/>
    <w:rsid w:val="00B10E80"/>
    <w:rsid w:val="00B11A55"/>
    <w:rsid w:val="00B123E8"/>
    <w:rsid w:val="00B12865"/>
    <w:rsid w:val="00B12FEF"/>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248"/>
    <w:rsid w:val="00B336BF"/>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3D9D"/>
    <w:rsid w:val="00B4403B"/>
    <w:rsid w:val="00B44C85"/>
    <w:rsid w:val="00B46C56"/>
    <w:rsid w:val="00B50232"/>
    <w:rsid w:val="00B50F6D"/>
    <w:rsid w:val="00B5159B"/>
    <w:rsid w:val="00B51C5D"/>
    <w:rsid w:val="00B52D99"/>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7113"/>
    <w:rsid w:val="00B671BB"/>
    <w:rsid w:val="00B70320"/>
    <w:rsid w:val="00B7032F"/>
    <w:rsid w:val="00B70AA3"/>
    <w:rsid w:val="00B70BBB"/>
    <w:rsid w:val="00B71F48"/>
    <w:rsid w:val="00B7247B"/>
    <w:rsid w:val="00B72ADB"/>
    <w:rsid w:val="00B73D5F"/>
    <w:rsid w:val="00B748BD"/>
    <w:rsid w:val="00B755FE"/>
    <w:rsid w:val="00B757BB"/>
    <w:rsid w:val="00B75975"/>
    <w:rsid w:val="00B75BF8"/>
    <w:rsid w:val="00B76081"/>
    <w:rsid w:val="00B76270"/>
    <w:rsid w:val="00B77454"/>
    <w:rsid w:val="00B77EB9"/>
    <w:rsid w:val="00B804BE"/>
    <w:rsid w:val="00B8092E"/>
    <w:rsid w:val="00B81339"/>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503F"/>
    <w:rsid w:val="00BA5055"/>
    <w:rsid w:val="00BA50CE"/>
    <w:rsid w:val="00BA51FF"/>
    <w:rsid w:val="00BA52A4"/>
    <w:rsid w:val="00BA616E"/>
    <w:rsid w:val="00BA66E4"/>
    <w:rsid w:val="00BA6839"/>
    <w:rsid w:val="00BA712D"/>
    <w:rsid w:val="00BA7D70"/>
    <w:rsid w:val="00BB1AAA"/>
    <w:rsid w:val="00BB1E5C"/>
    <w:rsid w:val="00BB220D"/>
    <w:rsid w:val="00BB2512"/>
    <w:rsid w:val="00BB25B2"/>
    <w:rsid w:val="00BB364D"/>
    <w:rsid w:val="00BB3ACB"/>
    <w:rsid w:val="00BB3CD3"/>
    <w:rsid w:val="00BB4973"/>
    <w:rsid w:val="00BB4EB4"/>
    <w:rsid w:val="00BB56B9"/>
    <w:rsid w:val="00BB5C7E"/>
    <w:rsid w:val="00BB5FC9"/>
    <w:rsid w:val="00BB6977"/>
    <w:rsid w:val="00BB7127"/>
    <w:rsid w:val="00BB7736"/>
    <w:rsid w:val="00BB79C4"/>
    <w:rsid w:val="00BC0058"/>
    <w:rsid w:val="00BC146B"/>
    <w:rsid w:val="00BC1851"/>
    <w:rsid w:val="00BC220B"/>
    <w:rsid w:val="00BC290C"/>
    <w:rsid w:val="00BC2B17"/>
    <w:rsid w:val="00BC31E9"/>
    <w:rsid w:val="00BC3BEA"/>
    <w:rsid w:val="00BC4084"/>
    <w:rsid w:val="00BC41EF"/>
    <w:rsid w:val="00BC587B"/>
    <w:rsid w:val="00BC6074"/>
    <w:rsid w:val="00BC64EA"/>
    <w:rsid w:val="00BC6E3C"/>
    <w:rsid w:val="00BC7F9B"/>
    <w:rsid w:val="00BD011A"/>
    <w:rsid w:val="00BD0FF0"/>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3C0"/>
    <w:rsid w:val="00BE55D7"/>
    <w:rsid w:val="00BE60DE"/>
    <w:rsid w:val="00BE6169"/>
    <w:rsid w:val="00BE6772"/>
    <w:rsid w:val="00BE6E4F"/>
    <w:rsid w:val="00BE7FFC"/>
    <w:rsid w:val="00BF0943"/>
    <w:rsid w:val="00BF0CE2"/>
    <w:rsid w:val="00BF0D6B"/>
    <w:rsid w:val="00BF1B1C"/>
    <w:rsid w:val="00BF2324"/>
    <w:rsid w:val="00BF2B30"/>
    <w:rsid w:val="00BF2BAB"/>
    <w:rsid w:val="00BF2FCE"/>
    <w:rsid w:val="00BF43E6"/>
    <w:rsid w:val="00BF5DEC"/>
    <w:rsid w:val="00BF628A"/>
    <w:rsid w:val="00BF7473"/>
    <w:rsid w:val="00BF749C"/>
    <w:rsid w:val="00BF7884"/>
    <w:rsid w:val="00BF7903"/>
    <w:rsid w:val="00C00F17"/>
    <w:rsid w:val="00C01348"/>
    <w:rsid w:val="00C01924"/>
    <w:rsid w:val="00C0218A"/>
    <w:rsid w:val="00C031CA"/>
    <w:rsid w:val="00C035FD"/>
    <w:rsid w:val="00C0385A"/>
    <w:rsid w:val="00C04EF4"/>
    <w:rsid w:val="00C054E0"/>
    <w:rsid w:val="00C0550F"/>
    <w:rsid w:val="00C05ABB"/>
    <w:rsid w:val="00C05EBC"/>
    <w:rsid w:val="00C06312"/>
    <w:rsid w:val="00C06416"/>
    <w:rsid w:val="00C06CAE"/>
    <w:rsid w:val="00C10194"/>
    <w:rsid w:val="00C110FF"/>
    <w:rsid w:val="00C1163D"/>
    <w:rsid w:val="00C11C87"/>
    <w:rsid w:val="00C11C8C"/>
    <w:rsid w:val="00C11ED0"/>
    <w:rsid w:val="00C120F5"/>
    <w:rsid w:val="00C132B1"/>
    <w:rsid w:val="00C13B5E"/>
    <w:rsid w:val="00C1465E"/>
    <w:rsid w:val="00C14E62"/>
    <w:rsid w:val="00C151E2"/>
    <w:rsid w:val="00C1561C"/>
    <w:rsid w:val="00C15B79"/>
    <w:rsid w:val="00C16583"/>
    <w:rsid w:val="00C166AB"/>
    <w:rsid w:val="00C173F6"/>
    <w:rsid w:val="00C204FD"/>
    <w:rsid w:val="00C20511"/>
    <w:rsid w:val="00C21B80"/>
    <w:rsid w:val="00C226ED"/>
    <w:rsid w:val="00C228B1"/>
    <w:rsid w:val="00C22EB1"/>
    <w:rsid w:val="00C23482"/>
    <w:rsid w:val="00C23BC8"/>
    <w:rsid w:val="00C243CB"/>
    <w:rsid w:val="00C245EE"/>
    <w:rsid w:val="00C26555"/>
    <w:rsid w:val="00C27E42"/>
    <w:rsid w:val="00C30AC8"/>
    <w:rsid w:val="00C30C18"/>
    <w:rsid w:val="00C31784"/>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49F8"/>
    <w:rsid w:val="00C65175"/>
    <w:rsid w:val="00C65513"/>
    <w:rsid w:val="00C65514"/>
    <w:rsid w:val="00C659DD"/>
    <w:rsid w:val="00C6607E"/>
    <w:rsid w:val="00C66306"/>
    <w:rsid w:val="00C663D3"/>
    <w:rsid w:val="00C663D8"/>
    <w:rsid w:val="00C66641"/>
    <w:rsid w:val="00C67405"/>
    <w:rsid w:val="00C67A08"/>
    <w:rsid w:val="00C70456"/>
    <w:rsid w:val="00C7145F"/>
    <w:rsid w:val="00C72448"/>
    <w:rsid w:val="00C726F0"/>
    <w:rsid w:val="00C730BA"/>
    <w:rsid w:val="00C73150"/>
    <w:rsid w:val="00C743C0"/>
    <w:rsid w:val="00C74F8C"/>
    <w:rsid w:val="00C75505"/>
    <w:rsid w:val="00C75523"/>
    <w:rsid w:val="00C765B0"/>
    <w:rsid w:val="00C768F4"/>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161B"/>
    <w:rsid w:val="00C91C2F"/>
    <w:rsid w:val="00C9251F"/>
    <w:rsid w:val="00C925A6"/>
    <w:rsid w:val="00C94347"/>
    <w:rsid w:val="00C94D10"/>
    <w:rsid w:val="00C95345"/>
    <w:rsid w:val="00C953AB"/>
    <w:rsid w:val="00C957CF"/>
    <w:rsid w:val="00C9741C"/>
    <w:rsid w:val="00C97B32"/>
    <w:rsid w:val="00C97F0B"/>
    <w:rsid w:val="00CA0117"/>
    <w:rsid w:val="00CA09E4"/>
    <w:rsid w:val="00CA0EAB"/>
    <w:rsid w:val="00CA15A6"/>
    <w:rsid w:val="00CA16DF"/>
    <w:rsid w:val="00CA3577"/>
    <w:rsid w:val="00CA4423"/>
    <w:rsid w:val="00CA4547"/>
    <w:rsid w:val="00CA54B6"/>
    <w:rsid w:val="00CA7D81"/>
    <w:rsid w:val="00CB0169"/>
    <w:rsid w:val="00CB06EF"/>
    <w:rsid w:val="00CB157F"/>
    <w:rsid w:val="00CB185E"/>
    <w:rsid w:val="00CB1D7B"/>
    <w:rsid w:val="00CB21A9"/>
    <w:rsid w:val="00CB2861"/>
    <w:rsid w:val="00CB28C4"/>
    <w:rsid w:val="00CB2AEA"/>
    <w:rsid w:val="00CB3106"/>
    <w:rsid w:val="00CB3ED1"/>
    <w:rsid w:val="00CB4735"/>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30E5"/>
    <w:rsid w:val="00CC3B8C"/>
    <w:rsid w:val="00CC424D"/>
    <w:rsid w:val="00CC48A8"/>
    <w:rsid w:val="00CC51F5"/>
    <w:rsid w:val="00CC64DD"/>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AB"/>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566"/>
    <w:rsid w:val="00D25DB5"/>
    <w:rsid w:val="00D25DDB"/>
    <w:rsid w:val="00D2607A"/>
    <w:rsid w:val="00D2661C"/>
    <w:rsid w:val="00D27290"/>
    <w:rsid w:val="00D273DB"/>
    <w:rsid w:val="00D27C28"/>
    <w:rsid w:val="00D3048C"/>
    <w:rsid w:val="00D314AD"/>
    <w:rsid w:val="00D33FD9"/>
    <w:rsid w:val="00D345AA"/>
    <w:rsid w:val="00D35E49"/>
    <w:rsid w:val="00D36DCB"/>
    <w:rsid w:val="00D37432"/>
    <w:rsid w:val="00D37673"/>
    <w:rsid w:val="00D3774C"/>
    <w:rsid w:val="00D379AD"/>
    <w:rsid w:val="00D400D6"/>
    <w:rsid w:val="00D40D0B"/>
    <w:rsid w:val="00D418B3"/>
    <w:rsid w:val="00D42AF8"/>
    <w:rsid w:val="00D43368"/>
    <w:rsid w:val="00D43CFB"/>
    <w:rsid w:val="00D44701"/>
    <w:rsid w:val="00D452AE"/>
    <w:rsid w:val="00D452FF"/>
    <w:rsid w:val="00D45F1B"/>
    <w:rsid w:val="00D46774"/>
    <w:rsid w:val="00D5104C"/>
    <w:rsid w:val="00D512D1"/>
    <w:rsid w:val="00D513D5"/>
    <w:rsid w:val="00D51E6A"/>
    <w:rsid w:val="00D52121"/>
    <w:rsid w:val="00D55E04"/>
    <w:rsid w:val="00D57B0C"/>
    <w:rsid w:val="00D6004F"/>
    <w:rsid w:val="00D60083"/>
    <w:rsid w:val="00D601FE"/>
    <w:rsid w:val="00D60210"/>
    <w:rsid w:val="00D60D35"/>
    <w:rsid w:val="00D60E94"/>
    <w:rsid w:val="00D60EA5"/>
    <w:rsid w:val="00D61055"/>
    <w:rsid w:val="00D61DEC"/>
    <w:rsid w:val="00D62122"/>
    <w:rsid w:val="00D62975"/>
    <w:rsid w:val="00D63543"/>
    <w:rsid w:val="00D638C8"/>
    <w:rsid w:val="00D63D91"/>
    <w:rsid w:val="00D63FB0"/>
    <w:rsid w:val="00D64924"/>
    <w:rsid w:val="00D651AF"/>
    <w:rsid w:val="00D6525A"/>
    <w:rsid w:val="00D65722"/>
    <w:rsid w:val="00D65CBD"/>
    <w:rsid w:val="00D66192"/>
    <w:rsid w:val="00D66B97"/>
    <w:rsid w:val="00D66BFE"/>
    <w:rsid w:val="00D672D8"/>
    <w:rsid w:val="00D67923"/>
    <w:rsid w:val="00D6794E"/>
    <w:rsid w:val="00D709E4"/>
    <w:rsid w:val="00D71017"/>
    <w:rsid w:val="00D71066"/>
    <w:rsid w:val="00D716A9"/>
    <w:rsid w:val="00D72094"/>
    <w:rsid w:val="00D7258E"/>
    <w:rsid w:val="00D72761"/>
    <w:rsid w:val="00D72920"/>
    <w:rsid w:val="00D72C22"/>
    <w:rsid w:val="00D73518"/>
    <w:rsid w:val="00D75159"/>
    <w:rsid w:val="00D75287"/>
    <w:rsid w:val="00D76271"/>
    <w:rsid w:val="00D76433"/>
    <w:rsid w:val="00D7738F"/>
    <w:rsid w:val="00D77FA8"/>
    <w:rsid w:val="00D80196"/>
    <w:rsid w:val="00D8084A"/>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3FF"/>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058"/>
    <w:rsid w:val="00DB35F2"/>
    <w:rsid w:val="00DB434E"/>
    <w:rsid w:val="00DB481F"/>
    <w:rsid w:val="00DB5039"/>
    <w:rsid w:val="00DB550A"/>
    <w:rsid w:val="00DB6CAF"/>
    <w:rsid w:val="00DB6F18"/>
    <w:rsid w:val="00DC0D3E"/>
    <w:rsid w:val="00DC1468"/>
    <w:rsid w:val="00DC14B2"/>
    <w:rsid w:val="00DC1839"/>
    <w:rsid w:val="00DC2139"/>
    <w:rsid w:val="00DC3269"/>
    <w:rsid w:val="00DC3441"/>
    <w:rsid w:val="00DC4CA8"/>
    <w:rsid w:val="00DC5A24"/>
    <w:rsid w:val="00DC6DAE"/>
    <w:rsid w:val="00DC7476"/>
    <w:rsid w:val="00DC750F"/>
    <w:rsid w:val="00DC7963"/>
    <w:rsid w:val="00DC7BCA"/>
    <w:rsid w:val="00DD00FF"/>
    <w:rsid w:val="00DD0640"/>
    <w:rsid w:val="00DD0B86"/>
    <w:rsid w:val="00DD0E04"/>
    <w:rsid w:val="00DD0F7C"/>
    <w:rsid w:val="00DD10CF"/>
    <w:rsid w:val="00DD1D9C"/>
    <w:rsid w:val="00DD22A6"/>
    <w:rsid w:val="00DD245D"/>
    <w:rsid w:val="00DD25C0"/>
    <w:rsid w:val="00DD3321"/>
    <w:rsid w:val="00DD3BF2"/>
    <w:rsid w:val="00DD3D7E"/>
    <w:rsid w:val="00DD4162"/>
    <w:rsid w:val="00DD4626"/>
    <w:rsid w:val="00DD4A3E"/>
    <w:rsid w:val="00DD4CDC"/>
    <w:rsid w:val="00DD5069"/>
    <w:rsid w:val="00DD61B1"/>
    <w:rsid w:val="00DD6BCD"/>
    <w:rsid w:val="00DE09E8"/>
    <w:rsid w:val="00DE0A6B"/>
    <w:rsid w:val="00DE1C1A"/>
    <w:rsid w:val="00DE30FD"/>
    <w:rsid w:val="00DE34FE"/>
    <w:rsid w:val="00DE4108"/>
    <w:rsid w:val="00DE4E9D"/>
    <w:rsid w:val="00DF07C4"/>
    <w:rsid w:val="00DF0C5A"/>
    <w:rsid w:val="00DF0D3E"/>
    <w:rsid w:val="00DF11C8"/>
    <w:rsid w:val="00DF1F08"/>
    <w:rsid w:val="00DF26E4"/>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D6E"/>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11A"/>
    <w:rsid w:val="00E4673E"/>
    <w:rsid w:val="00E46D7C"/>
    <w:rsid w:val="00E51196"/>
    <w:rsid w:val="00E51A32"/>
    <w:rsid w:val="00E5273C"/>
    <w:rsid w:val="00E54157"/>
    <w:rsid w:val="00E54EC8"/>
    <w:rsid w:val="00E54FE8"/>
    <w:rsid w:val="00E551F9"/>
    <w:rsid w:val="00E55DF3"/>
    <w:rsid w:val="00E55F43"/>
    <w:rsid w:val="00E55F74"/>
    <w:rsid w:val="00E565F0"/>
    <w:rsid w:val="00E56ED8"/>
    <w:rsid w:val="00E60078"/>
    <w:rsid w:val="00E60214"/>
    <w:rsid w:val="00E603FE"/>
    <w:rsid w:val="00E60F67"/>
    <w:rsid w:val="00E6108F"/>
    <w:rsid w:val="00E610F5"/>
    <w:rsid w:val="00E61655"/>
    <w:rsid w:val="00E61F36"/>
    <w:rsid w:val="00E62D0A"/>
    <w:rsid w:val="00E63836"/>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03"/>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61F"/>
    <w:rsid w:val="00E86900"/>
    <w:rsid w:val="00E8695A"/>
    <w:rsid w:val="00E86D0D"/>
    <w:rsid w:val="00E86EA5"/>
    <w:rsid w:val="00E86EBD"/>
    <w:rsid w:val="00E87D17"/>
    <w:rsid w:val="00E90A87"/>
    <w:rsid w:val="00E90C6A"/>
    <w:rsid w:val="00E90CA4"/>
    <w:rsid w:val="00E9115C"/>
    <w:rsid w:val="00E914F8"/>
    <w:rsid w:val="00E91575"/>
    <w:rsid w:val="00E91C29"/>
    <w:rsid w:val="00E92159"/>
    <w:rsid w:val="00E9221D"/>
    <w:rsid w:val="00E92241"/>
    <w:rsid w:val="00E92432"/>
    <w:rsid w:val="00E9262C"/>
    <w:rsid w:val="00E9286E"/>
    <w:rsid w:val="00E94341"/>
    <w:rsid w:val="00E948AE"/>
    <w:rsid w:val="00E94A98"/>
    <w:rsid w:val="00E95033"/>
    <w:rsid w:val="00E9574F"/>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7B37"/>
    <w:rsid w:val="00EB0153"/>
    <w:rsid w:val="00EB05A7"/>
    <w:rsid w:val="00EB06DD"/>
    <w:rsid w:val="00EB1110"/>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E49"/>
    <w:rsid w:val="00EC26DD"/>
    <w:rsid w:val="00EC297D"/>
    <w:rsid w:val="00EC30FF"/>
    <w:rsid w:val="00EC3DA5"/>
    <w:rsid w:val="00EC4464"/>
    <w:rsid w:val="00EC5EE6"/>
    <w:rsid w:val="00EC6CB4"/>
    <w:rsid w:val="00EC706C"/>
    <w:rsid w:val="00ED08AA"/>
    <w:rsid w:val="00ED0E12"/>
    <w:rsid w:val="00ED0EA3"/>
    <w:rsid w:val="00ED1B1E"/>
    <w:rsid w:val="00ED1FF1"/>
    <w:rsid w:val="00ED2A4E"/>
    <w:rsid w:val="00ED493D"/>
    <w:rsid w:val="00ED5434"/>
    <w:rsid w:val="00ED5B33"/>
    <w:rsid w:val="00ED628A"/>
    <w:rsid w:val="00ED64BB"/>
    <w:rsid w:val="00ED6E4E"/>
    <w:rsid w:val="00ED6EF3"/>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9B5"/>
    <w:rsid w:val="00EF3BA8"/>
    <w:rsid w:val="00EF430D"/>
    <w:rsid w:val="00EF495D"/>
    <w:rsid w:val="00EF50FC"/>
    <w:rsid w:val="00EF51AA"/>
    <w:rsid w:val="00EF53CD"/>
    <w:rsid w:val="00EF5A98"/>
    <w:rsid w:val="00EF66FD"/>
    <w:rsid w:val="00EF7C2F"/>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778"/>
    <w:rsid w:val="00F15D38"/>
    <w:rsid w:val="00F15E1F"/>
    <w:rsid w:val="00F1654C"/>
    <w:rsid w:val="00F17104"/>
    <w:rsid w:val="00F17643"/>
    <w:rsid w:val="00F2060A"/>
    <w:rsid w:val="00F20952"/>
    <w:rsid w:val="00F214C6"/>
    <w:rsid w:val="00F21BBA"/>
    <w:rsid w:val="00F21D2D"/>
    <w:rsid w:val="00F23893"/>
    <w:rsid w:val="00F23B67"/>
    <w:rsid w:val="00F2403B"/>
    <w:rsid w:val="00F2419F"/>
    <w:rsid w:val="00F26508"/>
    <w:rsid w:val="00F26A9A"/>
    <w:rsid w:val="00F26B92"/>
    <w:rsid w:val="00F26F7D"/>
    <w:rsid w:val="00F2715A"/>
    <w:rsid w:val="00F27DA9"/>
    <w:rsid w:val="00F309EE"/>
    <w:rsid w:val="00F31621"/>
    <w:rsid w:val="00F31CD5"/>
    <w:rsid w:val="00F31E83"/>
    <w:rsid w:val="00F32D5A"/>
    <w:rsid w:val="00F32E19"/>
    <w:rsid w:val="00F338D9"/>
    <w:rsid w:val="00F33B83"/>
    <w:rsid w:val="00F3437A"/>
    <w:rsid w:val="00F347ED"/>
    <w:rsid w:val="00F351D2"/>
    <w:rsid w:val="00F370CD"/>
    <w:rsid w:val="00F37BC2"/>
    <w:rsid w:val="00F37D31"/>
    <w:rsid w:val="00F37F52"/>
    <w:rsid w:val="00F4103A"/>
    <w:rsid w:val="00F4249E"/>
    <w:rsid w:val="00F42E8C"/>
    <w:rsid w:val="00F4304C"/>
    <w:rsid w:val="00F448B0"/>
    <w:rsid w:val="00F44C55"/>
    <w:rsid w:val="00F45502"/>
    <w:rsid w:val="00F4568E"/>
    <w:rsid w:val="00F45FA8"/>
    <w:rsid w:val="00F464ED"/>
    <w:rsid w:val="00F465B0"/>
    <w:rsid w:val="00F477D1"/>
    <w:rsid w:val="00F47905"/>
    <w:rsid w:val="00F47BC1"/>
    <w:rsid w:val="00F51376"/>
    <w:rsid w:val="00F513DC"/>
    <w:rsid w:val="00F51FE3"/>
    <w:rsid w:val="00F52475"/>
    <w:rsid w:val="00F529F4"/>
    <w:rsid w:val="00F52E3F"/>
    <w:rsid w:val="00F536EE"/>
    <w:rsid w:val="00F53A3D"/>
    <w:rsid w:val="00F53FC8"/>
    <w:rsid w:val="00F543BF"/>
    <w:rsid w:val="00F54CC0"/>
    <w:rsid w:val="00F54EF9"/>
    <w:rsid w:val="00F5500D"/>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5F32"/>
    <w:rsid w:val="00F6600A"/>
    <w:rsid w:val="00F663CA"/>
    <w:rsid w:val="00F66490"/>
    <w:rsid w:val="00F664FD"/>
    <w:rsid w:val="00F67457"/>
    <w:rsid w:val="00F67C63"/>
    <w:rsid w:val="00F71611"/>
    <w:rsid w:val="00F729CC"/>
    <w:rsid w:val="00F7310C"/>
    <w:rsid w:val="00F737D7"/>
    <w:rsid w:val="00F73A54"/>
    <w:rsid w:val="00F73B37"/>
    <w:rsid w:val="00F7411C"/>
    <w:rsid w:val="00F74175"/>
    <w:rsid w:val="00F7430F"/>
    <w:rsid w:val="00F74B4A"/>
    <w:rsid w:val="00F752A7"/>
    <w:rsid w:val="00F75DD3"/>
    <w:rsid w:val="00F75F18"/>
    <w:rsid w:val="00F76DF7"/>
    <w:rsid w:val="00F77AEA"/>
    <w:rsid w:val="00F8075B"/>
    <w:rsid w:val="00F824C2"/>
    <w:rsid w:val="00F84F51"/>
    <w:rsid w:val="00F8698E"/>
    <w:rsid w:val="00F86AB5"/>
    <w:rsid w:val="00F873EF"/>
    <w:rsid w:val="00F87724"/>
    <w:rsid w:val="00F87A8D"/>
    <w:rsid w:val="00F87E3F"/>
    <w:rsid w:val="00F9061E"/>
    <w:rsid w:val="00F90DE7"/>
    <w:rsid w:val="00F9238A"/>
    <w:rsid w:val="00F934F5"/>
    <w:rsid w:val="00F93DA0"/>
    <w:rsid w:val="00F93FE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C92"/>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D94"/>
    <w:rsid w:val="00FB66BF"/>
    <w:rsid w:val="00FB7184"/>
    <w:rsid w:val="00FB7284"/>
    <w:rsid w:val="00FC0AD2"/>
    <w:rsid w:val="00FC0B46"/>
    <w:rsid w:val="00FC19E4"/>
    <w:rsid w:val="00FC1AC5"/>
    <w:rsid w:val="00FC36FF"/>
    <w:rsid w:val="00FC39CC"/>
    <w:rsid w:val="00FC53DD"/>
    <w:rsid w:val="00FC5658"/>
    <w:rsid w:val="00FC593C"/>
    <w:rsid w:val="00FC6151"/>
    <w:rsid w:val="00FC71D3"/>
    <w:rsid w:val="00FC726F"/>
    <w:rsid w:val="00FC758A"/>
    <w:rsid w:val="00FC76D5"/>
    <w:rsid w:val="00FC7C75"/>
    <w:rsid w:val="00FD010D"/>
    <w:rsid w:val="00FD042A"/>
    <w:rsid w:val="00FD05B7"/>
    <w:rsid w:val="00FD0CF9"/>
    <w:rsid w:val="00FD226E"/>
    <w:rsid w:val="00FD24EE"/>
    <w:rsid w:val="00FD2C4E"/>
    <w:rsid w:val="00FD2DA9"/>
    <w:rsid w:val="00FD32A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31ED"/>
    <w:rsid w:val="00FF3439"/>
    <w:rsid w:val="00FF3703"/>
    <w:rsid w:val="00FF39DA"/>
    <w:rsid w:val="00FF40BD"/>
    <w:rsid w:val="00FF44A1"/>
    <w:rsid w:val="00FF506B"/>
    <w:rsid w:val="00FF5490"/>
    <w:rsid w:val="00FF5A45"/>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8EA2"/>
  <w15:docId w15:val="{D8896AD1-A789-4DCD-9F25-88174450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 w:type="paragraph" w:styleId="af0">
    <w:name w:val="Normal (Web)"/>
    <w:basedOn w:val="a"/>
    <w:uiPriority w:val="99"/>
    <w:semiHidden/>
    <w:unhideWhenUsed/>
    <w:rsid w:val="00C1465E"/>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rsid w:val="00214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
    <w:basedOn w:val="a0"/>
    <w:uiPriority w:val="99"/>
    <w:rsid w:val="003A26EB"/>
    <w:rPr>
      <w:rFonts w:ascii="Times New Roman" w:hAnsi="Times New Roman" w:cs="Times New Roman"/>
      <w:color w:val="000000"/>
      <w:spacing w:val="0"/>
      <w:w w:val="100"/>
      <w:position w:val="0"/>
      <w:sz w:val="28"/>
      <w:szCs w:val="28"/>
      <w:u w:val="none"/>
      <w:lang w:val="ru-RU" w:eastAsia="ru-RU"/>
    </w:rPr>
  </w:style>
  <w:style w:type="paragraph" w:customStyle="1" w:styleId="af2">
    <w:basedOn w:val="a"/>
    <w:next w:val="af0"/>
    <w:uiPriority w:val="99"/>
    <w:unhideWhenUsed/>
    <w:rsid w:val="00084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7B717-2A31-4117-B619-6645DD5E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Сельское поселение Троицкое</cp:lastModifiedBy>
  <cp:revision>78</cp:revision>
  <cp:lastPrinted>2019-04-26T11:38:00Z</cp:lastPrinted>
  <dcterms:created xsi:type="dcterms:W3CDTF">2018-03-27T06:11:00Z</dcterms:created>
  <dcterms:modified xsi:type="dcterms:W3CDTF">2022-02-25T11:34:00Z</dcterms:modified>
</cp:coreProperties>
</file>