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1E92" w14:textId="77777777" w:rsidR="003B767F" w:rsidRPr="009B7819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7819">
        <w:rPr>
          <w:rFonts w:ascii="Times New Roman" w:hAnsi="Times New Roman" w:cs="Times New Roman"/>
          <w:b/>
          <w:sz w:val="44"/>
          <w:szCs w:val="44"/>
        </w:rPr>
        <w:t xml:space="preserve">Сводный доклад </w:t>
      </w:r>
    </w:p>
    <w:p w14:paraId="1B9E7B91" w14:textId="77777777" w:rsidR="00054D66" w:rsidRPr="003B767F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7F">
        <w:rPr>
          <w:rFonts w:ascii="Times New Roman" w:hAnsi="Times New Roman" w:cs="Times New Roman"/>
          <w:b/>
          <w:sz w:val="24"/>
          <w:szCs w:val="24"/>
        </w:rPr>
        <w:t xml:space="preserve">о ходе реализации и об оценке эффективности муниципальных программ </w:t>
      </w:r>
    </w:p>
    <w:p w14:paraId="29F729D1" w14:textId="72183F92" w:rsidR="00BA5055" w:rsidRPr="003B767F" w:rsidRDefault="00054D66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7F">
        <w:rPr>
          <w:rFonts w:ascii="Times New Roman" w:hAnsi="Times New Roman" w:cs="Times New Roman"/>
          <w:b/>
          <w:sz w:val="24"/>
          <w:szCs w:val="24"/>
        </w:rPr>
        <w:t>Троицкого сельского поселения по итогам 20</w:t>
      </w:r>
      <w:r w:rsidR="009C5D88">
        <w:rPr>
          <w:rFonts w:ascii="Times New Roman" w:hAnsi="Times New Roman" w:cs="Times New Roman"/>
          <w:b/>
          <w:sz w:val="24"/>
          <w:szCs w:val="24"/>
        </w:rPr>
        <w:t>2</w:t>
      </w:r>
      <w:r w:rsidR="00234816">
        <w:rPr>
          <w:rFonts w:ascii="Times New Roman" w:hAnsi="Times New Roman" w:cs="Times New Roman"/>
          <w:b/>
          <w:sz w:val="24"/>
          <w:szCs w:val="24"/>
        </w:rPr>
        <w:t>2</w:t>
      </w:r>
      <w:r w:rsidR="00BA5055" w:rsidRPr="003B76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A0BFCFD" w14:textId="77777777" w:rsidR="00BA5055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52305" w14:textId="5D67F7DF" w:rsidR="00BA5055" w:rsidRPr="003B767F" w:rsidRDefault="00585670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4D66">
        <w:rPr>
          <w:rFonts w:ascii="Times New Roman" w:hAnsi="Times New Roman" w:cs="Times New Roman"/>
          <w:sz w:val="28"/>
          <w:szCs w:val="28"/>
        </w:rPr>
        <w:t xml:space="preserve"> </w:t>
      </w:r>
      <w:r w:rsidR="00054D66" w:rsidRPr="003B767F">
        <w:rPr>
          <w:rFonts w:ascii="Times New Roman" w:hAnsi="Times New Roman" w:cs="Times New Roman"/>
          <w:sz w:val="24"/>
          <w:szCs w:val="24"/>
        </w:rPr>
        <w:t>В 20</w:t>
      </w:r>
      <w:r w:rsidR="009C5D88">
        <w:rPr>
          <w:rFonts w:ascii="Times New Roman" w:hAnsi="Times New Roman" w:cs="Times New Roman"/>
          <w:sz w:val="24"/>
          <w:szCs w:val="24"/>
        </w:rPr>
        <w:t>2</w:t>
      </w:r>
      <w:r w:rsidR="00234816">
        <w:rPr>
          <w:rFonts w:ascii="Times New Roman" w:hAnsi="Times New Roman" w:cs="Times New Roman"/>
          <w:sz w:val="24"/>
          <w:szCs w:val="24"/>
        </w:rPr>
        <w:t>2</w:t>
      </w:r>
      <w:r w:rsidR="00054D66" w:rsidRPr="003B767F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</w:t>
      </w:r>
      <w:r w:rsidR="009C5D88">
        <w:rPr>
          <w:rFonts w:ascii="Times New Roman" w:hAnsi="Times New Roman" w:cs="Times New Roman"/>
          <w:sz w:val="24"/>
          <w:szCs w:val="24"/>
        </w:rPr>
        <w:t>1</w:t>
      </w:r>
      <w:r w:rsidR="00234816">
        <w:rPr>
          <w:rFonts w:ascii="Times New Roman" w:hAnsi="Times New Roman" w:cs="Times New Roman"/>
          <w:sz w:val="24"/>
          <w:szCs w:val="24"/>
        </w:rPr>
        <w:t>2</w:t>
      </w:r>
      <w:r w:rsidR="00BA5055" w:rsidRPr="003B767F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 w:rsidR="00054D66" w:rsidRPr="003B767F"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  <w:r w:rsidR="00BA5055" w:rsidRPr="003B767F">
        <w:rPr>
          <w:rFonts w:ascii="Times New Roman" w:hAnsi="Times New Roman" w:cs="Times New Roman"/>
          <w:sz w:val="24"/>
          <w:szCs w:val="24"/>
        </w:rPr>
        <w:t>.</w:t>
      </w:r>
    </w:p>
    <w:p w14:paraId="3F4D37A1" w14:textId="1FF6494B" w:rsidR="00BA5055" w:rsidRPr="003B767F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767F">
        <w:rPr>
          <w:rFonts w:ascii="Times New Roman" w:hAnsi="Times New Roman" w:cs="Times New Roman"/>
          <w:sz w:val="24"/>
          <w:szCs w:val="24"/>
        </w:rPr>
        <w:t xml:space="preserve"> </w:t>
      </w:r>
      <w:r w:rsidR="00585670" w:rsidRPr="003B76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B767F">
        <w:rPr>
          <w:rFonts w:ascii="Times New Roman" w:hAnsi="Times New Roman" w:cs="Times New Roman"/>
          <w:sz w:val="24"/>
          <w:szCs w:val="24"/>
        </w:rPr>
        <w:t>На реализацию  мероприятий муниципальных про</w:t>
      </w:r>
      <w:r w:rsidR="00054D66" w:rsidRPr="003B767F">
        <w:rPr>
          <w:rFonts w:ascii="Times New Roman" w:hAnsi="Times New Roman" w:cs="Times New Roman"/>
          <w:sz w:val="24"/>
          <w:szCs w:val="24"/>
        </w:rPr>
        <w:t xml:space="preserve">грамм </w:t>
      </w:r>
      <w:r w:rsidR="00585670" w:rsidRPr="003B767F">
        <w:rPr>
          <w:rFonts w:ascii="Times New Roman" w:hAnsi="Times New Roman" w:cs="Times New Roman"/>
          <w:sz w:val="24"/>
          <w:szCs w:val="24"/>
        </w:rPr>
        <w:t>Троицкого сельского поселения</w:t>
      </w:r>
      <w:r w:rsidR="00054D66" w:rsidRPr="003B767F">
        <w:rPr>
          <w:rFonts w:ascii="Times New Roman" w:hAnsi="Times New Roman" w:cs="Times New Roman"/>
          <w:sz w:val="24"/>
          <w:szCs w:val="24"/>
        </w:rPr>
        <w:t xml:space="preserve"> в 20</w:t>
      </w:r>
      <w:r w:rsidR="00234816">
        <w:rPr>
          <w:rFonts w:ascii="Times New Roman" w:hAnsi="Times New Roman" w:cs="Times New Roman"/>
          <w:sz w:val="24"/>
          <w:szCs w:val="24"/>
        </w:rPr>
        <w:t>22</w:t>
      </w:r>
      <w:r w:rsidRPr="003B767F">
        <w:rPr>
          <w:rFonts w:ascii="Times New Roman" w:hAnsi="Times New Roman" w:cs="Times New Roman"/>
          <w:sz w:val="24"/>
          <w:szCs w:val="24"/>
        </w:rPr>
        <w:t xml:space="preserve"> году предусмотрено  бюджетных средств </w:t>
      </w:r>
      <w:r w:rsidR="00E9574F" w:rsidRPr="003B767F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34816">
        <w:rPr>
          <w:rFonts w:ascii="Times New Roman" w:hAnsi="Times New Roman" w:cs="Times New Roman"/>
          <w:sz w:val="24"/>
          <w:szCs w:val="24"/>
        </w:rPr>
        <w:t>18101,1</w:t>
      </w:r>
      <w:r w:rsidR="006411C3" w:rsidRPr="003B767F">
        <w:rPr>
          <w:rFonts w:ascii="Times New Roman" w:hAnsi="Times New Roman" w:cs="Times New Roman"/>
          <w:sz w:val="24"/>
          <w:szCs w:val="24"/>
        </w:rPr>
        <w:t xml:space="preserve"> тыс</w:t>
      </w:r>
      <w:r w:rsidR="00E9574F" w:rsidRPr="003B767F">
        <w:rPr>
          <w:rFonts w:ascii="Times New Roman" w:hAnsi="Times New Roman" w:cs="Times New Roman"/>
          <w:sz w:val="24"/>
          <w:szCs w:val="24"/>
        </w:rPr>
        <w:t xml:space="preserve">. рублей. Освоено – </w:t>
      </w:r>
      <w:r w:rsidR="00234816">
        <w:rPr>
          <w:rFonts w:ascii="Times New Roman" w:hAnsi="Times New Roman" w:cs="Times New Roman"/>
          <w:sz w:val="24"/>
          <w:szCs w:val="24"/>
        </w:rPr>
        <w:t>17308,6</w:t>
      </w:r>
      <w:r w:rsidR="006411C3" w:rsidRPr="003B767F">
        <w:rPr>
          <w:rFonts w:ascii="Times New Roman" w:hAnsi="Times New Roman" w:cs="Times New Roman"/>
          <w:sz w:val="24"/>
          <w:szCs w:val="24"/>
        </w:rPr>
        <w:t xml:space="preserve"> тыс</w:t>
      </w:r>
      <w:r w:rsidR="00E9574F" w:rsidRPr="003B767F">
        <w:rPr>
          <w:rFonts w:ascii="Times New Roman" w:hAnsi="Times New Roman" w:cs="Times New Roman"/>
          <w:sz w:val="24"/>
          <w:szCs w:val="24"/>
        </w:rPr>
        <w:t xml:space="preserve">. рублей, или  </w:t>
      </w:r>
      <w:r w:rsidR="00234816">
        <w:rPr>
          <w:rFonts w:ascii="Times New Roman" w:hAnsi="Times New Roman" w:cs="Times New Roman"/>
          <w:sz w:val="24"/>
          <w:szCs w:val="24"/>
        </w:rPr>
        <w:t>95,6</w:t>
      </w:r>
      <w:r w:rsidRPr="003B767F">
        <w:rPr>
          <w:rFonts w:ascii="Times New Roman" w:hAnsi="Times New Roman" w:cs="Times New Roman"/>
          <w:sz w:val="24"/>
          <w:szCs w:val="24"/>
        </w:rPr>
        <w:t>%.</w:t>
      </w:r>
    </w:p>
    <w:p w14:paraId="105BF9E7" w14:textId="77777777" w:rsidR="003B767F" w:rsidRPr="003B767F" w:rsidRDefault="003B767F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38EC14D" w14:textId="77777777" w:rsidR="003B767F" w:rsidRPr="003B767F" w:rsidRDefault="003B767F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69A6B29" w14:textId="77777777" w:rsidR="003B767F" w:rsidRDefault="003B767F" w:rsidP="003B767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7F">
        <w:rPr>
          <w:rFonts w:ascii="Times New Roman" w:hAnsi="Times New Roman" w:cs="Times New Roman"/>
          <w:sz w:val="24"/>
          <w:szCs w:val="24"/>
        </w:rPr>
        <w:t xml:space="preserve">1. </w:t>
      </w:r>
      <w:r w:rsidRPr="003B767F">
        <w:rPr>
          <w:rFonts w:ascii="Times New Roman" w:hAnsi="Times New Roman" w:cs="Times New Roman"/>
          <w:b/>
          <w:sz w:val="24"/>
          <w:szCs w:val="24"/>
        </w:rPr>
        <w:t>Муниципальная программа Троицкого сельского поселения "Управление муниципальными финансами и создание условий для эффективного управления муниципальными финансами"</w:t>
      </w:r>
    </w:p>
    <w:p w14:paraId="6D0DC29B" w14:textId="77777777" w:rsidR="00EF7C2F" w:rsidRPr="003B767F" w:rsidRDefault="00EF7C2F" w:rsidP="003B767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43EFB5C9" w14:textId="77777777" w:rsidR="003B767F" w:rsidRDefault="003B767F" w:rsidP="003B767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1.1. </w:t>
      </w:r>
      <w:r w:rsidRPr="003B767F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2F537AB9" w14:textId="77777777" w:rsidR="00D16D57" w:rsidRPr="00D16D57" w:rsidRDefault="00072869" w:rsidP="00D16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D16D57" w:rsidRPr="00D16D5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Троицкого сельского поселения от 23.10.2018г. № 185.</w:t>
      </w:r>
    </w:p>
    <w:p w14:paraId="3097E93C" w14:textId="77777777" w:rsidR="00D16D57" w:rsidRPr="00D16D57" w:rsidRDefault="00D16D57" w:rsidP="00D16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6D5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Общий объем финансирования Программы  за 2022 год за счет средств бюджета Троицкого сельского поселения составляет 7483,3 тыс.рублей.</w:t>
      </w:r>
    </w:p>
    <w:p w14:paraId="4EDB6BD0" w14:textId="77777777" w:rsidR="00D16D57" w:rsidRPr="00D16D57" w:rsidRDefault="00D16D57" w:rsidP="00D16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6D5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 итогам 2022 года обеспечена положительная динамика основных показателей бюджета Троицкого сельского поселения Неклиновского района относительно уровня 2021 года.</w:t>
      </w:r>
    </w:p>
    <w:p w14:paraId="52C3F7EB" w14:textId="77777777" w:rsidR="00D16D57" w:rsidRPr="00D16D57" w:rsidRDefault="00D16D57" w:rsidP="00D16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6D5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За 2022 год в бюджет Троицкого сельского поселения Троицкого сельского поселения поступило 18571,5 тыс.рублей, из них собственных доходов (налоговых и неналоговых) 7213,0 тыс.рублей, при плане 5740,3 тыс.рублей, что составляет 125,6% к плану. Расходная часть бюджета Троицкого сельского поселения за 2022 год исполнена на 94,5% в сумме 17960,9 тыс.рублей. Профицит бюджета Троицкого сельского поселения составил 610,6 тыс.рублей. Среднедушевой бюджетный доход на одного жителя поселения составил 4,8 тыс.рублей.</w:t>
      </w:r>
    </w:p>
    <w:p w14:paraId="430AE35D" w14:textId="77777777" w:rsidR="00D16D57" w:rsidRPr="00D16D57" w:rsidRDefault="00D16D57" w:rsidP="00D16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6D57">
        <w:rPr>
          <w:rFonts w:ascii="Times New Roman" w:eastAsia="Calibri" w:hAnsi="Times New Roman" w:cs="Times New Roman"/>
          <w:sz w:val="24"/>
          <w:szCs w:val="24"/>
          <w:lang w:eastAsia="en-US"/>
        </w:rPr>
        <w:t>В сфере расходов бюджета Троицкого сельского поселения приоритетом является выполнение работ по дорожному фонду, коммунальному хозяйству, выполнение мероприятий по благоустройству территории поселения, что составляет 30,7% от общих расходов бюджета поселения.</w:t>
      </w:r>
    </w:p>
    <w:p w14:paraId="13C13D55" w14:textId="77777777" w:rsidR="00D16D57" w:rsidRPr="00D16D57" w:rsidRDefault="00D16D57" w:rsidP="00D16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6D57">
        <w:rPr>
          <w:rFonts w:ascii="Times New Roman" w:eastAsia="Calibri" w:hAnsi="Times New Roman" w:cs="Times New Roman"/>
          <w:sz w:val="24"/>
          <w:szCs w:val="24"/>
          <w:lang w:eastAsia="en-US"/>
        </w:rPr>
        <w:t>Доля программных расходов бюджета по итогам 2022 года составила 95,6 процентов в общих расходах бюджета поселения.</w:t>
      </w:r>
    </w:p>
    <w:p w14:paraId="775A917C" w14:textId="77777777" w:rsidR="00D16D57" w:rsidRPr="00D16D57" w:rsidRDefault="00D16D57" w:rsidP="00D16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6D57">
        <w:rPr>
          <w:rFonts w:ascii="Times New Roman" w:eastAsia="Calibri" w:hAnsi="Times New Roman" w:cs="Times New Roman"/>
          <w:sz w:val="24"/>
          <w:szCs w:val="24"/>
          <w:lang w:eastAsia="en-US"/>
        </w:rPr>
        <w:t>Одним  из важных результатов реализации муниципальной программы в рамках достижения цели обеспечения долгосрочной сбалансированности и устойчивости бюджета Троицкого сельского поселения стало принятое решение Собрания депутатов Троицкого сельского поселения от 22.12.2022г № 70 «О бюджете Троицкого сельского поселения на 2023 год и на плановый период 2024 и 2025 годов». Бюджет разработан на трех летний период, что содействует определению перспектив развития на ближайший среднесрочный период.</w:t>
      </w:r>
    </w:p>
    <w:p w14:paraId="688C374F" w14:textId="77777777" w:rsidR="00D16D57" w:rsidRPr="00D16D57" w:rsidRDefault="00D16D57" w:rsidP="00D16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6D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рамках общей компетенции стратегического планирования в Троицком сельском поселении  в целях формирования системы долгосрочного бюджетного планирования постановлением Администрации Троицкого сельского поселения от 16.09.2022г № 64 «Об утверждении бюджетного прогноза Троицкого сельского поселения на долгосрочный период 2023-2036 годов».</w:t>
      </w:r>
    </w:p>
    <w:p w14:paraId="0A03022C" w14:textId="6632B5E0" w:rsidR="009628C9" w:rsidRPr="00072869" w:rsidRDefault="00D16D57" w:rsidP="00D16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6D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рамках обеспечения открытости и прозрачности управления муниципальными финансами было принято  решение Собрания депутатов Троицкого сельского поселения </w:t>
      </w:r>
      <w:r w:rsidRPr="00D16D5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от 28.04.2022г № 44 «Об утверждении отчета об исполнении бюджета Троицкого сельского поселения за 2021 год», приняты постановления Администрации Троицкого сельского поселения от 21.04.2022 № 33 «Об утверждении отчета  об исполнении бюджета Троицкого сельского поселения за 1 квартал 2022 года», от 11.07.2022 № 47 «Об утверждении отчета  об исполнении бюджета Троицкого сельского поселения за 1 полугодие 2022 года», от 11.10.2022 № 69 «Об утверждении отчета  об исполнении бюджета Троицкого сельского поселения за 9 месяцев 2022 года». По проектам  решений Собрания депутатов Троицкого сельского поселения «Об утверждении отчета об исполнении бюджета Троицкого сельского поселения за 2021 год» и «О бюджете Троицкого сельского поселения на 2023 год и на плановый период 2024 и 2025годов» состоялись публичные слушания. На официальном сайте Администрации Троицкого сельского поселения размещены материалы «Бюджет для граждан» по проектам и утвержденным решениям Собрания депутатов Троицкого сельского поселения «Об утверждении отчета об исполнении бюджета за 2021год» и «О бюджете Троицкого сельского поселения на 2023 год и на плановый период 2024 и 2025годов».</w:t>
      </w:r>
    </w:p>
    <w:p w14:paraId="000A19AF" w14:textId="77777777" w:rsidR="000B7E48" w:rsidRPr="00072869" w:rsidRDefault="000B7E48" w:rsidP="003B767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E87EFD8" w14:textId="77777777" w:rsidR="003B767F" w:rsidRPr="00072869" w:rsidRDefault="003B767F" w:rsidP="003B767F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color w:val="000000"/>
          <w:sz w:val="24"/>
          <w:szCs w:val="24"/>
          <w:u w:val="single"/>
        </w:rPr>
        <w:t>1.2 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6008FDD2" w14:textId="77777777" w:rsidR="003A56A5" w:rsidRPr="00072869" w:rsidRDefault="003B767F" w:rsidP="003A56A5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3FE4C49" w14:textId="77777777" w:rsidR="000561BD" w:rsidRPr="00072869" w:rsidRDefault="000561BD" w:rsidP="000561BD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FF0000"/>
          <w:sz w:val="24"/>
          <w:szCs w:val="24"/>
        </w:rPr>
      </w:pPr>
      <w:r w:rsidRPr="00072869">
        <w:rPr>
          <w:rFonts w:ascii="Times New Roman" w:hAnsi="Times New Roman"/>
          <w:iCs/>
          <w:sz w:val="24"/>
          <w:szCs w:val="24"/>
          <w:lang w:eastAsia="zh-CN"/>
        </w:rPr>
        <w:t xml:space="preserve">Сведения о достижении значений показателей муниципальной программы, </w:t>
      </w:r>
      <w:r w:rsidRPr="00072869">
        <w:rPr>
          <w:rFonts w:ascii="Times New Roman" w:hAnsi="Times New Roman"/>
          <w:iCs/>
          <w:color w:val="000000"/>
          <w:sz w:val="24"/>
          <w:szCs w:val="24"/>
          <w:lang w:eastAsia="zh-CN"/>
        </w:rPr>
        <w:t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5DC1750B" w14:textId="77777777" w:rsidR="003B767F" w:rsidRPr="00072869" w:rsidRDefault="003B767F" w:rsidP="003B7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B40FBE" w14:textId="77777777" w:rsidR="003B767F" w:rsidRPr="00072869" w:rsidRDefault="003B767F" w:rsidP="003B767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1.3. Сведения о выполнении расходных обязательств, связанных с реализацией муниципальной программы</w:t>
      </w:r>
    </w:p>
    <w:p w14:paraId="53CCE9AD" w14:textId="77777777" w:rsidR="000561BD" w:rsidRPr="00072869" w:rsidRDefault="000561BD" w:rsidP="003B767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80CC822" w14:textId="026AD76C" w:rsidR="007710CF" w:rsidRDefault="00D16D57" w:rsidP="00D16D5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6D57">
        <w:rPr>
          <w:rFonts w:ascii="Times New Roman" w:eastAsia="Calibri" w:hAnsi="Times New Roman" w:cs="Times New Roman"/>
          <w:sz w:val="24"/>
          <w:szCs w:val="24"/>
          <w:lang w:eastAsia="en-US"/>
        </w:rPr>
        <w:t>На реализацию  муниципальной программы в 2022 году предусмотрено 7550,6 тыс.рублей. Фактическое освоение средств муниципальной программы по итогам 2022 года составило 7483,3тыс.рублей, или 99,1%.</w:t>
      </w:r>
    </w:p>
    <w:p w14:paraId="57D6EC7A" w14:textId="77777777" w:rsidR="00D16D57" w:rsidRPr="00072869" w:rsidRDefault="00D16D57" w:rsidP="00D16D5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0D6681EB" w14:textId="77777777" w:rsidR="003A5663" w:rsidRPr="00072869" w:rsidRDefault="003B767F" w:rsidP="003A5663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1.4 </w:t>
      </w:r>
      <w:r w:rsidR="00AC1340"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 реализации муниципальной программы</w:t>
      </w:r>
    </w:p>
    <w:p w14:paraId="3092C560" w14:textId="77777777" w:rsidR="000561BD" w:rsidRPr="00072869" w:rsidRDefault="000561BD" w:rsidP="003A5663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3178CAC4" w14:textId="77777777" w:rsidR="009628C9" w:rsidRPr="00072869" w:rsidRDefault="009628C9" w:rsidP="009628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реализации  муниципальной программы в отчетном году признается высоким, если УР</w:t>
      </w:r>
      <w:r w:rsidRPr="00072869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пр </w:t>
      </w:r>
      <w:r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1,002</w:t>
      </w:r>
    </w:p>
    <w:p w14:paraId="777204DC" w14:textId="77777777" w:rsidR="00E21C15" w:rsidRPr="00072869" w:rsidRDefault="00E21C15" w:rsidP="00905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315425" w14:textId="77777777" w:rsidR="00AC1340" w:rsidRPr="00072869" w:rsidRDefault="00AC1340" w:rsidP="00AC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869">
        <w:rPr>
          <w:rFonts w:ascii="Times New Roman" w:hAnsi="Times New Roman" w:cs="Times New Roman"/>
          <w:b/>
          <w:sz w:val="24"/>
          <w:szCs w:val="24"/>
        </w:rPr>
        <w:t xml:space="preserve">2. Муниципальная программа Троицкого сельского поселения </w:t>
      </w:r>
    </w:p>
    <w:p w14:paraId="3B7602C2" w14:textId="77777777" w:rsidR="003B767F" w:rsidRPr="00072869" w:rsidRDefault="00AC1340" w:rsidP="00AC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869">
        <w:rPr>
          <w:rFonts w:ascii="Times New Roman" w:hAnsi="Times New Roman" w:cs="Times New Roman"/>
          <w:b/>
          <w:sz w:val="24"/>
          <w:szCs w:val="24"/>
        </w:rPr>
        <w:t>"Информационное общество"</w:t>
      </w:r>
    </w:p>
    <w:p w14:paraId="395494EF" w14:textId="77777777" w:rsidR="003A5663" w:rsidRPr="00072869" w:rsidRDefault="003A5663" w:rsidP="00AC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26119" w14:textId="77777777" w:rsidR="00AC1340" w:rsidRPr="00072869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sz w:val="24"/>
          <w:szCs w:val="24"/>
          <w:u w:val="single"/>
        </w:rPr>
        <w:t>2.1. Сведения об основных результатах реализации муниципальной программы за отчетный период</w:t>
      </w:r>
    </w:p>
    <w:p w14:paraId="13B3F8D7" w14:textId="77777777" w:rsidR="003A5663" w:rsidRPr="00072869" w:rsidRDefault="003A5663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5E4AAC6" w14:textId="77777777" w:rsidR="00886CF6" w:rsidRPr="00072869" w:rsidRDefault="00886CF6" w:rsidP="00886C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реализации данной подпрограммы выполнены следующие мероприятия:</w:t>
      </w:r>
    </w:p>
    <w:p w14:paraId="00783318" w14:textId="77777777" w:rsidR="00886CF6" w:rsidRPr="00072869" w:rsidRDefault="00886CF6" w:rsidP="00886C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отчетном году бюджетные средства были направлены на внедрение информационных технологий, повысилось качество предоставления физическим и юридическим лицам государственных и муниципальных услуг в электронном виде, проводилась работа в системе «Реестр государственных услуг Ростовской области», «Система исполнения регламентов (СИР), ГАС управление, взаимодействие с МФЦ через систему деловая почта «Випнет».</w:t>
      </w:r>
    </w:p>
    <w:p w14:paraId="635998F8" w14:textId="77777777" w:rsidR="009C5D88" w:rsidRPr="00072869" w:rsidRDefault="009C5D88" w:rsidP="009C5D8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27B09138" w14:textId="77777777" w:rsidR="00EF5A98" w:rsidRPr="00072869" w:rsidRDefault="00EF5A98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BBFE7A9" w14:textId="77777777" w:rsidR="00AC1340" w:rsidRPr="00072869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2.2 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4C2721D3" w14:textId="77777777" w:rsidR="00AC1340" w:rsidRPr="00072869" w:rsidRDefault="00AC1340" w:rsidP="00AC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44976EB" w14:textId="77777777" w:rsidR="005624E3" w:rsidRPr="00072869" w:rsidRDefault="005624E3" w:rsidP="005624E3">
      <w:pPr>
        <w:spacing w:after="0"/>
        <w:ind w:left="72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07286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 реализации основных мероприятий муниципальной Программы</w:t>
      </w:r>
    </w:p>
    <w:p w14:paraId="6163D1FD" w14:textId="77777777" w:rsidR="005624E3" w:rsidRPr="00072869" w:rsidRDefault="005624E3" w:rsidP="005624E3">
      <w:pPr>
        <w:spacing w:after="0" w:line="13" w:lineRule="exact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D7BAEBA" w14:textId="7866FF1F" w:rsidR="005624E3" w:rsidRPr="00072869" w:rsidRDefault="005624E3" w:rsidP="005624E3">
      <w:pPr>
        <w:numPr>
          <w:ilvl w:val="0"/>
          <w:numId w:val="18"/>
        </w:numPr>
        <w:tabs>
          <w:tab w:val="left" w:pos="429"/>
        </w:tabs>
        <w:spacing w:after="0" w:line="234" w:lineRule="auto"/>
        <w:ind w:firstLine="4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07286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подпрограмм Программы в 20</w:t>
      </w:r>
      <w:r w:rsidR="009C5D88" w:rsidRPr="00072869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0728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году характеризуются следующими значениями показателей (индикаторов):</w:t>
      </w:r>
    </w:p>
    <w:p w14:paraId="1CEAEAEB" w14:textId="77777777" w:rsidR="005624E3" w:rsidRPr="00072869" w:rsidRDefault="005624E3" w:rsidP="005624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B42E893" w14:textId="77777777" w:rsidR="005624E3" w:rsidRPr="00072869" w:rsidRDefault="005624E3" w:rsidP="005624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>- Доля функционирующих компьютеров от общего количества компьютеров- 100%</w:t>
      </w:r>
    </w:p>
    <w:p w14:paraId="50E139E0" w14:textId="2EB6F092" w:rsidR="005624E3" w:rsidRPr="00072869" w:rsidRDefault="005624E3" w:rsidP="005624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Количество рабочих мест подключенных к системе электронного документооборота «Дело» - </w:t>
      </w:r>
      <w:r w:rsidR="00F76B0B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</w:p>
    <w:p w14:paraId="6B76248F" w14:textId="77777777" w:rsidR="005624E3" w:rsidRPr="00072869" w:rsidRDefault="005624E3" w:rsidP="005624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внедренных информационных систем – 1</w:t>
      </w:r>
    </w:p>
    <w:p w14:paraId="2E656827" w14:textId="77777777" w:rsidR="00EF5A98" w:rsidRPr="00072869" w:rsidRDefault="00EF5A98" w:rsidP="00AC1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5970B8" w14:textId="77777777" w:rsidR="00AC1340" w:rsidRPr="00072869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2.3. Сведения о выполнении расходных обязательств, связанных с реализацией муниципальной программы</w:t>
      </w:r>
    </w:p>
    <w:p w14:paraId="19460070" w14:textId="77777777" w:rsidR="006153BE" w:rsidRPr="00072869" w:rsidRDefault="006153BE" w:rsidP="00615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6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4B894A38" w14:textId="0FDCC130" w:rsidR="00886CF6" w:rsidRPr="00072869" w:rsidRDefault="00F76B0B" w:rsidP="00886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B0B">
        <w:rPr>
          <w:rFonts w:ascii="Times New Roman" w:eastAsia="Calibri" w:hAnsi="Times New Roman" w:cs="Times New Roman"/>
          <w:sz w:val="24"/>
          <w:szCs w:val="24"/>
          <w:lang w:eastAsia="en-US"/>
        </w:rPr>
        <w:t>На реализацию муниципальной программы в 2022 году предусмотрено 224,8 тыс.рублей. Фактическое освоение средств муниципальной программы по итогам 2022 года составило 224,7 тыс.рублей, или 99,9% –0,1 тыс.рублей экономия.</w:t>
      </w:r>
      <w:r w:rsidR="00886CF6"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Все средства использованы по целевому назначению. </w:t>
      </w:r>
    </w:p>
    <w:p w14:paraId="17CF6694" w14:textId="77777777" w:rsidR="006153BE" w:rsidRPr="00072869" w:rsidRDefault="006153BE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0A9EF876" w14:textId="77777777" w:rsidR="00AC1340" w:rsidRPr="00072869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2.4 .Уровень реализации муниципальной программы</w:t>
      </w:r>
    </w:p>
    <w:p w14:paraId="0FAE7F4B" w14:textId="77777777" w:rsidR="006153BE" w:rsidRPr="00072869" w:rsidRDefault="006153BE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370BF87B" w14:textId="3BB0D815" w:rsidR="003B5FAE" w:rsidRPr="00072869" w:rsidRDefault="00F76B0B" w:rsidP="003B5F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6B0B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реализации  муниципальной программы в отчетном году признается высоким, если УРпр составляет 2,09</w:t>
      </w:r>
    </w:p>
    <w:p w14:paraId="63F4E0C0" w14:textId="77777777" w:rsidR="006153BE" w:rsidRPr="00072869" w:rsidRDefault="006153BE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5F0CB4" w14:textId="77777777" w:rsidR="00AC1340" w:rsidRPr="00072869" w:rsidRDefault="00AC1340" w:rsidP="00AC1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71EE6" w14:textId="77777777" w:rsidR="00BA5055" w:rsidRPr="00072869" w:rsidRDefault="00AC1340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869">
        <w:rPr>
          <w:rFonts w:ascii="Times New Roman" w:hAnsi="Times New Roman" w:cs="Times New Roman"/>
          <w:b/>
          <w:sz w:val="24"/>
          <w:szCs w:val="24"/>
        </w:rPr>
        <w:t>3</w:t>
      </w:r>
      <w:r w:rsidR="00E16B8D" w:rsidRPr="00072869">
        <w:rPr>
          <w:rFonts w:ascii="Times New Roman" w:hAnsi="Times New Roman" w:cs="Times New Roman"/>
          <w:b/>
          <w:sz w:val="24"/>
          <w:szCs w:val="24"/>
        </w:rPr>
        <w:t>.</w:t>
      </w:r>
      <w:r w:rsidR="00876BE8" w:rsidRPr="00072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055" w:rsidRPr="00072869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2D26EB" w:rsidRPr="00072869">
        <w:rPr>
          <w:rFonts w:ascii="Times New Roman" w:hAnsi="Times New Roman" w:cs="Times New Roman"/>
          <w:b/>
          <w:sz w:val="24"/>
          <w:szCs w:val="24"/>
        </w:rPr>
        <w:t>Троицкого сельского поселения</w:t>
      </w:r>
      <w:r w:rsidR="00BA5055" w:rsidRPr="00072869">
        <w:rPr>
          <w:rFonts w:ascii="Times New Roman" w:hAnsi="Times New Roman" w:cs="Times New Roman"/>
          <w:b/>
          <w:sz w:val="24"/>
          <w:szCs w:val="24"/>
        </w:rPr>
        <w:t xml:space="preserve"> «Обеспечение качественными коммунальными услугами</w:t>
      </w:r>
      <w:r w:rsidR="00BA6839" w:rsidRPr="00072869">
        <w:rPr>
          <w:rFonts w:ascii="Times New Roman" w:hAnsi="Times New Roman" w:cs="Times New Roman"/>
          <w:b/>
          <w:sz w:val="24"/>
          <w:szCs w:val="24"/>
        </w:rPr>
        <w:t xml:space="preserve"> населения </w:t>
      </w:r>
      <w:r w:rsidR="002D26EB" w:rsidRPr="00072869">
        <w:rPr>
          <w:rFonts w:ascii="Times New Roman" w:hAnsi="Times New Roman" w:cs="Times New Roman"/>
          <w:b/>
          <w:sz w:val="24"/>
          <w:szCs w:val="24"/>
        </w:rPr>
        <w:t>и повышение уровня благоустройства территории Троицкого сельского поселения</w:t>
      </w:r>
      <w:r w:rsidR="00BA5055" w:rsidRPr="00072869">
        <w:rPr>
          <w:rFonts w:ascii="Times New Roman" w:hAnsi="Times New Roman" w:cs="Times New Roman"/>
          <w:b/>
          <w:sz w:val="24"/>
          <w:szCs w:val="24"/>
        </w:rPr>
        <w:t>»</w:t>
      </w:r>
    </w:p>
    <w:p w14:paraId="2DE9184D" w14:textId="77777777" w:rsidR="00BA5055" w:rsidRPr="00072869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2560508" w14:textId="77777777" w:rsidR="00AC1340" w:rsidRPr="00072869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sz w:val="24"/>
          <w:szCs w:val="24"/>
          <w:u w:val="single"/>
        </w:rPr>
        <w:t>3.1. Сведения об основных результатах реализации муниципальной программы за отчетный период</w:t>
      </w:r>
    </w:p>
    <w:p w14:paraId="190BF38D" w14:textId="77777777" w:rsidR="00BB3CD3" w:rsidRPr="00072869" w:rsidRDefault="00BB3CD3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F2FD957" w14:textId="77777777" w:rsidR="00886CF6" w:rsidRPr="00072869" w:rsidRDefault="00643744" w:rsidP="00886C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869">
        <w:rPr>
          <w:rFonts w:ascii="Times New Roman" w:hAnsi="Times New Roman"/>
          <w:sz w:val="24"/>
          <w:szCs w:val="24"/>
        </w:rPr>
        <w:tab/>
      </w:r>
      <w:r w:rsidR="00886CF6"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 данной программы включены две подпрограммы:</w:t>
      </w:r>
    </w:p>
    <w:p w14:paraId="19B1D31F" w14:textId="77777777" w:rsidR="00886CF6" w:rsidRPr="00886CF6" w:rsidRDefault="00886CF6" w:rsidP="00886CF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6CF6">
        <w:rPr>
          <w:rFonts w:ascii="Times New Roman" w:eastAsia="Times New Roman" w:hAnsi="Times New Roman" w:cs="Times New Roman"/>
          <w:sz w:val="24"/>
          <w:szCs w:val="24"/>
        </w:rPr>
        <w:t>Создание условий для обеспечения качественными коммунальными услугами населения Троицкого сельского поселения</w:t>
      </w:r>
      <w:r w:rsidRPr="00886C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FD111F" w14:textId="77777777" w:rsidR="00886CF6" w:rsidRPr="00886CF6" w:rsidRDefault="00886CF6" w:rsidP="00886CF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Hlk17376315"/>
      <w:r w:rsidRPr="00886CF6">
        <w:rPr>
          <w:rFonts w:ascii="Times New Roman" w:eastAsia="Times New Roman" w:hAnsi="Times New Roman" w:cs="Times New Roman"/>
          <w:sz w:val="24"/>
          <w:szCs w:val="24"/>
        </w:rPr>
        <w:t>Развитие благоустройства территории Троицкого сельского поселения</w:t>
      </w:r>
      <w:bookmarkEnd w:id="0"/>
      <w:r w:rsidRPr="00886C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86A954" w14:textId="77777777" w:rsidR="00886CF6" w:rsidRPr="00886CF6" w:rsidRDefault="00886CF6" w:rsidP="00886CF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DE1F39D" w14:textId="77777777" w:rsidR="003B14DE" w:rsidRPr="003B14DE" w:rsidRDefault="003B14DE" w:rsidP="003B1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4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</w:t>
      </w:r>
      <w:r w:rsidRPr="003B14D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Подпрограммы 1</w:t>
      </w:r>
      <w:r w:rsidRPr="003B14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3B14DE">
        <w:rPr>
          <w:rFonts w:ascii="Times New Roman" w:eastAsia="Times New Roman" w:hAnsi="Times New Roman" w:cs="Times New Roman"/>
          <w:sz w:val="24"/>
          <w:szCs w:val="24"/>
        </w:rPr>
        <w:t>Создание условий для обеспечения качественными коммунальными услугами населения Троицкого сельского поселения</w:t>
      </w:r>
      <w:r w:rsidRPr="003B14DE">
        <w:rPr>
          <w:rFonts w:ascii="Times New Roman" w:eastAsia="Calibri" w:hAnsi="Times New Roman" w:cs="Times New Roman"/>
          <w:sz w:val="24"/>
          <w:szCs w:val="24"/>
          <w:lang w:eastAsia="en-US"/>
        </w:rPr>
        <w:t>» предусмотрено 1 основное мероприятие :</w:t>
      </w:r>
    </w:p>
    <w:p w14:paraId="204BA1F5" w14:textId="77777777" w:rsidR="003B14DE" w:rsidRPr="003B14DE" w:rsidRDefault="003B14DE" w:rsidP="003B14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4DE">
        <w:rPr>
          <w:rFonts w:ascii="Times New Roman" w:eastAsia="Times New Roman" w:hAnsi="Times New Roman" w:cs="Times New Roman"/>
          <w:kern w:val="2"/>
          <w:sz w:val="24"/>
          <w:szCs w:val="24"/>
        </w:rPr>
        <w:t>-</w:t>
      </w:r>
      <w:r w:rsidRPr="003B14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данным мероприятиям заключен 1 контракт на сумму 51,5 тыс.рублей на  техническое обслуживание газового оборудования пос.Луначарский. Работы выполнены в полном объеме.</w:t>
      </w:r>
    </w:p>
    <w:p w14:paraId="1090F844" w14:textId="77777777" w:rsidR="003B14DE" w:rsidRPr="003B14DE" w:rsidRDefault="003B14DE" w:rsidP="003B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14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В рамках реализации </w:t>
      </w:r>
      <w:r w:rsidRPr="003B14D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Подпрограммы </w:t>
      </w:r>
      <w:r w:rsidRPr="003B14D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B14DE">
        <w:rPr>
          <w:rFonts w:ascii="Times New Roman" w:eastAsia="Times New Roman" w:hAnsi="Times New Roman" w:cs="Times New Roman"/>
          <w:sz w:val="24"/>
          <w:szCs w:val="24"/>
        </w:rPr>
        <w:t>. «Развитие благоустройства территории Троицкого сельского поселения</w:t>
      </w:r>
      <w:r w:rsidRPr="003B14D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3B14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достигнуты следующие мероприятия:</w:t>
      </w:r>
    </w:p>
    <w:p w14:paraId="24910E63" w14:textId="77777777" w:rsidR="003B14DE" w:rsidRPr="003B14DE" w:rsidRDefault="003B14DE" w:rsidP="003B14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B14DE">
        <w:rPr>
          <w:rFonts w:ascii="Times New Roman" w:eastAsia="Times New Roman" w:hAnsi="Times New Roman" w:cs="Times New Roman"/>
          <w:b/>
          <w:bCs/>
          <w:sz w:val="24"/>
          <w:szCs w:val="24"/>
        </w:rPr>
        <w:t>1. Мероприятия по организации освещения улиц Троицкого сельского поселения.</w:t>
      </w:r>
    </w:p>
    <w:p w14:paraId="6BE1C2F4" w14:textId="77777777" w:rsidR="003B14DE" w:rsidRPr="003B14DE" w:rsidRDefault="003B14DE" w:rsidP="003B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14DE">
        <w:rPr>
          <w:rFonts w:ascii="Times New Roman" w:eastAsia="Times New Roman" w:hAnsi="Times New Roman" w:cs="Times New Roman"/>
          <w:sz w:val="24"/>
          <w:szCs w:val="24"/>
          <w:lang w:eastAsia="en-US"/>
        </w:rPr>
        <w:t>- оплата за потребленную эл.энергию уличного освещения составило 755,8 тыс.рублей;</w:t>
      </w:r>
    </w:p>
    <w:p w14:paraId="4F01066C" w14:textId="77777777" w:rsidR="003B14DE" w:rsidRPr="003B14DE" w:rsidRDefault="003B14DE" w:rsidP="003B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14DE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произведен демонтаж светильников в количестве 45  шт;</w:t>
      </w:r>
    </w:p>
    <w:p w14:paraId="756039C5" w14:textId="77777777" w:rsidR="003B14DE" w:rsidRPr="003B14DE" w:rsidRDefault="003B14DE" w:rsidP="003B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14DE">
        <w:rPr>
          <w:rFonts w:ascii="Times New Roman" w:eastAsia="Times New Roman" w:hAnsi="Times New Roman" w:cs="Times New Roman"/>
          <w:sz w:val="24"/>
          <w:szCs w:val="24"/>
          <w:lang w:eastAsia="en-US"/>
        </w:rPr>
        <w:t>- смена люминесцентных ламп в количестве 94 шт;</w:t>
      </w:r>
    </w:p>
    <w:p w14:paraId="079520EC" w14:textId="77777777" w:rsidR="003B14DE" w:rsidRPr="003B14DE" w:rsidRDefault="003B14DE" w:rsidP="003B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14DE">
        <w:rPr>
          <w:rFonts w:ascii="Times New Roman" w:eastAsia="Times New Roman" w:hAnsi="Times New Roman" w:cs="Times New Roman"/>
          <w:sz w:val="24"/>
          <w:szCs w:val="24"/>
          <w:lang w:eastAsia="en-US"/>
        </w:rPr>
        <w:t>- установлено 22 шт фотореле.</w:t>
      </w:r>
    </w:p>
    <w:p w14:paraId="7F1CB601" w14:textId="77777777" w:rsidR="003B14DE" w:rsidRPr="003B14DE" w:rsidRDefault="003B14DE" w:rsidP="003B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14DE">
        <w:rPr>
          <w:rFonts w:ascii="Times New Roman" w:eastAsia="Times New Roman" w:hAnsi="Times New Roman" w:cs="Times New Roman"/>
          <w:sz w:val="24"/>
          <w:szCs w:val="24"/>
          <w:lang w:eastAsia="en-US"/>
        </w:rPr>
        <w:t>- установлено 29 светодиодных светильников.</w:t>
      </w:r>
    </w:p>
    <w:p w14:paraId="0B7F2E04" w14:textId="77777777" w:rsidR="003B14DE" w:rsidRPr="003B14DE" w:rsidRDefault="003B14DE" w:rsidP="003B14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915076D" w14:textId="77777777" w:rsidR="003B14DE" w:rsidRPr="003B14DE" w:rsidRDefault="003B14DE" w:rsidP="003B14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B14D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2. Выполнение прочих мероприятий по благоустройству территории поселения.</w:t>
      </w:r>
    </w:p>
    <w:p w14:paraId="26CAAE60" w14:textId="77777777" w:rsidR="003B14DE" w:rsidRPr="003B14DE" w:rsidRDefault="003B14DE" w:rsidP="003B14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14DE">
        <w:rPr>
          <w:rFonts w:ascii="Times New Roman" w:eastAsia="Times New Roman" w:hAnsi="Times New Roman" w:cs="Times New Roman"/>
          <w:sz w:val="24"/>
          <w:szCs w:val="24"/>
          <w:lang w:eastAsia="en-US"/>
        </w:rPr>
        <w:t>- реконструкция системы видеонаблюдения по адресу с.Троицкое Ленина 59б (парк) -173,6 тыс.рублей;</w:t>
      </w:r>
    </w:p>
    <w:p w14:paraId="4890612E" w14:textId="77777777" w:rsidR="003B14DE" w:rsidRPr="003B14DE" w:rsidRDefault="003B14DE" w:rsidP="003B14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14DE">
        <w:rPr>
          <w:rFonts w:ascii="Times New Roman" w:eastAsia="Times New Roman" w:hAnsi="Times New Roman" w:cs="Times New Roman"/>
          <w:sz w:val="24"/>
          <w:szCs w:val="24"/>
          <w:lang w:eastAsia="en-US"/>
        </w:rPr>
        <w:t>- выполнены работы по чистке дренажных канав на сумму 14,6 тыс.рублей;</w:t>
      </w:r>
    </w:p>
    <w:p w14:paraId="65ED066A" w14:textId="77777777" w:rsidR="003B14DE" w:rsidRPr="003B14DE" w:rsidRDefault="003B14DE" w:rsidP="003B14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14DE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произведен ремонт сцены на территории парка на сумму 345,0 тыс.рублей;</w:t>
      </w:r>
    </w:p>
    <w:p w14:paraId="511BEF24" w14:textId="77777777" w:rsidR="003B14DE" w:rsidRPr="003B14DE" w:rsidRDefault="003B14DE" w:rsidP="003B14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14DE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произведена стрижка живой изгороди 936 м</w:t>
      </w:r>
      <w:r w:rsidRPr="003B14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Pr="003B14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сумму 36,0 тыс.руб;</w:t>
      </w:r>
    </w:p>
    <w:p w14:paraId="37B221BA" w14:textId="77777777" w:rsidR="003B14DE" w:rsidRPr="003B14DE" w:rsidRDefault="003B14DE" w:rsidP="003B14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14DE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работы по уборке территории составили 146,2 тыс.рублей;</w:t>
      </w:r>
    </w:p>
    <w:p w14:paraId="47C4BAC1" w14:textId="77777777" w:rsidR="003B14DE" w:rsidRPr="003B14DE" w:rsidRDefault="003B14DE" w:rsidP="003B14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14DE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производился тракторный  и ручной покос травы на сумму 348,1 тыс.рублей;</w:t>
      </w:r>
    </w:p>
    <w:p w14:paraId="613D6450" w14:textId="77777777" w:rsidR="003B14DE" w:rsidRPr="003B14DE" w:rsidRDefault="003B14DE" w:rsidP="003B14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14DE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произведена обрезка стволов скелетных ветвей на сумму 76,2 тыс.рублей</w:t>
      </w:r>
    </w:p>
    <w:p w14:paraId="0B3E47FA" w14:textId="77777777" w:rsidR="003B14DE" w:rsidRPr="003B14DE" w:rsidRDefault="003B14DE" w:rsidP="003B14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14DE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обрезка 20 акаций в парке на сумму 100,0 тыс.рублей</w:t>
      </w:r>
    </w:p>
    <w:p w14:paraId="6F5BFF69" w14:textId="77777777" w:rsidR="003B14DE" w:rsidRPr="003B14DE" w:rsidRDefault="003B14DE" w:rsidP="003B14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4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3B14DE">
        <w:rPr>
          <w:rFonts w:ascii="Times New Roman" w:eastAsia="Times New Roman" w:hAnsi="Times New Roman" w:cs="Times New Roman"/>
          <w:sz w:val="24"/>
          <w:szCs w:val="24"/>
        </w:rPr>
        <w:t>заключен 3 контракта на вывоз ТКО с территории поселения на сумму 22,8 тыс.рублей</w:t>
      </w:r>
    </w:p>
    <w:p w14:paraId="376244D3" w14:textId="77777777" w:rsidR="003B14DE" w:rsidRPr="003B14DE" w:rsidRDefault="003B14DE" w:rsidP="003B14D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14DE">
        <w:rPr>
          <w:rFonts w:ascii="Times New Roman" w:eastAsia="Times New Roman" w:hAnsi="Times New Roman" w:cs="Times New Roman"/>
          <w:sz w:val="24"/>
          <w:szCs w:val="24"/>
        </w:rPr>
        <w:t>- на покос сорной растительности на территории поселения выделено и освоено – 348,1 тыс.рублей.</w:t>
      </w:r>
    </w:p>
    <w:p w14:paraId="4FF718DC" w14:textId="77777777" w:rsidR="003B14DE" w:rsidRPr="003B14DE" w:rsidRDefault="003B14DE" w:rsidP="003B14D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4DE">
        <w:rPr>
          <w:rFonts w:ascii="Times New Roman" w:eastAsia="Times New Roman" w:hAnsi="Times New Roman" w:cs="Times New Roman"/>
          <w:b/>
          <w:bCs/>
          <w:sz w:val="24"/>
          <w:szCs w:val="24"/>
        </w:rPr>
        <w:t>3. Мероприятия по содержанию мест захоронения.</w:t>
      </w:r>
    </w:p>
    <w:p w14:paraId="55819154" w14:textId="77777777" w:rsidR="003B14DE" w:rsidRPr="003B14DE" w:rsidRDefault="003B14DE" w:rsidP="003B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4DE">
        <w:rPr>
          <w:rFonts w:ascii="Times New Roman" w:eastAsia="Times New Roman" w:hAnsi="Times New Roman" w:cs="Times New Roman"/>
          <w:sz w:val="24"/>
          <w:szCs w:val="24"/>
        </w:rPr>
        <w:t>- на вывоз ТКО с кладбищ с.Троицкое, пос.Федосеевка ,с.Кошкино потрачено 88,3 тыс.рублей;</w:t>
      </w:r>
    </w:p>
    <w:p w14:paraId="66B12273" w14:textId="77777777" w:rsidR="003B14DE" w:rsidRPr="003B14DE" w:rsidRDefault="003B14DE" w:rsidP="003B14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14DE">
        <w:rPr>
          <w:rFonts w:ascii="Times New Roman" w:eastAsia="Times New Roman" w:hAnsi="Times New Roman" w:cs="Times New Roman"/>
          <w:sz w:val="24"/>
          <w:szCs w:val="24"/>
          <w:lang w:eastAsia="zh-CN"/>
        </w:rPr>
        <w:t>-    на содержание гражданского кладбища в с.Троицкое выделено и освоено 275,0 тыс. руб;</w:t>
      </w:r>
    </w:p>
    <w:p w14:paraId="348374F0" w14:textId="77777777" w:rsidR="003B14DE" w:rsidRPr="003B14DE" w:rsidRDefault="003B14DE" w:rsidP="003B14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14DE">
        <w:rPr>
          <w:rFonts w:ascii="Times New Roman" w:eastAsia="Times New Roman" w:hAnsi="Times New Roman" w:cs="Times New Roman"/>
          <w:sz w:val="24"/>
          <w:szCs w:val="24"/>
          <w:lang w:eastAsia="zh-CN"/>
        </w:rPr>
        <w:t>-   установка гранитных стел в количестве 3 шт. на сумму 159,1 тыс.рублей по    адресу с.Троицкое, ул.Ленина 59г.;</w:t>
      </w:r>
    </w:p>
    <w:p w14:paraId="3229E8E4" w14:textId="77777777" w:rsidR="003B14DE" w:rsidRPr="003B14DE" w:rsidRDefault="003B14DE" w:rsidP="003B14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14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 ремонт памятника участникам ВОВ по адресу с.Кошкино ул.Береговая 22г – 37,4 тыс.руб. </w:t>
      </w:r>
    </w:p>
    <w:p w14:paraId="0CD8342B" w14:textId="77777777" w:rsidR="003B14DE" w:rsidRPr="003B14DE" w:rsidRDefault="003B14DE" w:rsidP="003B14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14DE">
        <w:rPr>
          <w:rFonts w:ascii="Times New Roman" w:eastAsia="Times New Roman" w:hAnsi="Times New Roman" w:cs="Times New Roman"/>
          <w:sz w:val="24"/>
          <w:szCs w:val="24"/>
          <w:lang w:eastAsia="zh-CN"/>
        </w:rPr>
        <w:t>- приобретение венков  к памятникам на возложение - 16,5 тыс.рублей;</w:t>
      </w:r>
    </w:p>
    <w:p w14:paraId="5D561815" w14:textId="77777777" w:rsidR="003B14DE" w:rsidRPr="003B14DE" w:rsidRDefault="003B14DE" w:rsidP="003B14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14DE">
        <w:rPr>
          <w:rFonts w:ascii="Times New Roman" w:eastAsia="Times New Roman" w:hAnsi="Times New Roman" w:cs="Times New Roman"/>
          <w:sz w:val="24"/>
          <w:szCs w:val="24"/>
          <w:lang w:eastAsia="zh-CN"/>
        </w:rPr>
        <w:t>-   приобретены информационные щиты в количестве 5 шт и установлены возле памятников ВОВ на сумму 22,5 тыс.рублей;</w:t>
      </w:r>
    </w:p>
    <w:p w14:paraId="4AE6BBE3" w14:textId="77777777" w:rsidR="003B14DE" w:rsidRPr="003B14DE" w:rsidRDefault="003B14DE" w:rsidP="003B14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14DE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обеспечивалось патрулирование сотрудниками частной охранной организацией путем объезда Памятников ВОВ на предмет порчи вандалами  и пресечения нарушений общественного правопорядка  - 70,0 тыс. рублей;</w:t>
      </w:r>
    </w:p>
    <w:p w14:paraId="10C2E0A3" w14:textId="77777777" w:rsidR="003B14DE" w:rsidRPr="003B14DE" w:rsidRDefault="003B14DE" w:rsidP="003B14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14DE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расчистка площадей от кустарников и мелколесья вручную гражданское кладбище с.Кошкино 3500 м</w:t>
      </w:r>
      <w:r w:rsidRPr="003B14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2 </w:t>
      </w:r>
      <w:r w:rsidRPr="003B14DE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сумму 118,3 тыс.рублей;</w:t>
      </w:r>
    </w:p>
    <w:p w14:paraId="1F3099A5" w14:textId="77777777" w:rsidR="003B14DE" w:rsidRPr="003B14DE" w:rsidRDefault="003B14DE" w:rsidP="003B14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14DE">
        <w:rPr>
          <w:rFonts w:ascii="Times New Roman" w:eastAsia="Times New Roman" w:hAnsi="Times New Roman" w:cs="Times New Roman"/>
          <w:sz w:val="24"/>
          <w:szCs w:val="24"/>
          <w:lang w:eastAsia="zh-CN"/>
        </w:rPr>
        <w:t>- валка деревьев на территории гражданского кладбища  с.Троицкое 10 шт – 120,0 тыс.рублей.</w:t>
      </w:r>
    </w:p>
    <w:p w14:paraId="26830CE9" w14:textId="77777777" w:rsidR="003B14DE" w:rsidRPr="003B14DE" w:rsidRDefault="003B14DE" w:rsidP="003B14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4DE">
        <w:rPr>
          <w:rFonts w:ascii="Times New Roman" w:eastAsia="Calibri" w:hAnsi="Times New Roman" w:cs="Times New Roman"/>
          <w:sz w:val="24"/>
          <w:szCs w:val="24"/>
          <w:lang w:eastAsia="en-US"/>
        </w:rPr>
        <w:t>Все мероприятия выполнены в установленный в срок до 31.12.2022г.</w:t>
      </w:r>
    </w:p>
    <w:p w14:paraId="79FD6F78" w14:textId="77777777" w:rsidR="00201641" w:rsidRPr="003B14DE" w:rsidRDefault="00201641" w:rsidP="002016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F45E502" w14:textId="01BE3B81" w:rsidR="00AC1340" w:rsidRPr="00072869" w:rsidRDefault="00AC1340" w:rsidP="002016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color w:val="000000"/>
          <w:sz w:val="24"/>
          <w:szCs w:val="24"/>
          <w:u w:val="single"/>
        </w:rPr>
        <w:t>3.2 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776F47FA" w14:textId="77777777" w:rsidR="00643744" w:rsidRPr="00072869" w:rsidRDefault="00AC1340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43744" w:rsidRPr="00072869">
        <w:rPr>
          <w:rFonts w:ascii="Times New Roman" w:hAnsi="Times New Roman"/>
          <w:sz w:val="24"/>
          <w:szCs w:val="24"/>
        </w:rPr>
        <w:t xml:space="preserve">   </w:t>
      </w:r>
    </w:p>
    <w:p w14:paraId="03294240" w14:textId="77777777" w:rsidR="00643744" w:rsidRPr="00072869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69">
        <w:rPr>
          <w:rFonts w:ascii="Times New Roman" w:hAnsi="Times New Roman"/>
          <w:sz w:val="24"/>
          <w:szCs w:val="24"/>
        </w:rPr>
        <w:t xml:space="preserve"> Показатели (индикаторы) имеют следующие  значения:</w:t>
      </w:r>
    </w:p>
    <w:p w14:paraId="60DF519D" w14:textId="77777777" w:rsidR="00643744" w:rsidRPr="00072869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69">
        <w:rPr>
          <w:rFonts w:ascii="Times New Roman" w:hAnsi="Times New Roman"/>
          <w:sz w:val="24"/>
          <w:szCs w:val="24"/>
        </w:rPr>
        <w:t>- количество действующих светильников 100%, план 100%</w:t>
      </w:r>
    </w:p>
    <w:p w14:paraId="724ACEFF" w14:textId="77777777" w:rsidR="00643744" w:rsidRPr="00072869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69">
        <w:rPr>
          <w:rFonts w:ascii="Times New Roman" w:hAnsi="Times New Roman"/>
          <w:sz w:val="24"/>
          <w:szCs w:val="24"/>
        </w:rPr>
        <w:t>- уровень благоустроенности муниципального образования 100%, -  план 100%.</w:t>
      </w:r>
    </w:p>
    <w:p w14:paraId="3AF4111C" w14:textId="77777777" w:rsidR="00AC1340" w:rsidRPr="00072869" w:rsidRDefault="00AC1340" w:rsidP="00AC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13E68" w14:textId="77777777" w:rsidR="00643744" w:rsidRPr="00072869" w:rsidRDefault="00643744" w:rsidP="00AC1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03F074" w14:textId="77777777" w:rsidR="00AC1340" w:rsidRPr="00072869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3.3. Сведения о выполнении расходных обязательств, связанных с реализацией муниципальной программы</w:t>
      </w:r>
    </w:p>
    <w:p w14:paraId="0C2C4F5C" w14:textId="77777777" w:rsidR="00643744" w:rsidRPr="00072869" w:rsidRDefault="00643744" w:rsidP="00643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69">
        <w:rPr>
          <w:rFonts w:ascii="Times New Roman" w:hAnsi="Times New Roman"/>
          <w:sz w:val="24"/>
          <w:szCs w:val="24"/>
        </w:rPr>
        <w:t xml:space="preserve">       </w:t>
      </w:r>
    </w:p>
    <w:p w14:paraId="2C31FA3B" w14:textId="77777777" w:rsidR="003B14DE" w:rsidRPr="003B14DE" w:rsidRDefault="003B14DE" w:rsidP="003B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4DE">
        <w:rPr>
          <w:rFonts w:ascii="Times New Roman" w:eastAsia="Calibri" w:hAnsi="Times New Roman" w:cs="Times New Roman"/>
          <w:sz w:val="24"/>
          <w:szCs w:val="24"/>
          <w:lang w:eastAsia="en-US"/>
        </w:rPr>
        <w:t>На реализацию муниципальной программы «Обеспечение качественными коммунальными услугами населения и повышение уровня благоустройства территории Троицкого сельского поселения» в 2022 году предусмотрено 4791,6  тыс.рублей. Фактическое освоение средств муниципальной программы по итогам 2022 года составило 4069,2 тыс.рублей, или 84,9%</w:t>
      </w:r>
    </w:p>
    <w:p w14:paraId="14596CDF" w14:textId="77777777" w:rsidR="003B14DE" w:rsidRPr="003B14DE" w:rsidRDefault="003B14DE" w:rsidP="003B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5B26CC5" w14:textId="77777777" w:rsidR="003B14DE" w:rsidRPr="003B14DE" w:rsidRDefault="003B14DE" w:rsidP="003B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4D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Подпрограмма 1. Создание условий для обеспечения качественными коммунальными услугами населения Троицкого сельского поселения освоено 51,5 тыс. рублей - техническое обслуживание газового оборудования пос.Луначарский. Срок контрольного события установлен 31.12.2022 года выполнено 31.12.2022 года.</w:t>
      </w:r>
    </w:p>
    <w:p w14:paraId="69039F86" w14:textId="77777777" w:rsidR="003B14DE" w:rsidRPr="003B14DE" w:rsidRDefault="003B14DE" w:rsidP="003B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0BCF57" w14:textId="77777777" w:rsidR="003B14DE" w:rsidRPr="003B14DE" w:rsidRDefault="003B14DE" w:rsidP="003B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4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Подпрограмма 2. Развитие благоустройства территории Троицкого сельского поселения освоено 4017,7 тыс. рублей. Срок контрольного события установлен 31.12.2022 года выполнено 31.12.2022 года; </w:t>
      </w:r>
    </w:p>
    <w:p w14:paraId="1F1E1985" w14:textId="77777777" w:rsidR="003B14DE" w:rsidRPr="003B14DE" w:rsidRDefault="003B14DE" w:rsidP="003B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0C5BFC8" w14:textId="77777777" w:rsidR="003B14DE" w:rsidRPr="003B14DE" w:rsidRDefault="003B14DE" w:rsidP="003B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4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Мероприятие 2.1. Организация освещения улиц Троицкого сельского поселения освоено 1759,5 тыс. рублей. Срок контрольного события установлен 31.12.2022 года выполнено 31.12.2022 года; </w:t>
      </w:r>
    </w:p>
    <w:p w14:paraId="1D5B4BE7" w14:textId="77777777" w:rsidR="003B14DE" w:rsidRPr="003B14DE" w:rsidRDefault="003B14DE" w:rsidP="003B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4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527B9424" w14:textId="77777777" w:rsidR="003B14DE" w:rsidRPr="003B14DE" w:rsidRDefault="003B14DE" w:rsidP="003B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4DE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 2.2. Выполнение прочих мероприятий по благоустройству территории поселения освоено 1350,9 тыс. рублей. Срок контрольного события установлен 31.12.2022года выполнено 31.12.2022 года;</w:t>
      </w:r>
    </w:p>
    <w:p w14:paraId="69EEFDE5" w14:textId="77777777" w:rsidR="003B14DE" w:rsidRPr="003B14DE" w:rsidRDefault="003B14DE" w:rsidP="003B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8F2BB6" w14:textId="30D7E49B" w:rsidR="003B14DE" w:rsidRPr="003B14DE" w:rsidRDefault="003B14DE" w:rsidP="003B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4DE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 2.3. Содержание мест захоронения в Троицком сельском поселения освоено 907,3 тыс. рублей. Срок контрольного события установлен 31.12.2022 года выполнено 31.12.2022 года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701FB16" w14:textId="77777777" w:rsidR="0036781E" w:rsidRPr="0036781E" w:rsidRDefault="0036781E" w:rsidP="003678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6C1FF10" w14:textId="06052177" w:rsidR="00AC1340" w:rsidRPr="00072869" w:rsidRDefault="00AC1340" w:rsidP="0036781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3.4 .Уровень реализации муниципальной программы</w:t>
      </w:r>
    </w:p>
    <w:p w14:paraId="5B62BF95" w14:textId="77777777" w:rsidR="00AC1340" w:rsidRPr="00072869" w:rsidRDefault="00AC1340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33724C1E" w14:textId="1E24E8F1" w:rsidR="00210430" w:rsidRPr="00072869" w:rsidRDefault="000E0C7E" w:rsidP="002104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C7E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реализации  муниципальной программы в отчетном году признается высоким, если УРпр составляет 1,03</w:t>
      </w:r>
    </w:p>
    <w:p w14:paraId="5CAD382A" w14:textId="77777777" w:rsidR="00FC7C75" w:rsidRPr="00072869" w:rsidRDefault="00FC7C75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7C50820A" w14:textId="77777777" w:rsidR="00643744" w:rsidRPr="00072869" w:rsidRDefault="00643744" w:rsidP="00AC134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3799B138" w14:textId="77777777" w:rsidR="00876BE8" w:rsidRPr="00072869" w:rsidRDefault="00876BE8" w:rsidP="00AF6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30874A" w14:textId="77777777" w:rsidR="00C1465E" w:rsidRPr="00072869" w:rsidRDefault="00876BE8" w:rsidP="00C146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869">
        <w:rPr>
          <w:rFonts w:ascii="Times New Roman" w:hAnsi="Times New Roman" w:cs="Times New Roman"/>
          <w:b/>
          <w:sz w:val="24"/>
          <w:szCs w:val="24"/>
        </w:rPr>
        <w:t>4</w:t>
      </w:r>
      <w:r w:rsidR="00C1465E" w:rsidRPr="00072869">
        <w:rPr>
          <w:rFonts w:ascii="Times New Roman" w:hAnsi="Times New Roman" w:cs="Times New Roman"/>
          <w:b/>
          <w:sz w:val="24"/>
          <w:szCs w:val="24"/>
        </w:rPr>
        <w:t>. Муниципальная программа Троицкого сельского поселения «Развития культуры»</w:t>
      </w:r>
    </w:p>
    <w:p w14:paraId="46C2E279" w14:textId="77777777" w:rsidR="00D25566" w:rsidRPr="00072869" w:rsidRDefault="00D25566" w:rsidP="00C146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70576" w14:textId="77777777" w:rsidR="00D25566" w:rsidRPr="00072869" w:rsidRDefault="00876BE8" w:rsidP="00D255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sz w:val="24"/>
          <w:szCs w:val="24"/>
          <w:u w:val="single"/>
        </w:rPr>
        <w:t>4.1.</w:t>
      </w:r>
      <w:r w:rsidR="00D25566" w:rsidRPr="00072869">
        <w:rPr>
          <w:rFonts w:ascii="Times New Roman" w:hAnsi="Times New Roman" w:cs="Times New Roman"/>
          <w:sz w:val="24"/>
          <w:szCs w:val="24"/>
          <w:u w:val="single"/>
        </w:rPr>
        <w:t>Сведения об основных результатах реализации муниципальной программы за отчетный период</w:t>
      </w:r>
    </w:p>
    <w:p w14:paraId="1A1960FA" w14:textId="1838EA5B" w:rsidR="00084C7A" w:rsidRDefault="00084C7A" w:rsidP="00D255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0BDA498" w14:textId="77777777" w:rsidR="00C63918" w:rsidRPr="00C63918" w:rsidRDefault="00C63918" w:rsidP="00C639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«Развитие культуры» утверждена постановлением Администрации Троицкого сельского поселения от 23.10.2018г. № 186, ответственным исполнителем и участниками программы в 2022 году реализован комплекс мероприятий, в результате которых: </w:t>
      </w:r>
    </w:p>
    <w:p w14:paraId="46602CF7" w14:textId="77777777" w:rsidR="00C63918" w:rsidRPr="00C63918" w:rsidRDefault="00C63918" w:rsidP="00C639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в целях обеспечения устойчивого развития экономики и социальной стабильности в Троицком сельском поселении в условиях распространения новой коронавирусной инфекции проведение досуговых, развлекательных, зрелищных, культурных и иных мероприятия проводились дистанционным способом.</w:t>
      </w:r>
    </w:p>
    <w:p w14:paraId="5A8366EB" w14:textId="77777777" w:rsidR="00C63918" w:rsidRPr="00072869" w:rsidRDefault="00C63918" w:rsidP="00D2556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6997D8E" w14:textId="77777777" w:rsidR="005C451A" w:rsidRPr="00072869" w:rsidRDefault="005C451A" w:rsidP="005C45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реализации данной подпрограммы обеспечена устойчивая и надежная работа объектов культуры.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8310"/>
        <w:gridCol w:w="915"/>
      </w:tblGrid>
      <w:tr w:rsidR="00C63918" w:rsidRPr="00082E2C" w14:paraId="5CF2D179" w14:textId="77777777" w:rsidTr="00F1655E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6A542" w14:textId="77777777" w:rsidR="00C63918" w:rsidRPr="007238A4" w:rsidRDefault="00C63918" w:rsidP="00F1655E">
            <w:pPr>
              <w:pStyle w:val="af3"/>
              <w:jc w:val="center"/>
            </w:pPr>
            <w:r w:rsidRPr="007238A4">
              <w:t>1</w:t>
            </w:r>
          </w:p>
        </w:tc>
        <w:tc>
          <w:tcPr>
            <w:tcW w:w="8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EB602" w14:textId="77777777" w:rsidR="00C63918" w:rsidRPr="007238A4" w:rsidRDefault="00C63918" w:rsidP="00F1655E">
            <w:pPr>
              <w:pStyle w:val="af3"/>
            </w:pPr>
            <w:r w:rsidRPr="007238A4">
              <w:t>количество культурно-массовых мероприятий, всего (офлайн)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594D2E" w14:textId="77777777" w:rsidR="00C63918" w:rsidRPr="00B54339" w:rsidRDefault="00C63918" w:rsidP="00F1655E">
            <w:pPr>
              <w:pStyle w:val="af3"/>
              <w:jc w:val="center"/>
              <w:rPr>
                <w:b/>
              </w:rPr>
            </w:pPr>
            <w:r w:rsidRPr="00B54339">
              <w:t>25</w:t>
            </w:r>
          </w:p>
        </w:tc>
      </w:tr>
      <w:tr w:rsidR="00C63918" w:rsidRPr="00082E2C" w14:paraId="0FD8F97D" w14:textId="77777777" w:rsidTr="00F1655E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B0125" w14:textId="77777777" w:rsidR="00C63918" w:rsidRPr="007238A4" w:rsidRDefault="00C63918" w:rsidP="00F1655E">
            <w:pPr>
              <w:pStyle w:val="af3"/>
              <w:jc w:val="center"/>
            </w:pPr>
            <w:r w:rsidRPr="007238A4">
              <w:t>2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47E1C0" w14:textId="77777777" w:rsidR="00C63918" w:rsidRPr="007238A4" w:rsidRDefault="00C63918" w:rsidP="00F1655E">
            <w:pPr>
              <w:pStyle w:val="af3"/>
            </w:pPr>
            <w:r w:rsidRPr="007238A4">
              <w:t>количество культурно-массовых мероприятий в зрительных залах (офлайн)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AC5F83" w14:textId="77777777" w:rsidR="00C63918" w:rsidRPr="00B54339" w:rsidRDefault="00C63918" w:rsidP="00F1655E">
            <w:pPr>
              <w:pStyle w:val="af3"/>
              <w:jc w:val="center"/>
              <w:rPr>
                <w:b/>
              </w:rPr>
            </w:pPr>
            <w:r w:rsidRPr="00B54339">
              <w:rPr>
                <w:b/>
              </w:rPr>
              <w:t>17</w:t>
            </w:r>
          </w:p>
        </w:tc>
      </w:tr>
      <w:tr w:rsidR="00C63918" w:rsidRPr="00082E2C" w14:paraId="7E22C225" w14:textId="77777777" w:rsidTr="00F1655E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7DC2C" w14:textId="77777777" w:rsidR="00C63918" w:rsidRPr="007238A4" w:rsidRDefault="00C63918" w:rsidP="00F1655E">
            <w:pPr>
              <w:pStyle w:val="af3"/>
              <w:jc w:val="center"/>
            </w:pPr>
            <w:r w:rsidRPr="007238A4">
              <w:t>3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63A76" w14:textId="77777777" w:rsidR="00C63918" w:rsidRPr="007238A4" w:rsidRDefault="00C63918" w:rsidP="00F1655E">
            <w:pPr>
              <w:pStyle w:val="af3"/>
            </w:pPr>
            <w:r w:rsidRPr="007238A4">
              <w:t>количество посетителей, всего (КММ офлайн)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2D765E" w14:textId="77777777" w:rsidR="00C63918" w:rsidRPr="00B54339" w:rsidRDefault="00C63918" w:rsidP="00F1655E">
            <w:pPr>
              <w:pStyle w:val="af3"/>
              <w:jc w:val="center"/>
              <w:rPr>
                <w:b/>
              </w:rPr>
            </w:pPr>
            <w:r w:rsidRPr="00B54339">
              <w:t>2185</w:t>
            </w:r>
          </w:p>
        </w:tc>
      </w:tr>
      <w:tr w:rsidR="00C63918" w:rsidRPr="00082E2C" w14:paraId="7A7A58F2" w14:textId="77777777" w:rsidTr="00F1655E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F0905" w14:textId="77777777" w:rsidR="00C63918" w:rsidRPr="007238A4" w:rsidRDefault="00C63918" w:rsidP="00F1655E">
            <w:pPr>
              <w:pStyle w:val="af3"/>
              <w:jc w:val="center"/>
            </w:pPr>
            <w:r w:rsidRPr="007238A4">
              <w:t>4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89B6CC" w14:textId="77777777" w:rsidR="00C63918" w:rsidRPr="007238A4" w:rsidRDefault="00C63918" w:rsidP="00F1655E">
            <w:pPr>
              <w:pStyle w:val="af3"/>
            </w:pPr>
            <w:r w:rsidRPr="007238A4">
              <w:t>количество посетителей в зрительных залах (КММ офлайн)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366982" w14:textId="77777777" w:rsidR="00C63918" w:rsidRPr="00B54339" w:rsidRDefault="00C63918" w:rsidP="00F1655E">
            <w:pPr>
              <w:pStyle w:val="af3"/>
              <w:jc w:val="center"/>
              <w:rPr>
                <w:b/>
              </w:rPr>
            </w:pPr>
            <w:r w:rsidRPr="00B54339">
              <w:t>1486</w:t>
            </w:r>
          </w:p>
        </w:tc>
      </w:tr>
      <w:tr w:rsidR="00C63918" w:rsidRPr="00082E2C" w14:paraId="565AF4A1" w14:textId="77777777" w:rsidTr="00F1655E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32903" w14:textId="77777777" w:rsidR="00C63918" w:rsidRPr="007238A4" w:rsidRDefault="00C63918" w:rsidP="00F1655E">
            <w:pPr>
              <w:pStyle w:val="af3"/>
              <w:jc w:val="center"/>
            </w:pPr>
            <w:r w:rsidRPr="007238A4">
              <w:t>5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391D8C" w14:textId="77777777" w:rsidR="00C63918" w:rsidRPr="007238A4" w:rsidRDefault="00C63918" w:rsidP="00F1655E">
            <w:pPr>
              <w:pStyle w:val="af3"/>
            </w:pPr>
            <w:r w:rsidRPr="007238A4">
              <w:t>количество культурно-массовых мероприятий на платной основе (офлайн)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2F6C50" w14:textId="77777777" w:rsidR="00C63918" w:rsidRPr="00B54339" w:rsidRDefault="00C63918" w:rsidP="00F1655E">
            <w:pPr>
              <w:pStyle w:val="af3"/>
              <w:jc w:val="center"/>
              <w:rPr>
                <w:b/>
              </w:rPr>
            </w:pPr>
            <w:r w:rsidRPr="00B54339">
              <w:t>0</w:t>
            </w:r>
          </w:p>
        </w:tc>
      </w:tr>
      <w:tr w:rsidR="00C63918" w:rsidRPr="00082E2C" w14:paraId="47D8AD29" w14:textId="77777777" w:rsidTr="00F1655E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7ADD6" w14:textId="77777777" w:rsidR="00C63918" w:rsidRPr="007238A4" w:rsidRDefault="00C63918" w:rsidP="00F1655E">
            <w:pPr>
              <w:pStyle w:val="af3"/>
              <w:jc w:val="center"/>
            </w:pPr>
            <w:r w:rsidRPr="007238A4">
              <w:t>6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4D36A" w14:textId="77777777" w:rsidR="00C63918" w:rsidRPr="007238A4" w:rsidRDefault="00C63918" w:rsidP="00F1655E">
            <w:pPr>
              <w:pStyle w:val="af3"/>
            </w:pPr>
            <w:r w:rsidRPr="007238A4">
              <w:t>количество посетителей мероприятий на платной основе, всего (офлайн)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AF8044" w14:textId="77777777" w:rsidR="00C63918" w:rsidRPr="00B54339" w:rsidRDefault="00C63918" w:rsidP="00F1655E">
            <w:pPr>
              <w:pStyle w:val="af3"/>
              <w:jc w:val="center"/>
              <w:rPr>
                <w:b/>
              </w:rPr>
            </w:pPr>
            <w:r w:rsidRPr="00B54339">
              <w:t>0</w:t>
            </w:r>
          </w:p>
        </w:tc>
      </w:tr>
      <w:tr w:rsidR="00C63918" w:rsidRPr="00082E2C" w14:paraId="7D0003A7" w14:textId="77777777" w:rsidTr="00F1655E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7CC6B" w14:textId="77777777" w:rsidR="00C63918" w:rsidRPr="007238A4" w:rsidRDefault="00C63918" w:rsidP="00F1655E">
            <w:pPr>
              <w:pStyle w:val="af3"/>
              <w:jc w:val="center"/>
            </w:pPr>
            <w:r w:rsidRPr="007238A4">
              <w:lastRenderedPageBreak/>
              <w:t>7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A0C7F" w14:textId="77777777" w:rsidR="00C63918" w:rsidRPr="007238A4" w:rsidRDefault="00C63918" w:rsidP="00F1655E">
            <w:pPr>
              <w:pStyle w:val="af3"/>
            </w:pPr>
            <w:r w:rsidRPr="007238A4">
              <w:t>количество культурно-досуговых формирований всего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EE45FF" w14:textId="77777777" w:rsidR="00C63918" w:rsidRPr="00B54339" w:rsidRDefault="00C63918" w:rsidP="00F1655E">
            <w:pPr>
              <w:pStyle w:val="af3"/>
              <w:jc w:val="center"/>
              <w:rPr>
                <w:b/>
              </w:rPr>
            </w:pPr>
            <w:r w:rsidRPr="00B54339">
              <w:t>19</w:t>
            </w:r>
          </w:p>
        </w:tc>
      </w:tr>
      <w:tr w:rsidR="00C63918" w:rsidRPr="00082E2C" w14:paraId="4918E497" w14:textId="77777777" w:rsidTr="00F1655E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90A78" w14:textId="77777777" w:rsidR="00C63918" w:rsidRPr="007238A4" w:rsidRDefault="00C63918" w:rsidP="00F1655E">
            <w:pPr>
              <w:pStyle w:val="af3"/>
              <w:jc w:val="center"/>
            </w:pPr>
            <w:r w:rsidRPr="007238A4">
              <w:t>8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3472D" w14:textId="77777777" w:rsidR="00C63918" w:rsidRPr="007238A4" w:rsidRDefault="00C63918" w:rsidP="00F1655E">
            <w:pPr>
              <w:pStyle w:val="af3"/>
            </w:pPr>
            <w:r w:rsidRPr="007238A4">
              <w:t>количество участников культурно-досуговых формирований всего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3E8249" w14:textId="77777777" w:rsidR="00C63918" w:rsidRPr="00B54339" w:rsidRDefault="00C63918" w:rsidP="00F1655E">
            <w:pPr>
              <w:pStyle w:val="af3"/>
              <w:jc w:val="center"/>
              <w:rPr>
                <w:b/>
              </w:rPr>
            </w:pPr>
            <w:r w:rsidRPr="00B54339">
              <w:t>442</w:t>
            </w:r>
          </w:p>
        </w:tc>
      </w:tr>
      <w:tr w:rsidR="00C63918" w:rsidRPr="00082E2C" w14:paraId="3D9D2D5A" w14:textId="77777777" w:rsidTr="00F1655E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645ED" w14:textId="77777777" w:rsidR="00C63918" w:rsidRPr="007238A4" w:rsidRDefault="00C63918" w:rsidP="00F1655E">
            <w:pPr>
              <w:pStyle w:val="af3"/>
              <w:jc w:val="center"/>
            </w:pPr>
            <w:r w:rsidRPr="007238A4">
              <w:t>9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58378" w14:textId="77777777" w:rsidR="00C63918" w:rsidRPr="007238A4" w:rsidRDefault="00C63918" w:rsidP="00F1655E">
            <w:pPr>
              <w:pStyle w:val="af3"/>
            </w:pPr>
            <w:r w:rsidRPr="007238A4">
              <w:t>количество формирований самодеятельного народного творчества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815B6D" w14:textId="77777777" w:rsidR="00C63918" w:rsidRPr="00B54339" w:rsidRDefault="00C63918" w:rsidP="00F1655E">
            <w:pPr>
              <w:pStyle w:val="af3"/>
              <w:jc w:val="center"/>
              <w:rPr>
                <w:b/>
              </w:rPr>
            </w:pPr>
            <w:r w:rsidRPr="00B54339">
              <w:t>9</w:t>
            </w:r>
          </w:p>
        </w:tc>
      </w:tr>
      <w:tr w:rsidR="00C63918" w:rsidRPr="00082E2C" w14:paraId="50938801" w14:textId="77777777" w:rsidTr="00F1655E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1BDD8" w14:textId="77777777" w:rsidR="00C63918" w:rsidRPr="007238A4" w:rsidRDefault="00C63918" w:rsidP="00F1655E">
            <w:pPr>
              <w:pStyle w:val="af3"/>
              <w:jc w:val="center"/>
            </w:pPr>
            <w:r w:rsidRPr="007238A4">
              <w:t>10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CF3BD" w14:textId="77777777" w:rsidR="00C63918" w:rsidRPr="007238A4" w:rsidRDefault="00C63918" w:rsidP="00F1655E">
            <w:pPr>
              <w:pStyle w:val="af3"/>
            </w:pPr>
            <w:r w:rsidRPr="007238A4">
              <w:t>количество участников формирований самодеятельного народного творчества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5F858F" w14:textId="77777777" w:rsidR="00C63918" w:rsidRPr="00B54339" w:rsidRDefault="00C63918" w:rsidP="00F1655E">
            <w:pPr>
              <w:pStyle w:val="af3"/>
              <w:jc w:val="center"/>
              <w:rPr>
                <w:b/>
              </w:rPr>
            </w:pPr>
            <w:r w:rsidRPr="00B54339">
              <w:t>135</w:t>
            </w:r>
          </w:p>
        </w:tc>
      </w:tr>
      <w:tr w:rsidR="00C63918" w:rsidRPr="00082E2C" w14:paraId="6CD0DEF4" w14:textId="77777777" w:rsidTr="00F1655E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56C06" w14:textId="77777777" w:rsidR="00C63918" w:rsidRPr="007238A4" w:rsidRDefault="00C63918" w:rsidP="00F1655E">
            <w:pPr>
              <w:pStyle w:val="af3"/>
              <w:jc w:val="center"/>
            </w:pPr>
            <w:r w:rsidRPr="007238A4">
              <w:t>11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DFDF9" w14:textId="77777777" w:rsidR="00C63918" w:rsidRPr="007238A4" w:rsidRDefault="00C63918" w:rsidP="00F1655E">
            <w:pPr>
              <w:pStyle w:val="af3"/>
            </w:pPr>
            <w:r w:rsidRPr="007238A4">
              <w:t>количество культурно-массовых мероприятий для детей до 14 лет  (офлайн)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24DA20" w14:textId="77777777" w:rsidR="00C63918" w:rsidRPr="00B54339" w:rsidRDefault="00C63918" w:rsidP="00F1655E">
            <w:pPr>
              <w:pStyle w:val="af3"/>
              <w:jc w:val="center"/>
              <w:rPr>
                <w:b/>
              </w:rPr>
            </w:pPr>
            <w:r w:rsidRPr="00B54339">
              <w:t>0</w:t>
            </w:r>
          </w:p>
        </w:tc>
      </w:tr>
      <w:tr w:rsidR="00C63918" w:rsidRPr="00082E2C" w14:paraId="43460C88" w14:textId="77777777" w:rsidTr="00F1655E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634F9" w14:textId="77777777" w:rsidR="00C63918" w:rsidRPr="007238A4" w:rsidRDefault="00C63918" w:rsidP="00F1655E">
            <w:pPr>
              <w:pStyle w:val="af3"/>
              <w:jc w:val="center"/>
            </w:pPr>
            <w:r w:rsidRPr="007238A4">
              <w:t>12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AF187" w14:textId="77777777" w:rsidR="00C63918" w:rsidRPr="007238A4" w:rsidRDefault="00C63918" w:rsidP="00F1655E">
            <w:pPr>
              <w:pStyle w:val="af3"/>
            </w:pPr>
            <w:r w:rsidRPr="007238A4">
              <w:t xml:space="preserve">количество культурно-досуговых формирований для детей до 14 лет 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807CF2" w14:textId="77777777" w:rsidR="00C63918" w:rsidRPr="00B54339" w:rsidRDefault="00C63918" w:rsidP="00F1655E">
            <w:pPr>
              <w:pStyle w:val="af3"/>
              <w:jc w:val="center"/>
              <w:rPr>
                <w:b/>
              </w:rPr>
            </w:pPr>
            <w:r w:rsidRPr="00B54339">
              <w:t>4</w:t>
            </w:r>
          </w:p>
        </w:tc>
      </w:tr>
      <w:tr w:rsidR="00C63918" w:rsidRPr="00082E2C" w14:paraId="5F03D23A" w14:textId="77777777" w:rsidTr="00F1655E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B9538" w14:textId="77777777" w:rsidR="00C63918" w:rsidRPr="007238A4" w:rsidRDefault="00C63918" w:rsidP="00F1655E">
            <w:pPr>
              <w:pStyle w:val="af3"/>
              <w:jc w:val="center"/>
            </w:pPr>
            <w:r w:rsidRPr="007238A4">
              <w:t>13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8810C" w14:textId="77777777" w:rsidR="00C63918" w:rsidRPr="007238A4" w:rsidRDefault="00C63918" w:rsidP="00F1655E">
            <w:pPr>
              <w:pStyle w:val="af3"/>
            </w:pPr>
            <w:r w:rsidRPr="007238A4">
              <w:t xml:space="preserve">количество участников культурно-досуговых формирований для детей  до 14 лет 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FBA55D" w14:textId="77777777" w:rsidR="00C63918" w:rsidRPr="00B54339" w:rsidRDefault="00C63918" w:rsidP="00F1655E">
            <w:pPr>
              <w:pStyle w:val="af3"/>
              <w:jc w:val="center"/>
              <w:rPr>
                <w:b/>
              </w:rPr>
            </w:pPr>
            <w:r w:rsidRPr="00B54339">
              <w:t>73</w:t>
            </w:r>
          </w:p>
        </w:tc>
      </w:tr>
      <w:tr w:rsidR="00C63918" w:rsidRPr="00082E2C" w14:paraId="7E5F0C8E" w14:textId="77777777" w:rsidTr="00F1655E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4D50F" w14:textId="77777777" w:rsidR="00C63918" w:rsidRPr="007238A4" w:rsidRDefault="00C63918" w:rsidP="00F1655E">
            <w:pPr>
              <w:pStyle w:val="af3"/>
              <w:jc w:val="center"/>
            </w:pPr>
            <w:r w:rsidRPr="007238A4">
              <w:t>14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E800F" w14:textId="77777777" w:rsidR="00C63918" w:rsidRPr="007238A4" w:rsidRDefault="00C63918" w:rsidP="00F1655E">
            <w:pPr>
              <w:pStyle w:val="af3"/>
            </w:pPr>
            <w:r w:rsidRPr="007238A4">
              <w:t>количество культурно-массовых мероприятий для молодежи от 14 до 35 лет (офлайн)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D39098" w14:textId="77777777" w:rsidR="00C63918" w:rsidRPr="00B54339" w:rsidRDefault="00C63918" w:rsidP="00F1655E">
            <w:pPr>
              <w:pStyle w:val="af3"/>
              <w:jc w:val="center"/>
              <w:rPr>
                <w:b/>
              </w:rPr>
            </w:pPr>
            <w:r w:rsidRPr="00B54339">
              <w:t>0</w:t>
            </w:r>
          </w:p>
        </w:tc>
      </w:tr>
      <w:tr w:rsidR="00C63918" w:rsidRPr="00082E2C" w14:paraId="05A7EFAA" w14:textId="77777777" w:rsidTr="00F1655E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18ED0" w14:textId="77777777" w:rsidR="00C63918" w:rsidRPr="007238A4" w:rsidRDefault="00C63918" w:rsidP="00F1655E">
            <w:pPr>
              <w:pStyle w:val="af3"/>
              <w:jc w:val="center"/>
            </w:pPr>
            <w:r w:rsidRPr="007238A4">
              <w:t>15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07257" w14:textId="77777777" w:rsidR="00C63918" w:rsidRPr="007238A4" w:rsidRDefault="00C63918" w:rsidP="00F1655E">
            <w:pPr>
              <w:pStyle w:val="af3"/>
            </w:pPr>
            <w:r w:rsidRPr="007238A4">
              <w:t>количество культурно-досуговых формирований для молодежи от 14 до 35 лет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AF56F5" w14:textId="77777777" w:rsidR="00C63918" w:rsidRPr="00B54339" w:rsidRDefault="00C63918" w:rsidP="00F1655E">
            <w:pPr>
              <w:pStyle w:val="af3"/>
              <w:jc w:val="center"/>
              <w:rPr>
                <w:b/>
              </w:rPr>
            </w:pPr>
            <w:r w:rsidRPr="00B54339">
              <w:t>2</w:t>
            </w:r>
          </w:p>
        </w:tc>
      </w:tr>
      <w:tr w:rsidR="00C63918" w:rsidRPr="00082E2C" w14:paraId="2409E0DE" w14:textId="77777777" w:rsidTr="00F1655E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20D93" w14:textId="77777777" w:rsidR="00C63918" w:rsidRPr="007238A4" w:rsidRDefault="00C63918" w:rsidP="00F1655E">
            <w:pPr>
              <w:pStyle w:val="af3"/>
              <w:jc w:val="center"/>
            </w:pPr>
            <w:r w:rsidRPr="007238A4">
              <w:t>16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F7872" w14:textId="77777777" w:rsidR="00C63918" w:rsidRPr="007238A4" w:rsidRDefault="00C63918" w:rsidP="00F1655E">
            <w:pPr>
              <w:pStyle w:val="af3"/>
            </w:pPr>
            <w:r w:rsidRPr="007238A4">
              <w:t>количество участников культурно-досуговых формирований для молодежи от 14 до 35 лет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CA886" w14:textId="77777777" w:rsidR="00C63918" w:rsidRPr="00B54339" w:rsidRDefault="00C63918" w:rsidP="00F1655E">
            <w:pPr>
              <w:pStyle w:val="af3"/>
              <w:jc w:val="center"/>
              <w:rPr>
                <w:b/>
              </w:rPr>
            </w:pPr>
            <w:r w:rsidRPr="00B54339">
              <w:t>30</w:t>
            </w:r>
          </w:p>
        </w:tc>
      </w:tr>
      <w:tr w:rsidR="005C451A" w:rsidRPr="00072869" w14:paraId="1D2CAF2A" w14:textId="77777777" w:rsidTr="005214FC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2B535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E9F93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культурно-массовых мероприятий, всего (офлайн)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5CA4D8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5C451A" w:rsidRPr="00072869" w14:paraId="7F13A1A7" w14:textId="77777777" w:rsidTr="005214F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896AE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9626F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культурно-массовых мероприятий в зрительных залах (офлайн)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D21243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5C451A" w:rsidRPr="00072869" w14:paraId="1BC6C533" w14:textId="77777777" w:rsidTr="005214F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D73B0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BEFB0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посетителей, всего (КММ офлайн)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E74174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103</w:t>
            </w:r>
          </w:p>
        </w:tc>
      </w:tr>
      <w:tr w:rsidR="005C451A" w:rsidRPr="00072869" w14:paraId="1DFA5734" w14:textId="77777777" w:rsidTr="005214F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80900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E05D1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посетителей в зрительных залах (КММ офлайн)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C1DAF8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103</w:t>
            </w:r>
          </w:p>
        </w:tc>
      </w:tr>
      <w:tr w:rsidR="005C451A" w:rsidRPr="00072869" w14:paraId="64EF57DB" w14:textId="77777777" w:rsidTr="005214F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02A27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DDFDA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культурно-массовых мероприятий на платной основе (офлайн)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D18530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  <w:tr w:rsidR="005C451A" w:rsidRPr="00072869" w14:paraId="232D92E5" w14:textId="77777777" w:rsidTr="005214F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A4918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30413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посетителей мероприятий на платной основе, всего (офлайн)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00505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  <w:tr w:rsidR="005C451A" w:rsidRPr="00072869" w14:paraId="6EB5BF01" w14:textId="77777777" w:rsidTr="005214F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91B42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77211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культурно-досуговых формирований всего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EFCDC5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</w:p>
        </w:tc>
      </w:tr>
      <w:tr w:rsidR="005C451A" w:rsidRPr="00072869" w14:paraId="55250B8E" w14:textId="77777777" w:rsidTr="005214F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D6B4B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A05AB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участников культурно-досуговых формирований всего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7860C3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470</w:t>
            </w:r>
          </w:p>
        </w:tc>
      </w:tr>
      <w:tr w:rsidR="005C451A" w:rsidRPr="00072869" w14:paraId="19C60F8A" w14:textId="77777777" w:rsidTr="005214F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92406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7C10F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65635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</w:p>
        </w:tc>
      </w:tr>
      <w:tr w:rsidR="005C451A" w:rsidRPr="00072869" w14:paraId="01B2BD08" w14:textId="77777777" w:rsidTr="005214F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EE444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7FB51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911A82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135</w:t>
            </w:r>
          </w:p>
        </w:tc>
      </w:tr>
      <w:tr w:rsidR="005C451A" w:rsidRPr="00072869" w14:paraId="7F42676D" w14:textId="77777777" w:rsidTr="005214F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A7A2D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DF8E0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культурно-массовых мероприятий для детей до 14 лет  (офлайн)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4182C4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  <w:tr w:rsidR="005C451A" w:rsidRPr="00072869" w14:paraId="1BA1AB61" w14:textId="77777777" w:rsidTr="005214F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86B2B7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82E289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396343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5C451A" w:rsidRPr="00072869" w14:paraId="168F03D6" w14:textId="77777777" w:rsidTr="005214F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857E5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0B3C0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количество участников культурно-досуговых формирований для детей  до 14 лет 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4C9222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73</w:t>
            </w:r>
          </w:p>
        </w:tc>
      </w:tr>
      <w:tr w:rsidR="005C451A" w:rsidRPr="00072869" w14:paraId="6D3DB956" w14:textId="77777777" w:rsidTr="005214F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92E849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5ED32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культурно-массовых мероприятий для молодежи от 14 до 35 лет (офлайн)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C9653D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</w:tr>
      <w:tr w:rsidR="005C451A" w:rsidRPr="00072869" w14:paraId="0562E096" w14:textId="77777777" w:rsidTr="005214F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C12E6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E8BC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культурно-досуговых формирований для молодежи от 14 до 35 лет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862C6C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5C451A" w:rsidRPr="00072869" w14:paraId="351C6382" w14:textId="77777777" w:rsidTr="005214F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E9A8E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8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C1F0B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участников культурно-досуговых формирований для молодежи от 14 до 35 лет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8F9A3A" w14:textId="77777777" w:rsidR="005C451A" w:rsidRPr="00072869" w:rsidRDefault="005C451A" w:rsidP="005C451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FF0000"/>
                <w:kern w:val="1"/>
                <w:sz w:val="24"/>
                <w:szCs w:val="24"/>
              </w:rPr>
            </w:pPr>
            <w:r w:rsidRPr="0007286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</w:p>
        </w:tc>
      </w:tr>
    </w:tbl>
    <w:p w14:paraId="1D225429" w14:textId="77777777" w:rsidR="005C451A" w:rsidRPr="00072869" w:rsidRDefault="005C451A" w:rsidP="005C45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9036BE1" w14:textId="6783910B" w:rsidR="005C451A" w:rsidRDefault="005C451A" w:rsidP="005C45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043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6"/>
        <w:gridCol w:w="704"/>
        <w:gridCol w:w="1903"/>
        <w:gridCol w:w="1234"/>
        <w:gridCol w:w="1820"/>
        <w:gridCol w:w="1712"/>
        <w:gridCol w:w="1497"/>
        <w:gridCol w:w="1006"/>
        <w:gridCol w:w="151"/>
      </w:tblGrid>
      <w:tr w:rsidR="00C63918" w:rsidRPr="003449EC" w14:paraId="0751AB5B" w14:textId="77777777" w:rsidTr="00F1655E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A784" w14:textId="77777777" w:rsidR="00C63918" w:rsidRPr="003449EC" w:rsidRDefault="00C63918" w:rsidP="00F1655E">
            <w:pPr>
              <w:spacing w:line="240" w:lineRule="auto"/>
              <w:jc w:val="center"/>
            </w:pPr>
            <w:r w:rsidRPr="003449EC">
              <w:t>№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55A3" w14:textId="77777777" w:rsidR="00C63918" w:rsidRPr="003449EC" w:rsidRDefault="00C63918" w:rsidP="00F1655E">
            <w:pPr>
              <w:spacing w:line="240" w:lineRule="auto"/>
              <w:jc w:val="center"/>
              <w:rPr>
                <w:b/>
                <w:bCs/>
              </w:rPr>
            </w:pPr>
            <w:r w:rsidRPr="003449EC">
              <w:t>Наименование коллектива и его принадлежность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0A28" w14:textId="77777777" w:rsidR="00C63918" w:rsidRPr="003449EC" w:rsidRDefault="00C63918" w:rsidP="00F1655E">
            <w:pPr>
              <w:spacing w:line="240" w:lineRule="auto"/>
              <w:ind w:left="-108" w:right="-108"/>
              <w:jc w:val="center"/>
              <w:rPr>
                <w:b/>
                <w:bCs/>
              </w:rPr>
            </w:pPr>
            <w:r w:rsidRPr="003449EC">
              <w:rPr>
                <w:b/>
                <w:bCs/>
              </w:rPr>
              <w:t>Дата</w:t>
            </w:r>
            <w:r w:rsidRPr="003449EC">
              <w:t xml:space="preserve"> проведения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2865D" w14:textId="77777777" w:rsidR="00C63918" w:rsidRPr="003449EC" w:rsidRDefault="00C63918" w:rsidP="00F1655E">
            <w:pPr>
              <w:spacing w:line="240" w:lineRule="auto"/>
              <w:ind w:left="-108" w:right="-108"/>
              <w:jc w:val="center"/>
              <w:rPr>
                <w:b/>
                <w:bCs/>
              </w:rPr>
            </w:pPr>
            <w:r w:rsidRPr="003449EC">
              <w:rPr>
                <w:b/>
                <w:bCs/>
              </w:rPr>
              <w:t>Районные</w:t>
            </w:r>
            <w:r w:rsidRPr="003449EC">
              <w:t xml:space="preserve"> (наименование, организаторы)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94B92" w14:textId="77777777" w:rsidR="00C63918" w:rsidRPr="003449EC" w:rsidRDefault="00C63918" w:rsidP="00F1655E">
            <w:pPr>
              <w:spacing w:line="240" w:lineRule="auto"/>
              <w:jc w:val="center"/>
              <w:rPr>
                <w:b/>
                <w:bCs/>
              </w:rPr>
            </w:pPr>
            <w:r w:rsidRPr="003449EC">
              <w:rPr>
                <w:b/>
                <w:bCs/>
              </w:rPr>
              <w:t>Областные</w:t>
            </w:r>
            <w:r w:rsidRPr="003449EC">
              <w:t xml:space="preserve"> (наименование, организаторы)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4D2D7" w14:textId="77777777" w:rsidR="00C63918" w:rsidRPr="003449EC" w:rsidRDefault="00C63918" w:rsidP="00F1655E">
            <w:pPr>
              <w:spacing w:line="240" w:lineRule="auto"/>
              <w:ind w:left="-108" w:right="-108"/>
              <w:jc w:val="center"/>
            </w:pPr>
            <w:r w:rsidRPr="003449EC">
              <w:rPr>
                <w:b/>
                <w:bCs/>
              </w:rPr>
              <w:t>Результат</w:t>
            </w:r>
            <w:r w:rsidRPr="003449EC">
              <w:t xml:space="preserve"> участия</w:t>
            </w:r>
          </w:p>
          <w:p w14:paraId="524961CA" w14:textId="77777777" w:rsidR="00C63918" w:rsidRPr="003449EC" w:rsidRDefault="00C63918" w:rsidP="00F1655E">
            <w:pPr>
              <w:tabs>
                <w:tab w:val="left" w:pos="90"/>
                <w:tab w:val="left" w:pos="233"/>
              </w:tabs>
              <w:spacing w:line="240" w:lineRule="auto"/>
              <w:ind w:left="-108" w:right="-108"/>
              <w:jc w:val="center"/>
            </w:pPr>
            <w:r w:rsidRPr="003449EC">
              <w:t>(диплом, благодарность)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5A7F" w14:textId="77777777" w:rsidR="00C63918" w:rsidRPr="003449EC" w:rsidRDefault="00C63918" w:rsidP="00F1655E">
            <w:pPr>
              <w:spacing w:line="240" w:lineRule="auto"/>
              <w:ind w:left="-108" w:right="-142"/>
              <w:jc w:val="center"/>
            </w:pPr>
            <w:r w:rsidRPr="003449EC">
              <w:t>Источник финансирования</w:t>
            </w:r>
          </w:p>
        </w:tc>
      </w:tr>
      <w:tr w:rsidR="00C63918" w:rsidRPr="00082E2C" w14:paraId="04FA65D6" w14:textId="77777777" w:rsidTr="00F1655E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78724" w14:textId="77777777" w:rsidR="00C63918" w:rsidRPr="007238A4" w:rsidRDefault="00C63918" w:rsidP="00F1655E">
            <w:pPr>
              <w:spacing w:line="240" w:lineRule="auto"/>
              <w:ind w:left="-122" w:right="-108" w:firstLine="122"/>
              <w:jc w:val="center"/>
              <w:rPr>
                <w:b/>
              </w:rPr>
            </w:pPr>
            <w:r w:rsidRPr="007238A4">
              <w:rPr>
                <w:i/>
              </w:rPr>
              <w:t>1.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85C0C" w14:textId="77777777" w:rsidR="00C63918" w:rsidRPr="0067475A" w:rsidRDefault="00C63918" w:rsidP="00F1655E">
            <w:pPr>
              <w:snapToGrid w:val="0"/>
              <w:spacing w:line="240" w:lineRule="auto"/>
              <w:ind w:left="-108" w:right="-108"/>
              <w:jc w:val="center"/>
              <w:rPr>
                <w:b/>
              </w:rPr>
            </w:pPr>
            <w:r w:rsidRPr="0067475A">
              <w:rPr>
                <w:b/>
              </w:rPr>
              <w:t>Танцевально-спортивный клуб «Грация»</w:t>
            </w:r>
          </w:p>
          <w:p w14:paraId="6A702EBE" w14:textId="77777777" w:rsidR="00C63918" w:rsidRPr="0067475A" w:rsidRDefault="00C63918" w:rsidP="00F1655E">
            <w:pPr>
              <w:snapToGrid w:val="0"/>
              <w:spacing w:line="240" w:lineRule="auto"/>
              <w:ind w:left="-108" w:right="-108"/>
              <w:jc w:val="center"/>
              <w:rPr>
                <w:b/>
              </w:rPr>
            </w:pPr>
            <w:r w:rsidRPr="0067475A">
              <w:rPr>
                <w:b/>
              </w:rPr>
              <w:lastRenderedPageBreak/>
              <w:t>МБУК «Троицкий Дом культуры» НР РО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E2EEC" w14:textId="77777777" w:rsidR="00C63918" w:rsidRPr="0067475A" w:rsidRDefault="00C63918" w:rsidP="00F1655E">
            <w:pPr>
              <w:snapToGrid w:val="0"/>
              <w:spacing w:line="240" w:lineRule="auto"/>
              <w:ind w:left="-108" w:right="-108"/>
              <w:jc w:val="center"/>
            </w:pPr>
            <w:r w:rsidRPr="0067475A">
              <w:lastRenderedPageBreak/>
              <w:t>29.01.2022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B1642" w14:textId="77777777" w:rsidR="00C63918" w:rsidRPr="0067475A" w:rsidRDefault="00C63918" w:rsidP="00F1655E">
            <w:pPr>
              <w:spacing w:line="240" w:lineRule="auto"/>
              <w:ind w:left="-108" w:right="-108"/>
              <w:jc w:val="center"/>
              <w:rPr>
                <w:b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1CC00" w14:textId="77777777" w:rsidR="00C63918" w:rsidRPr="0067475A" w:rsidRDefault="00C63918" w:rsidP="00F1655E">
            <w:pPr>
              <w:snapToGrid w:val="0"/>
              <w:spacing w:line="240" w:lineRule="auto"/>
              <w:jc w:val="center"/>
              <w:rPr>
                <w:b/>
              </w:rPr>
            </w:pPr>
            <w:r w:rsidRPr="0067475A">
              <w:rPr>
                <w:b/>
              </w:rPr>
              <w:t xml:space="preserve">Турнир по спортивно-бальным танцам </w:t>
            </w:r>
            <w:r w:rsidRPr="0067475A">
              <w:rPr>
                <w:b/>
              </w:rPr>
              <w:lastRenderedPageBreak/>
              <w:t>«Зимняя сказка»</w:t>
            </w:r>
          </w:p>
          <w:p w14:paraId="226BF6AA" w14:textId="77777777" w:rsidR="00C63918" w:rsidRPr="0067475A" w:rsidRDefault="00C63918" w:rsidP="00F1655E">
            <w:pPr>
              <w:snapToGrid w:val="0"/>
              <w:spacing w:line="240" w:lineRule="auto"/>
              <w:jc w:val="center"/>
            </w:pPr>
            <w:r w:rsidRPr="0067475A">
              <w:t>Российский танцевальный союз</w:t>
            </w:r>
          </w:p>
          <w:p w14:paraId="22E2A95B" w14:textId="77777777" w:rsidR="00C63918" w:rsidRPr="0067475A" w:rsidRDefault="00C63918" w:rsidP="00F1655E">
            <w:pPr>
              <w:snapToGrid w:val="0"/>
              <w:spacing w:line="240" w:lineRule="auto"/>
              <w:jc w:val="center"/>
            </w:pPr>
            <w:r w:rsidRPr="0067475A">
              <w:t>Региональная общественная спортивная организация (РОСО) Спортивные танцы Дона</w:t>
            </w:r>
          </w:p>
          <w:p w14:paraId="6C87DA7A" w14:textId="77777777" w:rsidR="00C63918" w:rsidRPr="0067475A" w:rsidRDefault="00C63918" w:rsidP="00F1655E">
            <w:pPr>
              <w:snapToGrid w:val="0"/>
              <w:spacing w:line="240" w:lineRule="auto"/>
              <w:jc w:val="center"/>
            </w:pPr>
            <w:r w:rsidRPr="0067475A">
              <w:t>Г. Ростов-на-Дону</w:t>
            </w:r>
          </w:p>
          <w:p w14:paraId="32D57308" w14:textId="77777777" w:rsidR="00C63918" w:rsidRPr="0067475A" w:rsidRDefault="00C63918" w:rsidP="00F1655E">
            <w:pPr>
              <w:snapToGrid w:val="0"/>
              <w:spacing w:line="240" w:lineRule="auto"/>
              <w:jc w:val="center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C55C" w14:textId="77777777" w:rsidR="00C63918" w:rsidRPr="0067475A" w:rsidRDefault="00C63918" w:rsidP="00F1655E">
            <w:pPr>
              <w:spacing w:line="240" w:lineRule="auto"/>
              <w:ind w:left="-108" w:right="-108"/>
              <w:jc w:val="center"/>
              <w:rPr>
                <w:b/>
              </w:rPr>
            </w:pPr>
            <w:r w:rsidRPr="0067475A">
              <w:lastRenderedPageBreak/>
              <w:t>Благодарственное письмо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30E3" w14:textId="77777777" w:rsidR="00C63918" w:rsidRPr="0067475A" w:rsidRDefault="00C63918" w:rsidP="00F1655E">
            <w:pPr>
              <w:spacing w:line="240" w:lineRule="auto"/>
              <w:ind w:left="-108"/>
              <w:jc w:val="center"/>
              <w:rPr>
                <w:b/>
              </w:rPr>
            </w:pPr>
            <w:r w:rsidRPr="0067475A">
              <w:rPr>
                <w:b/>
              </w:rPr>
              <w:t>личные средства</w:t>
            </w:r>
          </w:p>
        </w:tc>
      </w:tr>
      <w:tr w:rsidR="00C63918" w:rsidRPr="00082E2C" w14:paraId="2C47AE0B" w14:textId="77777777" w:rsidTr="00F1655E"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6F67" w14:textId="77777777" w:rsidR="00C63918" w:rsidRPr="007238A4" w:rsidRDefault="00C63918" w:rsidP="00F1655E">
            <w:pPr>
              <w:snapToGrid w:val="0"/>
              <w:spacing w:line="240" w:lineRule="auto"/>
              <w:ind w:left="-122" w:right="-108" w:firstLine="122"/>
              <w:jc w:val="center"/>
              <w:rPr>
                <w:b/>
                <w:bCs/>
              </w:rPr>
            </w:pPr>
            <w:r w:rsidRPr="007238A4">
              <w:rPr>
                <w:i/>
              </w:rPr>
              <w:t>2.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7FC9" w14:textId="77777777" w:rsidR="00C63918" w:rsidRPr="0067475A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  <w:r w:rsidRPr="0067475A">
              <w:rPr>
                <w:b/>
              </w:rPr>
              <w:t>Рябиков Евгений Михайлович. Директор МБУК "Троицкий Дом культуры" НР РО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12CB" w14:textId="77777777" w:rsidR="00C63918" w:rsidRPr="0067475A" w:rsidRDefault="00C63918" w:rsidP="00F1655E">
            <w:pPr>
              <w:suppressAutoHyphens/>
              <w:snapToGrid w:val="0"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 w:rsidRPr="0067475A"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3.02.2022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7C83E" w14:textId="77777777" w:rsidR="00C63918" w:rsidRPr="0067475A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9CBD7" w14:textId="77777777" w:rsidR="00C63918" w:rsidRPr="0067475A" w:rsidRDefault="00C63918" w:rsidP="00F1655E">
            <w:pPr>
              <w:snapToGrid w:val="0"/>
              <w:ind w:right="-108"/>
              <w:jc w:val="center"/>
              <w:rPr>
                <w:b/>
              </w:rPr>
            </w:pPr>
            <w:r w:rsidRPr="0067475A">
              <w:rPr>
                <w:b/>
              </w:rPr>
              <w:t>Конкурс по спортивным бальным танцам "Приглашение к танцу - 2022".</w:t>
            </w:r>
          </w:p>
          <w:p w14:paraId="55DDBE5C" w14:textId="77777777" w:rsidR="00C63918" w:rsidRPr="0067475A" w:rsidRDefault="00C63918" w:rsidP="00F1655E">
            <w:pPr>
              <w:snapToGrid w:val="0"/>
              <w:ind w:right="-108"/>
              <w:jc w:val="center"/>
            </w:pPr>
            <w:r w:rsidRPr="0067475A">
              <w:t>Донской спортивно-танцевальный Союз (ДСТС). РОСО  "Спортивные танцы Дона". Главный судья Кривчук И.Н.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CC5A9" w14:textId="77777777" w:rsidR="00C63918" w:rsidRPr="0067475A" w:rsidRDefault="00C63918" w:rsidP="00F1655E">
            <w:pPr>
              <w:ind w:left="-108" w:right="-108"/>
              <w:jc w:val="center"/>
            </w:pPr>
            <w:r w:rsidRPr="0067475A">
              <w:t>Благодарственное письмо</w:t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7AFFF" w14:textId="77777777" w:rsidR="00C63918" w:rsidRPr="0067475A" w:rsidRDefault="00C63918" w:rsidP="00F1655E">
            <w:pPr>
              <w:snapToGrid w:val="0"/>
              <w:ind w:left="-108" w:right="-142"/>
              <w:jc w:val="center"/>
              <w:rPr>
                <w:b/>
              </w:rPr>
            </w:pPr>
            <w:r w:rsidRPr="0067475A">
              <w:rPr>
                <w:b/>
              </w:rPr>
              <w:t>личные средства</w:t>
            </w:r>
          </w:p>
        </w:tc>
      </w:tr>
      <w:tr w:rsidR="00C63918" w:rsidRPr="00082E2C" w14:paraId="6A82CC25" w14:textId="77777777" w:rsidTr="00F1655E">
        <w:trPr>
          <w:trHeight w:val="3044"/>
        </w:trPr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EC9EC2" w14:textId="77777777" w:rsidR="00C63918" w:rsidRPr="007238A4" w:rsidRDefault="00C63918" w:rsidP="00F1655E">
            <w:pPr>
              <w:snapToGrid w:val="0"/>
              <w:spacing w:line="240" w:lineRule="auto"/>
              <w:ind w:left="-122" w:right="-108" w:firstLine="122"/>
              <w:jc w:val="center"/>
              <w:rPr>
                <w:b/>
              </w:rPr>
            </w:pPr>
            <w:r w:rsidRPr="007238A4">
              <w:rPr>
                <w:i/>
              </w:rPr>
              <w:t>3.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934C40" w14:textId="77777777" w:rsidR="00C63918" w:rsidRPr="0067475A" w:rsidRDefault="00C63918" w:rsidP="00F1655E">
            <w:pPr>
              <w:snapToGrid w:val="0"/>
              <w:spacing w:line="240" w:lineRule="auto"/>
              <w:ind w:left="-108" w:right="-108"/>
              <w:jc w:val="center"/>
              <w:rPr>
                <w:b/>
              </w:rPr>
            </w:pPr>
            <w:r w:rsidRPr="0067475A">
              <w:rPr>
                <w:b/>
              </w:rPr>
              <w:t>Танцевально-спортивный клуб «Грация»</w:t>
            </w:r>
          </w:p>
          <w:p w14:paraId="71E0E992" w14:textId="77777777" w:rsidR="00C63918" w:rsidRPr="0067475A" w:rsidRDefault="00C63918" w:rsidP="00F1655E">
            <w:pPr>
              <w:snapToGrid w:val="0"/>
              <w:spacing w:line="240" w:lineRule="auto"/>
              <w:ind w:left="-108" w:right="-108"/>
              <w:jc w:val="center"/>
              <w:rPr>
                <w:b/>
              </w:rPr>
            </w:pPr>
            <w:r w:rsidRPr="0067475A">
              <w:rPr>
                <w:b/>
              </w:rPr>
              <w:t>МБУК «Троицкий Дом культуры» НР РО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6D7A54" w14:textId="77777777" w:rsidR="00C63918" w:rsidRPr="0067475A" w:rsidRDefault="00C63918" w:rsidP="00F1655E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 w:rsidRPr="0067475A"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28.04.2022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FABEC1" w14:textId="77777777" w:rsidR="00C63918" w:rsidRPr="0067475A" w:rsidRDefault="00C63918" w:rsidP="00F1655E">
            <w:pPr>
              <w:jc w:val="center"/>
            </w:pPr>
            <w:r w:rsidRPr="0067475A">
              <w:rPr>
                <w:rFonts w:ascii="Times New Roman" w:hAnsi="Times New Roman"/>
                <w:bCs/>
                <w:lang w:val="en-US"/>
              </w:rPr>
              <w:t>XII</w:t>
            </w:r>
            <w:r w:rsidRPr="0067475A">
              <w:rPr>
                <w:rFonts w:ascii="Times New Roman" w:hAnsi="Times New Roman"/>
                <w:bCs/>
              </w:rPr>
              <w:t xml:space="preserve"> районный фестиваль хореографического искусства «Мелодия движений» МБУК «Районный Дом культуры» им. А.В. Третьякова</w:t>
            </w:r>
          </w:p>
          <w:p w14:paraId="2474F4F1" w14:textId="77777777" w:rsidR="00C63918" w:rsidRPr="0067475A" w:rsidRDefault="00C63918" w:rsidP="00F165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</w:p>
        </w:tc>
        <w:tc>
          <w:tcPr>
            <w:tcW w:w="17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E57AB9" w14:textId="77777777" w:rsidR="00C63918" w:rsidRPr="0067475A" w:rsidRDefault="00C63918" w:rsidP="00F1655E">
            <w:pPr>
              <w:snapToGrid w:val="0"/>
              <w:spacing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A1D563" w14:textId="77777777" w:rsidR="00C63918" w:rsidRPr="0067475A" w:rsidRDefault="00C63918" w:rsidP="00F1655E">
            <w:pPr>
              <w:spacing w:line="240" w:lineRule="auto"/>
              <w:ind w:left="-108" w:right="-108"/>
              <w:jc w:val="center"/>
              <w:rPr>
                <w:b/>
              </w:rPr>
            </w:pPr>
            <w:r w:rsidRPr="0067475A">
              <w:t>Диплом  участника</w:t>
            </w:r>
          </w:p>
        </w:tc>
        <w:tc>
          <w:tcPr>
            <w:tcW w:w="115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40A10" w14:textId="77777777" w:rsidR="00C63918" w:rsidRPr="0067475A" w:rsidRDefault="00C63918" w:rsidP="00F1655E">
            <w:pPr>
              <w:snapToGrid w:val="0"/>
              <w:spacing w:line="240" w:lineRule="auto"/>
              <w:ind w:left="-108" w:right="-142"/>
              <w:jc w:val="center"/>
              <w:rPr>
                <w:b/>
              </w:rPr>
            </w:pPr>
            <w:r w:rsidRPr="0067475A">
              <w:rPr>
                <w:b/>
              </w:rPr>
              <w:t>личные средства</w:t>
            </w:r>
          </w:p>
        </w:tc>
      </w:tr>
      <w:tr w:rsidR="00C63918" w:rsidRPr="00082E2C" w14:paraId="0A5B997A" w14:textId="77777777" w:rsidTr="00F1655E">
        <w:trPr>
          <w:trHeight w:val="419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DE9A75" w14:textId="77777777" w:rsidR="00C63918" w:rsidRPr="007238A4" w:rsidRDefault="00C63918" w:rsidP="00F1655E">
            <w:pPr>
              <w:snapToGrid w:val="0"/>
              <w:ind w:left="-122" w:right="-108" w:firstLine="122"/>
              <w:jc w:val="center"/>
              <w:rPr>
                <w:i/>
              </w:rPr>
            </w:pPr>
            <w:r w:rsidRPr="007238A4">
              <w:rPr>
                <w:i/>
              </w:rPr>
              <w:lastRenderedPageBreak/>
              <w:t>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D84D61" w14:textId="77777777" w:rsidR="00C63918" w:rsidRPr="0067475A" w:rsidRDefault="00C63918" w:rsidP="00F1655E">
            <w:pPr>
              <w:snapToGrid w:val="0"/>
              <w:spacing w:line="240" w:lineRule="auto"/>
              <w:ind w:left="-108" w:right="-108"/>
              <w:jc w:val="center"/>
              <w:rPr>
                <w:b/>
              </w:rPr>
            </w:pPr>
            <w:r w:rsidRPr="0067475A">
              <w:rPr>
                <w:b/>
              </w:rPr>
              <w:t>Танцевально-спортивный клуб «Грация»</w:t>
            </w:r>
          </w:p>
          <w:p w14:paraId="491D31AB" w14:textId="77777777" w:rsidR="00C63918" w:rsidRPr="0067475A" w:rsidRDefault="00C63918" w:rsidP="00F1655E">
            <w:pPr>
              <w:snapToGrid w:val="0"/>
              <w:spacing w:line="240" w:lineRule="auto"/>
              <w:ind w:left="-108" w:right="-108"/>
              <w:jc w:val="center"/>
              <w:rPr>
                <w:b/>
              </w:rPr>
            </w:pPr>
            <w:r w:rsidRPr="0067475A">
              <w:rPr>
                <w:b/>
              </w:rPr>
              <w:t>МБУК «Троицкий Дом культуры» НР РО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074624" w14:textId="77777777" w:rsidR="00C63918" w:rsidRPr="0067475A" w:rsidRDefault="00C63918" w:rsidP="00F1655E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 w:rsidRPr="0067475A"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28.04.2022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1A7E76" w14:textId="77777777" w:rsidR="00C63918" w:rsidRPr="0067475A" w:rsidRDefault="00C63918" w:rsidP="00F1655E">
            <w:pPr>
              <w:jc w:val="center"/>
            </w:pPr>
            <w:r w:rsidRPr="0067475A">
              <w:rPr>
                <w:rFonts w:ascii="Times New Roman" w:hAnsi="Times New Roman"/>
                <w:b/>
                <w:bCs/>
                <w:lang w:val="en-US"/>
              </w:rPr>
              <w:t>XII</w:t>
            </w:r>
            <w:r w:rsidRPr="0067475A">
              <w:rPr>
                <w:rFonts w:ascii="Times New Roman" w:hAnsi="Times New Roman"/>
                <w:b/>
                <w:bCs/>
              </w:rPr>
              <w:t xml:space="preserve"> районный фестиваль хореографического искусства «Мелодия движений»</w:t>
            </w:r>
            <w:r w:rsidRPr="0067475A">
              <w:rPr>
                <w:rFonts w:ascii="Times New Roman" w:hAnsi="Times New Roman"/>
                <w:bCs/>
              </w:rPr>
              <w:t xml:space="preserve"> МБУК «Районный Дом культуры» им. А.В. Третьякова</w:t>
            </w:r>
          </w:p>
          <w:p w14:paraId="3D72553A" w14:textId="77777777" w:rsidR="00C63918" w:rsidRPr="0067475A" w:rsidRDefault="00C63918" w:rsidP="00F165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3C69CF" w14:textId="77777777" w:rsidR="00C63918" w:rsidRPr="0067475A" w:rsidRDefault="00C63918" w:rsidP="00F1655E">
            <w:pPr>
              <w:snapToGrid w:val="0"/>
              <w:spacing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B41EF0" w14:textId="77777777" w:rsidR="00C63918" w:rsidRPr="0067475A" w:rsidRDefault="00C63918" w:rsidP="00F1655E">
            <w:pPr>
              <w:spacing w:line="240" w:lineRule="auto"/>
              <w:ind w:left="-108" w:right="-108"/>
              <w:jc w:val="center"/>
              <w:rPr>
                <w:b/>
              </w:rPr>
            </w:pPr>
            <w:r w:rsidRPr="0067475A">
              <w:t>Благодарственное письмо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3B6E1" w14:textId="77777777" w:rsidR="00C63918" w:rsidRPr="0067475A" w:rsidRDefault="00C63918" w:rsidP="00F1655E">
            <w:pPr>
              <w:snapToGrid w:val="0"/>
              <w:spacing w:line="240" w:lineRule="auto"/>
              <w:ind w:left="-108" w:right="-142"/>
              <w:jc w:val="center"/>
              <w:rPr>
                <w:b/>
              </w:rPr>
            </w:pPr>
            <w:r w:rsidRPr="0067475A">
              <w:rPr>
                <w:b/>
              </w:rPr>
              <w:t>личные средства</w:t>
            </w:r>
          </w:p>
        </w:tc>
      </w:tr>
      <w:tr w:rsidR="00C63918" w:rsidRPr="00082E2C" w14:paraId="2E8E19E3" w14:textId="77777777" w:rsidTr="00F1655E">
        <w:trPr>
          <w:trHeight w:val="4307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1B9896" w14:textId="77777777" w:rsidR="00C63918" w:rsidRPr="007238A4" w:rsidRDefault="00C63918" w:rsidP="00F1655E">
            <w:pPr>
              <w:snapToGrid w:val="0"/>
              <w:ind w:left="-122" w:right="-108" w:firstLine="122"/>
              <w:jc w:val="center"/>
              <w:rPr>
                <w:i/>
              </w:rPr>
            </w:pPr>
            <w:r w:rsidRPr="007238A4">
              <w:rPr>
                <w:i/>
              </w:rPr>
              <w:t>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B9A654" w14:textId="77777777" w:rsidR="00C63918" w:rsidRPr="0067475A" w:rsidRDefault="00C63918" w:rsidP="00F1655E">
            <w:pPr>
              <w:snapToGrid w:val="0"/>
              <w:spacing w:line="240" w:lineRule="auto"/>
              <w:ind w:left="-108" w:right="-108"/>
              <w:jc w:val="center"/>
              <w:rPr>
                <w:b/>
              </w:rPr>
            </w:pPr>
            <w:r w:rsidRPr="0067475A">
              <w:rPr>
                <w:b/>
              </w:rPr>
              <w:t>Танцевально-спортивный клуб «Грация»</w:t>
            </w:r>
          </w:p>
          <w:p w14:paraId="052EDDD4" w14:textId="77777777" w:rsidR="00C63918" w:rsidRPr="0067475A" w:rsidRDefault="00C63918" w:rsidP="00F1655E">
            <w:pPr>
              <w:snapToGrid w:val="0"/>
              <w:spacing w:line="240" w:lineRule="auto"/>
              <w:ind w:left="-108" w:right="-108"/>
              <w:jc w:val="center"/>
              <w:rPr>
                <w:b/>
              </w:rPr>
            </w:pPr>
            <w:r w:rsidRPr="0067475A">
              <w:rPr>
                <w:b/>
              </w:rPr>
              <w:t>МБУК «Троицкий Дом культуры» НР РО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00C47C" w14:textId="77777777" w:rsidR="00C63918" w:rsidRPr="0067475A" w:rsidRDefault="00C63918" w:rsidP="00F1655E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 w:rsidRPr="0067475A"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25.06.2022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7ECB46" w14:textId="77777777" w:rsidR="00C63918" w:rsidRPr="0067475A" w:rsidRDefault="00C63918" w:rsidP="00F1655E">
            <w:pPr>
              <w:jc w:val="center"/>
              <w:rPr>
                <w:rFonts w:ascii="Times New Roman" w:hAnsi="Times New Roman"/>
                <w:b/>
              </w:rPr>
            </w:pPr>
            <w:r w:rsidRPr="0067475A">
              <w:rPr>
                <w:rFonts w:ascii="Times New Roman" w:hAnsi="Times New Roman"/>
                <w:b/>
              </w:rPr>
              <w:t>Районный фестиваль творчества и творческих идей молодежи «Молодость Приазовья»</w:t>
            </w:r>
          </w:p>
          <w:p w14:paraId="75490A94" w14:textId="77777777" w:rsidR="00C63918" w:rsidRPr="0067475A" w:rsidRDefault="00C63918" w:rsidP="00F1655E">
            <w:pPr>
              <w:jc w:val="center"/>
            </w:pPr>
            <w:r w:rsidRPr="0067475A">
              <w:rPr>
                <w:rFonts w:ascii="Times New Roman" w:hAnsi="Times New Roman"/>
                <w:bCs/>
              </w:rPr>
              <w:t>МБУК «Районный Дом культуры» им. А.В. Третьякова</w:t>
            </w:r>
          </w:p>
          <w:p w14:paraId="0E27BAEB" w14:textId="77777777" w:rsidR="00C63918" w:rsidRPr="0067475A" w:rsidRDefault="00C63918" w:rsidP="00F1655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3A7342" w14:textId="77777777" w:rsidR="00C63918" w:rsidRPr="0067475A" w:rsidRDefault="00C63918" w:rsidP="00F1655E">
            <w:pPr>
              <w:snapToGrid w:val="0"/>
              <w:spacing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64730F" w14:textId="77777777" w:rsidR="00C63918" w:rsidRPr="0067475A" w:rsidRDefault="00C63918" w:rsidP="00F1655E">
            <w:pPr>
              <w:spacing w:line="240" w:lineRule="auto"/>
              <w:ind w:left="-108" w:right="-108"/>
              <w:jc w:val="center"/>
              <w:rPr>
                <w:b/>
              </w:rPr>
            </w:pPr>
            <w:r w:rsidRPr="0067475A">
              <w:t>Благодарность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ED63F" w14:textId="77777777" w:rsidR="00C63918" w:rsidRPr="0067475A" w:rsidRDefault="00C63918" w:rsidP="00F1655E">
            <w:pPr>
              <w:snapToGrid w:val="0"/>
              <w:spacing w:line="240" w:lineRule="auto"/>
              <w:ind w:left="-108" w:right="-142"/>
              <w:jc w:val="center"/>
              <w:rPr>
                <w:b/>
              </w:rPr>
            </w:pPr>
            <w:r w:rsidRPr="0067475A">
              <w:rPr>
                <w:b/>
              </w:rPr>
              <w:t>личные средства</w:t>
            </w:r>
          </w:p>
        </w:tc>
      </w:tr>
      <w:tr w:rsidR="00C63918" w:rsidRPr="00082E2C" w14:paraId="4FC45EE3" w14:textId="77777777" w:rsidTr="00F1655E">
        <w:trPr>
          <w:trHeight w:val="442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83DBA1" w14:textId="77777777" w:rsidR="00C63918" w:rsidRPr="007238A4" w:rsidRDefault="00C63918" w:rsidP="00F1655E">
            <w:pPr>
              <w:snapToGrid w:val="0"/>
              <w:ind w:left="-122" w:right="-108" w:firstLine="122"/>
              <w:jc w:val="center"/>
              <w:rPr>
                <w:i/>
              </w:rPr>
            </w:pPr>
            <w:r w:rsidRPr="007238A4">
              <w:rPr>
                <w:i/>
              </w:rPr>
              <w:t>6.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8D71E1" w14:textId="77777777" w:rsidR="00C63918" w:rsidRPr="0067475A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  <w:r w:rsidRPr="0067475A">
              <w:rPr>
                <w:b/>
              </w:rPr>
              <w:t>Вокальная студия «Искорки» МБУК «Троицкий Дом культуры» НР РО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5675AB" w14:textId="77777777" w:rsidR="00C63918" w:rsidRPr="0067475A" w:rsidRDefault="00C63918" w:rsidP="00F1655E">
            <w:pPr>
              <w:suppressAutoHyphens/>
              <w:snapToGrid w:val="0"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 w:rsidRPr="0067475A"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14.05.2022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ECEC0D" w14:textId="77777777" w:rsidR="00C63918" w:rsidRPr="0067475A" w:rsidRDefault="00C63918" w:rsidP="00F165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475A">
              <w:rPr>
                <w:rFonts w:ascii="Times New Roman" w:hAnsi="Times New Roman"/>
                <w:b/>
                <w:bCs/>
              </w:rPr>
              <w:t>Районный детско-юношеский конкурс вокального искусства «Волшебный цветок»</w:t>
            </w:r>
          </w:p>
          <w:p w14:paraId="31287AC7" w14:textId="77777777" w:rsidR="00C63918" w:rsidRPr="0067475A" w:rsidRDefault="00C63918" w:rsidP="00F1655E">
            <w:pPr>
              <w:jc w:val="center"/>
            </w:pPr>
            <w:r w:rsidRPr="0067475A">
              <w:rPr>
                <w:rFonts w:ascii="Times New Roman" w:hAnsi="Times New Roman"/>
                <w:bCs/>
              </w:rPr>
              <w:t>МБУК «Районный Дом культуры» им. А.В. Третьякова</w:t>
            </w:r>
          </w:p>
          <w:p w14:paraId="78FAE5C7" w14:textId="77777777" w:rsidR="00C63918" w:rsidRPr="0067475A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4DFA0E" w14:textId="77777777" w:rsidR="00C63918" w:rsidRPr="0067475A" w:rsidRDefault="00C63918" w:rsidP="00F1655E">
            <w:pPr>
              <w:snapToGrid w:val="0"/>
              <w:ind w:right="-108"/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7EC12D" w14:textId="77777777" w:rsidR="00C63918" w:rsidRPr="0067475A" w:rsidRDefault="00C63918" w:rsidP="00F1655E">
            <w:pPr>
              <w:ind w:left="-108" w:right="-108"/>
              <w:jc w:val="center"/>
            </w:pPr>
            <w:r w:rsidRPr="0067475A">
              <w:t xml:space="preserve">Диплом </w:t>
            </w:r>
            <w:r w:rsidRPr="0067475A">
              <w:rPr>
                <w:lang w:val="en-US"/>
              </w:rPr>
              <w:t>I</w:t>
            </w:r>
            <w:r w:rsidRPr="0067475A">
              <w:t xml:space="preserve">  степени,</w:t>
            </w:r>
          </w:p>
          <w:p w14:paraId="27C5D03D" w14:textId="77777777" w:rsidR="00C63918" w:rsidRPr="0067475A" w:rsidRDefault="00C63918" w:rsidP="00F1655E">
            <w:pPr>
              <w:ind w:left="-108" w:right="-108"/>
              <w:jc w:val="center"/>
            </w:pPr>
            <w:r w:rsidRPr="0067475A">
              <w:t xml:space="preserve">Диплом </w:t>
            </w:r>
            <w:r w:rsidRPr="0067475A">
              <w:rPr>
                <w:lang w:val="en-US"/>
              </w:rPr>
              <w:t>II</w:t>
            </w:r>
            <w:r w:rsidRPr="0067475A">
              <w:t xml:space="preserve"> степени,</w:t>
            </w:r>
          </w:p>
          <w:p w14:paraId="6AD2756C" w14:textId="77777777" w:rsidR="00C63918" w:rsidRPr="0067475A" w:rsidRDefault="00C63918" w:rsidP="00F1655E">
            <w:pPr>
              <w:ind w:left="-108" w:right="-108"/>
              <w:jc w:val="center"/>
              <w:rPr>
                <w:lang w:val="en-US"/>
              </w:rPr>
            </w:pPr>
            <w:r w:rsidRPr="0067475A">
              <w:t>Диплом</w:t>
            </w:r>
            <w:r w:rsidRPr="0067475A">
              <w:rPr>
                <w:lang w:val="en-US"/>
              </w:rPr>
              <w:t xml:space="preserve"> III </w:t>
            </w:r>
            <w:r w:rsidRPr="0067475A">
              <w:t>степени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EF9218" w14:textId="77777777" w:rsidR="00C63918" w:rsidRPr="0067475A" w:rsidRDefault="00C63918" w:rsidP="00F1655E">
            <w:pPr>
              <w:snapToGrid w:val="0"/>
              <w:spacing w:line="240" w:lineRule="auto"/>
              <w:ind w:left="-108" w:right="-142"/>
              <w:jc w:val="center"/>
              <w:rPr>
                <w:b/>
              </w:rPr>
            </w:pPr>
            <w:r w:rsidRPr="0067475A">
              <w:rPr>
                <w:b/>
              </w:rPr>
              <w:t>личные средства</w:t>
            </w:r>
          </w:p>
        </w:tc>
      </w:tr>
      <w:tr w:rsidR="00C63918" w:rsidRPr="00082E2C" w14:paraId="5DAF2C20" w14:textId="77777777" w:rsidTr="00F1655E">
        <w:trPr>
          <w:trHeight w:val="408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78FED6" w14:textId="77777777" w:rsidR="00C63918" w:rsidRPr="007238A4" w:rsidRDefault="00C63918" w:rsidP="00F1655E">
            <w:pPr>
              <w:snapToGrid w:val="0"/>
              <w:ind w:left="-122" w:right="-108" w:firstLine="122"/>
              <w:jc w:val="center"/>
              <w:rPr>
                <w:i/>
              </w:rPr>
            </w:pPr>
            <w:r w:rsidRPr="007238A4">
              <w:rPr>
                <w:i/>
              </w:rPr>
              <w:lastRenderedPageBreak/>
              <w:t>7.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D51F73" w14:textId="77777777" w:rsidR="00C63918" w:rsidRPr="00082E2C" w:rsidRDefault="00C63918" w:rsidP="00F1655E">
            <w:pPr>
              <w:snapToGrid w:val="0"/>
              <w:ind w:left="-108" w:right="-108"/>
              <w:jc w:val="center"/>
              <w:rPr>
                <w:b/>
                <w:color w:val="FF0000"/>
              </w:rPr>
            </w:pPr>
            <w:r w:rsidRPr="0067475A">
              <w:rPr>
                <w:b/>
              </w:rPr>
              <w:t>Вокальная студия «Искорки» МБУК «Троицкий Дом культуры» НР РО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245219" w14:textId="77777777" w:rsidR="00C63918" w:rsidRPr="00CB1339" w:rsidRDefault="00C63918" w:rsidP="00F1655E">
            <w:pPr>
              <w:suppressAutoHyphens/>
              <w:snapToGrid w:val="0"/>
              <w:spacing w:after="120" w:line="100" w:lineRule="atLeast"/>
              <w:ind w:right="-108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 w:rsidRPr="00CB1339"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20.05.2022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6E6252" w14:textId="77777777" w:rsidR="00C63918" w:rsidRPr="00CB1339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BECA70" w14:textId="77777777" w:rsidR="00C63918" w:rsidRPr="00CB1339" w:rsidRDefault="00C63918" w:rsidP="00F1655E">
            <w:pPr>
              <w:snapToGrid w:val="0"/>
              <w:ind w:right="-108"/>
              <w:jc w:val="center"/>
              <w:rPr>
                <w:b/>
              </w:rPr>
            </w:pPr>
            <w:r w:rsidRPr="00CB1339">
              <w:rPr>
                <w:b/>
              </w:rPr>
              <w:t>Всероссийский конкурс рисунков «Открытка Победы!»</w:t>
            </w:r>
          </w:p>
          <w:p w14:paraId="6169250B" w14:textId="77777777" w:rsidR="00C63918" w:rsidRPr="00CB1339" w:rsidRDefault="00C63918" w:rsidP="00F1655E">
            <w:pPr>
              <w:snapToGrid w:val="0"/>
              <w:ind w:right="-108"/>
              <w:jc w:val="center"/>
            </w:pPr>
            <w:r w:rsidRPr="00CB1339">
              <w:t>ФГУК «Центральный музей Великой отечественной войны 1941-1945 гг»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BF08AA" w14:textId="77777777" w:rsidR="00C63918" w:rsidRPr="00CB1339" w:rsidRDefault="00C63918" w:rsidP="00F1655E">
            <w:pPr>
              <w:ind w:left="-108" w:right="-108"/>
              <w:jc w:val="center"/>
            </w:pPr>
            <w:r w:rsidRPr="00CB1339">
              <w:t>Сертификат участника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BC2A4A" w14:textId="77777777" w:rsidR="00C63918" w:rsidRPr="00CB1339" w:rsidRDefault="00C63918" w:rsidP="00F1655E">
            <w:pPr>
              <w:snapToGrid w:val="0"/>
              <w:ind w:left="-108" w:right="-142"/>
              <w:jc w:val="center"/>
              <w:rPr>
                <w:b/>
              </w:rPr>
            </w:pPr>
            <w:r w:rsidRPr="00CB1339">
              <w:rPr>
                <w:b/>
              </w:rPr>
              <w:t>личные средства</w:t>
            </w:r>
          </w:p>
        </w:tc>
      </w:tr>
      <w:tr w:rsidR="00C63918" w:rsidRPr="00082E2C" w14:paraId="79D61B2C" w14:textId="77777777" w:rsidTr="00F1655E">
        <w:trPr>
          <w:trHeight w:val="409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3CC043" w14:textId="77777777" w:rsidR="00C63918" w:rsidRPr="007238A4" w:rsidRDefault="00C63918" w:rsidP="00F1655E">
            <w:pPr>
              <w:snapToGrid w:val="0"/>
              <w:ind w:left="-122" w:right="-108" w:firstLine="122"/>
              <w:jc w:val="center"/>
              <w:rPr>
                <w:i/>
              </w:rPr>
            </w:pPr>
            <w:r w:rsidRPr="007238A4">
              <w:rPr>
                <w:i/>
              </w:rPr>
              <w:t>8.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A88EC0" w14:textId="77777777" w:rsidR="00C63918" w:rsidRPr="0067475A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  <w:r w:rsidRPr="0067475A">
              <w:rPr>
                <w:b/>
              </w:rPr>
              <w:t>Вокальная студия «Искорки» МБУК «Троицкий Дом культуры» НР РО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792F5E" w14:textId="77777777" w:rsidR="00C63918" w:rsidRPr="00CB1339" w:rsidRDefault="00C63918" w:rsidP="00F1655E">
            <w:pPr>
              <w:suppressAutoHyphens/>
              <w:snapToGrid w:val="0"/>
              <w:spacing w:after="120" w:line="100" w:lineRule="atLeast"/>
              <w:ind w:right="-108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20.11.2022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1B1E43" w14:textId="77777777" w:rsidR="00C63918" w:rsidRPr="00CB1339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64C682" w14:textId="77777777" w:rsidR="00C63918" w:rsidRDefault="00C63918" w:rsidP="00F1655E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XI</w:t>
            </w:r>
            <w:r w:rsidRPr="00CB1339">
              <w:rPr>
                <w:b/>
              </w:rPr>
              <w:t xml:space="preserve"> </w:t>
            </w:r>
            <w:r>
              <w:rPr>
                <w:b/>
              </w:rPr>
              <w:t>городской открытый конкурс вокального искусства «Новые голоса – 2022»</w:t>
            </w:r>
          </w:p>
          <w:p w14:paraId="22203EB9" w14:textId="77777777" w:rsidR="00C63918" w:rsidRPr="00A31B1F" w:rsidRDefault="00C63918" w:rsidP="00F1655E">
            <w:pPr>
              <w:snapToGrid w:val="0"/>
              <w:ind w:right="-108"/>
              <w:jc w:val="center"/>
            </w:pPr>
            <w:r>
              <w:t>Управление культуры г. Таганрога МАУ «Городской Дом культуры»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12FC59" w14:textId="77777777" w:rsidR="00C63918" w:rsidRDefault="00C63918" w:rsidP="00F1655E">
            <w:pPr>
              <w:ind w:left="-108" w:right="-108"/>
              <w:jc w:val="center"/>
            </w:pPr>
            <w:r>
              <w:t xml:space="preserve">Диплом Лауреат </w:t>
            </w:r>
            <w:r>
              <w:rPr>
                <w:lang w:val="en-US"/>
              </w:rPr>
              <w:t>III</w:t>
            </w:r>
            <w:r w:rsidRPr="00C63918">
              <w:t xml:space="preserve"> </w:t>
            </w:r>
            <w:r>
              <w:t>степени</w:t>
            </w:r>
          </w:p>
          <w:p w14:paraId="5567C490" w14:textId="77777777" w:rsidR="00C63918" w:rsidRPr="00A31B1F" w:rsidRDefault="00C63918" w:rsidP="00F1655E">
            <w:pPr>
              <w:ind w:left="-108" w:right="-108"/>
              <w:jc w:val="center"/>
            </w:pPr>
            <w:r>
              <w:t xml:space="preserve">Диплом Лауреат </w:t>
            </w:r>
            <w:r>
              <w:rPr>
                <w:lang w:val="en-US"/>
              </w:rPr>
              <w:t>III</w:t>
            </w:r>
            <w:r w:rsidRPr="00C63918">
              <w:t xml:space="preserve"> </w:t>
            </w:r>
            <w:r>
              <w:t>степени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ECA72D" w14:textId="77777777" w:rsidR="00C63918" w:rsidRPr="00CB1339" w:rsidRDefault="00C63918" w:rsidP="00F1655E">
            <w:pPr>
              <w:snapToGrid w:val="0"/>
              <w:ind w:left="-108" w:right="-142"/>
              <w:jc w:val="center"/>
              <w:rPr>
                <w:b/>
              </w:rPr>
            </w:pPr>
            <w:r w:rsidRPr="00CB1339">
              <w:rPr>
                <w:b/>
              </w:rPr>
              <w:t>личные средства</w:t>
            </w:r>
          </w:p>
        </w:tc>
      </w:tr>
      <w:tr w:rsidR="00C63918" w:rsidRPr="00082E2C" w14:paraId="0E351D3F" w14:textId="77777777" w:rsidTr="00F1655E">
        <w:trPr>
          <w:trHeight w:val="322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DD5F2C" w14:textId="77777777" w:rsidR="00C63918" w:rsidRPr="007238A4" w:rsidRDefault="00C63918" w:rsidP="00F1655E">
            <w:pPr>
              <w:snapToGrid w:val="0"/>
              <w:ind w:left="-122" w:right="-108" w:firstLine="122"/>
              <w:jc w:val="center"/>
              <w:rPr>
                <w:i/>
              </w:rPr>
            </w:pPr>
            <w:r w:rsidRPr="007238A4">
              <w:rPr>
                <w:i/>
              </w:rPr>
              <w:t>9.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98DBF3" w14:textId="77777777" w:rsidR="00C63918" w:rsidRPr="0067475A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Троицкое сельское поселение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3ABF42" w14:textId="77777777" w:rsidR="00C63918" w:rsidRDefault="00C63918" w:rsidP="00F1655E">
            <w:pPr>
              <w:suppressAutoHyphens/>
              <w:snapToGrid w:val="0"/>
              <w:spacing w:after="120" w:line="100" w:lineRule="atLeast"/>
              <w:ind w:right="-108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01.01.2022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C839D7" w14:textId="77777777" w:rsidR="00C63918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  <w:t>Районный конкурс «Лучшая новогодняя ёлка 2022 года»</w:t>
            </w:r>
          </w:p>
          <w:p w14:paraId="575FD867" w14:textId="77777777" w:rsidR="00C63918" w:rsidRPr="00CB1339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  <w:t>Глава Администрации Неклиновского района В.Ф. Даниленко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FDC575" w14:textId="77777777" w:rsidR="00C63918" w:rsidRPr="00A31B1F" w:rsidRDefault="00C63918" w:rsidP="00F1655E">
            <w:pPr>
              <w:snapToGrid w:val="0"/>
              <w:ind w:right="-108"/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8CCB68" w14:textId="77777777" w:rsidR="00C63918" w:rsidRDefault="00C63918" w:rsidP="00F1655E">
            <w:pPr>
              <w:ind w:left="-108" w:right="-108"/>
              <w:jc w:val="center"/>
            </w:pPr>
            <w:r>
              <w:t>Грамота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642D93" w14:textId="77777777" w:rsidR="00C63918" w:rsidRPr="00CB1339" w:rsidRDefault="00C63918" w:rsidP="00F1655E">
            <w:pPr>
              <w:snapToGrid w:val="0"/>
              <w:ind w:left="-108" w:right="-142"/>
              <w:jc w:val="center"/>
              <w:rPr>
                <w:b/>
              </w:rPr>
            </w:pPr>
          </w:p>
        </w:tc>
      </w:tr>
      <w:tr w:rsidR="00C63918" w:rsidRPr="00082E2C" w14:paraId="5D214CBF" w14:textId="77777777" w:rsidTr="00F1655E">
        <w:trPr>
          <w:trHeight w:val="316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AFC03F" w14:textId="77777777" w:rsidR="00C63918" w:rsidRPr="007238A4" w:rsidRDefault="00C63918" w:rsidP="00F1655E">
            <w:pPr>
              <w:snapToGrid w:val="0"/>
              <w:ind w:left="-122" w:right="-108" w:firstLine="122"/>
              <w:jc w:val="center"/>
              <w:rPr>
                <w:i/>
              </w:rPr>
            </w:pPr>
            <w:r w:rsidRPr="007238A4">
              <w:rPr>
                <w:i/>
              </w:rPr>
              <w:t>10.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6EF9DE" w14:textId="77777777" w:rsidR="00C63918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Творческий коллектив МБУК «Троицкий Дом культуры» НР РО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749058" w14:textId="77777777" w:rsidR="00C63918" w:rsidRDefault="00C63918" w:rsidP="00F1655E">
            <w:pPr>
              <w:suppressAutoHyphens/>
              <w:snapToGrid w:val="0"/>
              <w:spacing w:after="120" w:line="100" w:lineRule="atLeast"/>
              <w:ind w:right="-108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29.07.2022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D23983" w14:textId="77777777" w:rsidR="00C63918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  <w:t>Культурно-образовательный проект «Берега дружбы» имени А.В. Третьякова</w:t>
            </w:r>
          </w:p>
          <w:p w14:paraId="7CF5439B" w14:textId="77777777" w:rsidR="00C63918" w:rsidRPr="00A31B1F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Оргкомитет Администрации Неклиновского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2F9C86" w14:textId="77777777" w:rsidR="00C63918" w:rsidRPr="00A31B1F" w:rsidRDefault="00C63918" w:rsidP="00F1655E">
            <w:pPr>
              <w:snapToGrid w:val="0"/>
              <w:ind w:right="-108"/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94AD68" w14:textId="77777777" w:rsidR="00C63918" w:rsidRDefault="00C63918" w:rsidP="00F1655E">
            <w:pPr>
              <w:ind w:left="-108" w:right="-108"/>
              <w:jc w:val="center"/>
            </w:pPr>
            <w:r>
              <w:t>Благодарность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D1166" w14:textId="77777777" w:rsidR="00C63918" w:rsidRPr="00CB1339" w:rsidRDefault="00C63918" w:rsidP="00F1655E">
            <w:pPr>
              <w:snapToGrid w:val="0"/>
              <w:ind w:left="-108" w:right="-142"/>
              <w:jc w:val="center"/>
              <w:rPr>
                <w:b/>
              </w:rPr>
            </w:pPr>
          </w:p>
        </w:tc>
      </w:tr>
      <w:tr w:rsidR="00C63918" w:rsidRPr="00082E2C" w14:paraId="62AED481" w14:textId="77777777" w:rsidTr="00F1655E">
        <w:trPr>
          <w:trHeight w:val="373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8A1B4B" w14:textId="77777777" w:rsidR="00C63918" w:rsidRPr="007238A4" w:rsidRDefault="00C63918" w:rsidP="00F1655E">
            <w:pPr>
              <w:snapToGrid w:val="0"/>
              <w:ind w:left="-122" w:right="-108" w:firstLine="122"/>
              <w:jc w:val="center"/>
              <w:rPr>
                <w:i/>
              </w:rPr>
            </w:pPr>
            <w:r w:rsidRPr="007238A4">
              <w:rPr>
                <w:i/>
              </w:rPr>
              <w:lastRenderedPageBreak/>
              <w:t>11.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45F945" w14:textId="77777777" w:rsidR="00C63918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Юлия Науменко МБУК «Троицкий Дом культуры» НР РО</w:t>
            </w:r>
          </w:p>
          <w:p w14:paraId="39788A8F" w14:textId="77777777" w:rsidR="00C63918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685628" w14:textId="77777777" w:rsidR="00C63918" w:rsidRDefault="00C63918" w:rsidP="00F1655E">
            <w:pPr>
              <w:suppressAutoHyphens/>
              <w:snapToGrid w:val="0"/>
              <w:spacing w:after="120" w:line="100" w:lineRule="atLeast"/>
              <w:ind w:right="-108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23.12.2022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BE1DF1" w14:textId="77777777" w:rsidR="00C63918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  <w:t>Районный фестиваль-конкурс героев русских народных сказок «Новогодний переполох»</w:t>
            </w:r>
          </w:p>
          <w:p w14:paraId="218F5F20" w14:textId="77777777" w:rsidR="00C63918" w:rsidRPr="00B54339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Оргкомитет Администрации Неклиновского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41076C" w14:textId="77777777" w:rsidR="00C63918" w:rsidRPr="00A31B1F" w:rsidRDefault="00C63918" w:rsidP="00F1655E">
            <w:pPr>
              <w:snapToGrid w:val="0"/>
              <w:ind w:right="-108"/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C687F0" w14:textId="77777777" w:rsidR="00C63918" w:rsidRDefault="00C63918" w:rsidP="00F1655E">
            <w:pPr>
              <w:ind w:left="-108" w:right="-108"/>
              <w:jc w:val="center"/>
            </w:pPr>
            <w:r>
              <w:t>Диплом победителя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9C386" w14:textId="77777777" w:rsidR="00C63918" w:rsidRPr="00CB1339" w:rsidRDefault="00C63918" w:rsidP="00F1655E">
            <w:pPr>
              <w:snapToGrid w:val="0"/>
              <w:ind w:left="-108" w:right="-142"/>
              <w:jc w:val="center"/>
              <w:rPr>
                <w:b/>
              </w:rPr>
            </w:pPr>
          </w:p>
        </w:tc>
      </w:tr>
      <w:tr w:rsidR="00C63918" w:rsidRPr="00082E2C" w14:paraId="35E5169E" w14:textId="77777777" w:rsidTr="00F1655E">
        <w:trPr>
          <w:trHeight w:val="409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1B371F" w14:textId="77777777" w:rsidR="00C63918" w:rsidRPr="007238A4" w:rsidRDefault="00C63918" w:rsidP="00F1655E">
            <w:pPr>
              <w:snapToGrid w:val="0"/>
              <w:ind w:left="-122" w:right="-108" w:firstLine="122"/>
              <w:jc w:val="center"/>
              <w:rPr>
                <w:i/>
              </w:rPr>
            </w:pPr>
            <w:r w:rsidRPr="007238A4">
              <w:rPr>
                <w:i/>
              </w:rPr>
              <w:t>12.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1E8D6E" w14:textId="77777777" w:rsidR="00C63918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Роман Сиваев МБУК «Троицкий Дом культуры» НР РО</w:t>
            </w:r>
          </w:p>
          <w:p w14:paraId="6A24A7C0" w14:textId="77777777" w:rsidR="00C63918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445515" w14:textId="77777777" w:rsidR="00C63918" w:rsidRDefault="00C63918" w:rsidP="00F1655E">
            <w:pPr>
              <w:suppressAutoHyphens/>
              <w:snapToGrid w:val="0"/>
              <w:spacing w:after="120" w:line="100" w:lineRule="atLeast"/>
              <w:ind w:right="-108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23.12.2022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80C26C" w14:textId="77777777" w:rsidR="00C63918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  <w:t>Районный фестиваль-конкурс героев русских народных сказок «Новогодний переполох»</w:t>
            </w:r>
          </w:p>
          <w:p w14:paraId="11AF8121" w14:textId="77777777" w:rsidR="00C63918" w:rsidRPr="00B54339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Оргкомитет Администрации Неклиновского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F984F1" w14:textId="77777777" w:rsidR="00C63918" w:rsidRPr="00A31B1F" w:rsidRDefault="00C63918" w:rsidP="00F1655E">
            <w:pPr>
              <w:snapToGrid w:val="0"/>
              <w:ind w:right="-108"/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6DBCA2" w14:textId="77777777" w:rsidR="00C63918" w:rsidRDefault="00C63918" w:rsidP="00F1655E">
            <w:pPr>
              <w:ind w:left="-108" w:right="-108"/>
              <w:jc w:val="center"/>
            </w:pPr>
            <w:r>
              <w:t>Диплом победителя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A7DB3" w14:textId="77777777" w:rsidR="00C63918" w:rsidRPr="00CB1339" w:rsidRDefault="00C63918" w:rsidP="00F1655E">
            <w:pPr>
              <w:snapToGrid w:val="0"/>
              <w:ind w:left="-108" w:right="-142"/>
              <w:jc w:val="center"/>
              <w:rPr>
                <w:b/>
              </w:rPr>
            </w:pPr>
          </w:p>
        </w:tc>
      </w:tr>
      <w:tr w:rsidR="00C63918" w:rsidRPr="00082E2C" w14:paraId="3636A633" w14:textId="77777777" w:rsidTr="00F1655E">
        <w:trPr>
          <w:trHeight w:val="231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A17607" w14:textId="77777777" w:rsidR="00C63918" w:rsidRPr="007238A4" w:rsidRDefault="00C63918" w:rsidP="00F1655E">
            <w:pPr>
              <w:snapToGrid w:val="0"/>
              <w:ind w:left="-122" w:right="-108" w:firstLine="122"/>
              <w:jc w:val="center"/>
              <w:rPr>
                <w:i/>
              </w:rPr>
            </w:pPr>
            <w:r w:rsidRPr="007238A4">
              <w:rPr>
                <w:i/>
              </w:rPr>
              <w:t>13.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39C116" w14:textId="77777777" w:rsidR="00C63918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Ансамбль русской песни «Россиянка» МБУК «Троицкий Дом культуры» НР РО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B13AF6" w14:textId="77777777" w:rsidR="00C63918" w:rsidRDefault="00C63918" w:rsidP="00F1655E">
            <w:pPr>
              <w:suppressAutoHyphens/>
              <w:snapToGrid w:val="0"/>
              <w:spacing w:after="120" w:line="100" w:lineRule="atLeast"/>
              <w:ind w:right="-108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12.09.2022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2FE4A2" w14:textId="77777777" w:rsidR="00C63918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position w:val="-27"/>
                <w:lang w:val="en-US" w:eastAsia="ar-SA"/>
              </w:rPr>
              <w:t>X</w:t>
            </w:r>
            <w:r w:rsidRPr="00B54339"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  <w:t>межрайонный фестиваль хоровых коллективов народной песни «Родные напевы»</w:t>
            </w:r>
          </w:p>
          <w:p w14:paraId="0D62D8AC" w14:textId="77777777" w:rsidR="00C63918" w:rsidRPr="00B54339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Оргкомитет Администрации Неклиновского района</w:t>
            </w:r>
            <w:r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1EEC58" w14:textId="77777777" w:rsidR="00C63918" w:rsidRPr="00A31B1F" w:rsidRDefault="00C63918" w:rsidP="00F1655E">
            <w:pPr>
              <w:snapToGrid w:val="0"/>
              <w:ind w:right="-108"/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5DA5BD" w14:textId="77777777" w:rsidR="00C63918" w:rsidRDefault="00C63918" w:rsidP="00F1655E">
            <w:pPr>
              <w:ind w:left="-108" w:right="-108"/>
              <w:jc w:val="center"/>
            </w:pPr>
            <w:r>
              <w:t>Диплом участника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C1F3A" w14:textId="77777777" w:rsidR="00C63918" w:rsidRPr="00CB1339" w:rsidRDefault="00C63918" w:rsidP="00F1655E">
            <w:pPr>
              <w:snapToGrid w:val="0"/>
              <w:ind w:left="-108" w:right="-142"/>
              <w:jc w:val="center"/>
              <w:rPr>
                <w:b/>
              </w:rPr>
            </w:pPr>
          </w:p>
        </w:tc>
      </w:tr>
      <w:tr w:rsidR="00C63918" w:rsidRPr="00082E2C" w14:paraId="1CD8E37B" w14:textId="77777777" w:rsidTr="00F1655E">
        <w:trPr>
          <w:trHeight w:val="436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92B9DB" w14:textId="77777777" w:rsidR="00C63918" w:rsidRPr="007238A4" w:rsidRDefault="00C63918" w:rsidP="00F1655E">
            <w:pPr>
              <w:snapToGrid w:val="0"/>
              <w:ind w:left="-122" w:right="-108" w:firstLine="122"/>
              <w:jc w:val="center"/>
              <w:rPr>
                <w:i/>
              </w:rPr>
            </w:pPr>
            <w:r w:rsidRPr="007238A4">
              <w:rPr>
                <w:i/>
              </w:rPr>
              <w:lastRenderedPageBreak/>
              <w:t>14.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F103C4" w14:textId="77777777" w:rsidR="00C63918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Ансамбль русской песни «Россиянка» МБУК «Троицкий Дом культуры» НР РО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2A3DB0" w14:textId="77777777" w:rsidR="00C63918" w:rsidRDefault="00C63918" w:rsidP="00F1655E">
            <w:pPr>
              <w:suppressAutoHyphens/>
              <w:snapToGrid w:val="0"/>
              <w:spacing w:after="120" w:line="100" w:lineRule="atLeast"/>
              <w:ind w:right="-108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16.07.2022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8D475A" w14:textId="77777777" w:rsidR="00C63918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  <w:t>Концерная программа «Цвети и пой, златая Русь!» в рамках районного праздника «Щедра талантами родная сторона!»</w:t>
            </w:r>
          </w:p>
          <w:p w14:paraId="06F72D4D" w14:textId="77777777" w:rsidR="00C63918" w:rsidRPr="00B54339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Оргкомитет Администрации Неклиновского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91A223" w14:textId="77777777" w:rsidR="00C63918" w:rsidRPr="00A31B1F" w:rsidRDefault="00C63918" w:rsidP="00F1655E">
            <w:pPr>
              <w:snapToGrid w:val="0"/>
              <w:ind w:right="-108"/>
              <w:jc w:val="center"/>
              <w:rPr>
                <w:b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05F747" w14:textId="77777777" w:rsidR="00C63918" w:rsidRDefault="00C63918" w:rsidP="00F1655E">
            <w:pPr>
              <w:ind w:left="-108" w:right="-108"/>
              <w:jc w:val="center"/>
            </w:pPr>
            <w:r>
              <w:t>Благодарность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EC1B1D" w14:textId="77777777" w:rsidR="00C63918" w:rsidRPr="00CB1339" w:rsidRDefault="00C63918" w:rsidP="00F1655E">
            <w:pPr>
              <w:snapToGrid w:val="0"/>
              <w:ind w:left="-108" w:right="-142"/>
              <w:jc w:val="center"/>
              <w:rPr>
                <w:b/>
              </w:rPr>
            </w:pPr>
          </w:p>
        </w:tc>
      </w:tr>
      <w:tr w:rsidR="00C63918" w14:paraId="391B76E0" w14:textId="77777777" w:rsidTr="00F1655E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16" w:type="dxa"/>
          <w:wAfter w:w="151" w:type="dxa"/>
          <w:trHeight w:val="100"/>
        </w:trPr>
        <w:tc>
          <w:tcPr>
            <w:tcW w:w="9876" w:type="dxa"/>
            <w:gridSpan w:val="7"/>
          </w:tcPr>
          <w:p w14:paraId="479BA526" w14:textId="77777777" w:rsidR="00C63918" w:rsidRDefault="00C63918" w:rsidP="00F1655E">
            <w:pPr>
              <w:snapToGrid w:val="0"/>
              <w:ind w:right="-108"/>
              <w:jc w:val="center"/>
              <w:rPr>
                <w:i/>
                <w:color w:val="FF0000"/>
              </w:rPr>
            </w:pPr>
          </w:p>
        </w:tc>
      </w:tr>
      <w:tr w:rsidR="00C63918" w:rsidRPr="00082E2C" w14:paraId="3569A911" w14:textId="77777777" w:rsidTr="00F1655E">
        <w:trPr>
          <w:trHeight w:val="140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AC4192" w14:textId="77777777" w:rsidR="00C63918" w:rsidRPr="007238A4" w:rsidRDefault="00C63918" w:rsidP="00F1655E">
            <w:pPr>
              <w:snapToGrid w:val="0"/>
              <w:ind w:left="-122" w:right="-108" w:firstLine="122"/>
              <w:jc w:val="center"/>
              <w:rPr>
                <w:i/>
              </w:rPr>
            </w:pPr>
            <w:r w:rsidRPr="007238A4">
              <w:rPr>
                <w:i/>
              </w:rPr>
              <w:t>15.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5C61D9" w14:textId="77777777" w:rsidR="00C63918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Карнаух Екатерина</w:t>
            </w:r>
          </w:p>
          <w:p w14:paraId="67227335" w14:textId="77777777" w:rsidR="00C63918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Студия спортивного бального танца «Грация» МБУК «Троицкий Дом культуры» НР РО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AAACFE" w14:textId="77777777" w:rsidR="00C63918" w:rsidRDefault="00C63918" w:rsidP="00F1655E">
            <w:pPr>
              <w:suppressAutoHyphens/>
              <w:snapToGrid w:val="0"/>
              <w:spacing w:after="120" w:line="100" w:lineRule="atLeast"/>
              <w:ind w:right="-108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25.09.2022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BB65F6" w14:textId="77777777" w:rsidR="00C63918" w:rsidRPr="009C3106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437877" w14:textId="77777777" w:rsidR="00C63918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  <w:t xml:space="preserve">Региональный турнир по спортивно-бальным танцам кубок г. Таганрога </w:t>
            </w:r>
          </w:p>
          <w:p w14:paraId="30714EDD" w14:textId="77777777" w:rsidR="00C63918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  <w:t>«Осенние ритмы – 2022»</w:t>
            </w:r>
          </w:p>
          <w:p w14:paraId="05EB41C4" w14:textId="77777777" w:rsidR="00C63918" w:rsidRPr="00A31B1F" w:rsidRDefault="00C63918" w:rsidP="00F1655E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Донской танцевальный союз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46A8A3" w14:textId="77777777" w:rsidR="00C63918" w:rsidRDefault="00C63918" w:rsidP="00F1655E">
            <w:pPr>
              <w:ind w:left="-108" w:right="-108"/>
              <w:jc w:val="center"/>
            </w:pPr>
            <w:r>
              <w:t>Диплом 3 степени</w:t>
            </w:r>
          </w:p>
          <w:p w14:paraId="0AC0440B" w14:textId="77777777" w:rsidR="00C63918" w:rsidRDefault="00C63918" w:rsidP="00F1655E">
            <w:pPr>
              <w:ind w:left="-108" w:right="-108"/>
              <w:jc w:val="center"/>
            </w:pPr>
            <w:r>
              <w:t xml:space="preserve">Диплом 2 место (номинация Соло дети-1 кубок </w:t>
            </w:r>
            <w:r>
              <w:rPr>
                <w:lang w:val="en-US"/>
              </w:rPr>
              <w:t>W</w:t>
            </w:r>
            <w:r>
              <w:t>)</w:t>
            </w:r>
          </w:p>
          <w:p w14:paraId="0CFF10C6" w14:textId="77777777" w:rsidR="00C63918" w:rsidRPr="006D080D" w:rsidRDefault="00C63918" w:rsidP="00F1655E">
            <w:pPr>
              <w:ind w:left="-108" w:right="-108"/>
              <w:jc w:val="center"/>
            </w:pPr>
            <w:r>
              <w:t xml:space="preserve">Диплом 1 место (Соло Дети-1 кубок </w:t>
            </w:r>
            <w:r>
              <w:rPr>
                <w:lang w:val="en-US"/>
              </w:rPr>
              <w:t>Ch</w:t>
            </w:r>
            <w:r w:rsidRPr="006D080D">
              <w:t>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3326F1" w14:textId="77777777" w:rsidR="00C63918" w:rsidRPr="00CB1339" w:rsidRDefault="00C63918" w:rsidP="00F1655E">
            <w:pPr>
              <w:snapToGrid w:val="0"/>
              <w:ind w:left="-108" w:right="-142"/>
              <w:jc w:val="center"/>
              <w:rPr>
                <w:b/>
              </w:rPr>
            </w:pPr>
          </w:p>
        </w:tc>
      </w:tr>
      <w:tr w:rsidR="00C63918" w:rsidRPr="00082E2C" w14:paraId="7807EB72" w14:textId="77777777" w:rsidTr="00F1655E">
        <w:trPr>
          <w:trHeight w:val="381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87CFE3" w14:textId="77777777" w:rsidR="00C63918" w:rsidRPr="007238A4" w:rsidRDefault="00C63918" w:rsidP="00F1655E">
            <w:pPr>
              <w:snapToGrid w:val="0"/>
              <w:ind w:left="-122" w:right="-108" w:firstLine="122"/>
              <w:jc w:val="center"/>
              <w:rPr>
                <w:i/>
              </w:rPr>
            </w:pPr>
            <w:r w:rsidRPr="007238A4">
              <w:rPr>
                <w:i/>
              </w:rPr>
              <w:t>16.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3F01B8" w14:textId="77777777" w:rsidR="00C63918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Печерина Яна</w:t>
            </w:r>
          </w:p>
          <w:p w14:paraId="0631C9E9" w14:textId="77777777" w:rsidR="00C63918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Студия спортивного бального танца «Грация» МБУК «Троицкий Дом культуры» НР РО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1BAFDC" w14:textId="77777777" w:rsidR="00C63918" w:rsidRDefault="00C63918" w:rsidP="00F1655E">
            <w:pPr>
              <w:suppressAutoHyphens/>
              <w:snapToGrid w:val="0"/>
              <w:spacing w:after="120" w:line="100" w:lineRule="atLeast"/>
              <w:ind w:right="-108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19.07.2022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3657F3" w14:textId="77777777" w:rsidR="00C63918" w:rsidRPr="009C3106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D8D4A0" w14:textId="77777777" w:rsidR="00C63918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  <w:t xml:space="preserve">Региональный турнир по спортивным танцам </w:t>
            </w:r>
          </w:p>
          <w:p w14:paraId="4061E5AD" w14:textId="77777777" w:rsidR="00C63918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  <w:t>«Феникс– 2022»</w:t>
            </w:r>
          </w:p>
          <w:p w14:paraId="06B4F8BD" w14:textId="77777777" w:rsidR="00C63918" w:rsidRPr="00A31B1F" w:rsidRDefault="00C63918" w:rsidP="00F1655E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Донской танцевальный союз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B72ACC" w14:textId="77777777" w:rsidR="00C63918" w:rsidRDefault="00C63918" w:rsidP="00F1655E">
            <w:pPr>
              <w:ind w:left="-108" w:right="-108"/>
              <w:jc w:val="center"/>
            </w:pPr>
            <w:r>
              <w:t>Диплом 3 место (Соло ювеналы дети 2- Н класс Европейская программа)</w:t>
            </w:r>
          </w:p>
          <w:p w14:paraId="78F1C087" w14:textId="77777777" w:rsidR="00C63918" w:rsidRDefault="00C63918" w:rsidP="00F1655E">
            <w:pPr>
              <w:ind w:left="-108" w:right="-108"/>
              <w:jc w:val="center"/>
            </w:pPr>
            <w:r>
              <w:t xml:space="preserve">Диплом 3 место (Соло ювеналы дети 2- кубок </w:t>
            </w:r>
            <w:r>
              <w:rPr>
                <w:lang w:val="en-US"/>
              </w:rPr>
              <w:t>W</w:t>
            </w:r>
            <w:r>
              <w:t>)</w:t>
            </w:r>
          </w:p>
          <w:p w14:paraId="6D73F4E0" w14:textId="77777777" w:rsidR="00C63918" w:rsidRPr="009C3106" w:rsidRDefault="00C63918" w:rsidP="00F1655E">
            <w:pPr>
              <w:ind w:left="-108" w:right="-108"/>
              <w:jc w:val="center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61CB4" w14:textId="77777777" w:rsidR="00C63918" w:rsidRPr="00CB1339" w:rsidRDefault="00C63918" w:rsidP="00F1655E">
            <w:pPr>
              <w:snapToGrid w:val="0"/>
              <w:ind w:left="-108" w:right="-142"/>
              <w:jc w:val="center"/>
              <w:rPr>
                <w:b/>
              </w:rPr>
            </w:pPr>
          </w:p>
        </w:tc>
      </w:tr>
      <w:tr w:rsidR="00C63918" w:rsidRPr="00082E2C" w14:paraId="6DFAFA3B" w14:textId="77777777" w:rsidTr="00F1655E">
        <w:trPr>
          <w:trHeight w:val="33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E06E3F" w14:textId="77777777" w:rsidR="00C63918" w:rsidRPr="007238A4" w:rsidRDefault="00C63918" w:rsidP="00F1655E">
            <w:pPr>
              <w:snapToGrid w:val="0"/>
              <w:ind w:left="-122" w:right="-108" w:firstLine="122"/>
              <w:jc w:val="center"/>
              <w:rPr>
                <w:i/>
              </w:rPr>
            </w:pPr>
            <w:r w:rsidRPr="007238A4">
              <w:rPr>
                <w:i/>
              </w:rPr>
              <w:lastRenderedPageBreak/>
              <w:t>17.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F24E36" w14:textId="77777777" w:rsidR="00C63918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Токарева София</w:t>
            </w:r>
          </w:p>
          <w:p w14:paraId="28AF59F7" w14:textId="77777777" w:rsidR="00C63918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Студия спортивного бального танца «Грация» МБУК «Троицкий Дом культуры» НР РО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1B253B" w14:textId="77777777" w:rsidR="00C63918" w:rsidRDefault="00C63918" w:rsidP="00F1655E">
            <w:pPr>
              <w:suppressAutoHyphens/>
              <w:snapToGrid w:val="0"/>
              <w:spacing w:after="120" w:line="100" w:lineRule="atLeast"/>
              <w:ind w:right="-108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10.04.2022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7033BB" w14:textId="77777777" w:rsidR="00C63918" w:rsidRPr="009C3106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7D6AF9" w14:textId="77777777" w:rsidR="00C63918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  <w:t>Сортивно-массовые мероприятия</w:t>
            </w:r>
          </w:p>
          <w:p w14:paraId="637D845C" w14:textId="77777777" w:rsidR="00C63918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  <w:t>«Лилия– 2022»</w:t>
            </w:r>
          </w:p>
          <w:p w14:paraId="614B9636" w14:textId="77777777" w:rsidR="00C63918" w:rsidRPr="00A31B1F" w:rsidRDefault="00C63918" w:rsidP="00F1655E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Донской танцевальный союз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CE78D3" w14:textId="77777777" w:rsidR="00C63918" w:rsidRDefault="00C63918" w:rsidP="00F1655E">
            <w:pPr>
              <w:ind w:left="-108" w:right="-108"/>
              <w:jc w:val="center"/>
            </w:pPr>
            <w:r>
              <w:t>Диплом 1 степени</w:t>
            </w:r>
          </w:p>
          <w:p w14:paraId="2AFDFD03" w14:textId="77777777" w:rsidR="00C63918" w:rsidRPr="009C3106" w:rsidRDefault="00C63918" w:rsidP="00F1655E">
            <w:pPr>
              <w:ind w:left="-108" w:right="-108"/>
              <w:jc w:val="center"/>
            </w:pPr>
            <w:r>
              <w:t>Диплом 1 степени (соло ювеналы Дети-2 2 танца дебют)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E02511" w14:textId="77777777" w:rsidR="00C63918" w:rsidRPr="00CB1339" w:rsidRDefault="00C63918" w:rsidP="00F1655E">
            <w:pPr>
              <w:snapToGrid w:val="0"/>
              <w:ind w:left="-108" w:right="-142"/>
              <w:jc w:val="center"/>
              <w:rPr>
                <w:b/>
              </w:rPr>
            </w:pPr>
          </w:p>
        </w:tc>
      </w:tr>
      <w:tr w:rsidR="00C63918" w:rsidRPr="00082E2C" w14:paraId="5F807E8A" w14:textId="77777777" w:rsidTr="00F1655E">
        <w:trPr>
          <w:trHeight w:val="28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5E896B" w14:textId="77777777" w:rsidR="00C63918" w:rsidRPr="007238A4" w:rsidRDefault="00C63918" w:rsidP="00F1655E">
            <w:pPr>
              <w:snapToGrid w:val="0"/>
              <w:ind w:left="-122" w:right="-108" w:firstLine="122"/>
              <w:jc w:val="center"/>
              <w:rPr>
                <w:i/>
              </w:rPr>
            </w:pPr>
            <w:r w:rsidRPr="007238A4">
              <w:rPr>
                <w:i/>
              </w:rPr>
              <w:t>18.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CA9B92" w14:textId="77777777" w:rsidR="00C63918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Симиненко Мария</w:t>
            </w:r>
          </w:p>
          <w:p w14:paraId="58BF17BD" w14:textId="77777777" w:rsidR="00C63918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Студия спортивного бального танца «Грация» МБУК «Троицкий Дом культуры» НР РО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FE967C" w14:textId="77777777" w:rsidR="00C63918" w:rsidRDefault="00C63918" w:rsidP="00F1655E">
            <w:pPr>
              <w:suppressAutoHyphens/>
              <w:snapToGrid w:val="0"/>
              <w:spacing w:after="120" w:line="100" w:lineRule="atLeast"/>
              <w:ind w:right="-108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10.04.2022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DFF150" w14:textId="77777777" w:rsidR="00C63918" w:rsidRPr="009C3106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392A81" w14:textId="77777777" w:rsidR="00C63918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  <w:t>Сортивно-массовые мероприятия</w:t>
            </w:r>
          </w:p>
          <w:p w14:paraId="002089A9" w14:textId="77777777" w:rsidR="00C63918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  <w:t>«Лилия– 2022»</w:t>
            </w:r>
          </w:p>
          <w:p w14:paraId="7B4DC6FF" w14:textId="77777777" w:rsidR="00C63918" w:rsidRPr="00A31B1F" w:rsidRDefault="00C63918" w:rsidP="00F1655E">
            <w:pPr>
              <w:snapToGrid w:val="0"/>
              <w:ind w:right="-108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Донской танцевальный союз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D82417" w14:textId="77777777" w:rsidR="00C63918" w:rsidRDefault="00C63918" w:rsidP="00F1655E">
            <w:pPr>
              <w:ind w:left="-108" w:right="-108"/>
              <w:jc w:val="center"/>
            </w:pPr>
            <w:r>
              <w:t>Диплом 2 степени</w:t>
            </w:r>
          </w:p>
          <w:p w14:paraId="0BED6D89" w14:textId="77777777" w:rsidR="00C63918" w:rsidRPr="009C3106" w:rsidRDefault="00C63918" w:rsidP="00F1655E">
            <w:pPr>
              <w:ind w:left="-108" w:right="-108"/>
              <w:jc w:val="center"/>
            </w:pPr>
            <w:r>
              <w:t>Диплом 1 степени (соло ювеналы Дети-1 2 танца дебют)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FD8E4" w14:textId="77777777" w:rsidR="00C63918" w:rsidRPr="00CB1339" w:rsidRDefault="00C63918" w:rsidP="00F1655E">
            <w:pPr>
              <w:snapToGrid w:val="0"/>
              <w:ind w:left="-108" w:right="-142"/>
              <w:jc w:val="center"/>
              <w:rPr>
                <w:b/>
              </w:rPr>
            </w:pPr>
          </w:p>
        </w:tc>
      </w:tr>
      <w:tr w:rsidR="00C63918" w:rsidRPr="00082E2C" w14:paraId="3C893802" w14:textId="77777777" w:rsidTr="00F1655E">
        <w:trPr>
          <w:trHeight w:val="140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835A8F" w14:textId="77777777" w:rsidR="00C63918" w:rsidRPr="007238A4" w:rsidRDefault="00C63918" w:rsidP="00F1655E">
            <w:pPr>
              <w:snapToGrid w:val="0"/>
              <w:ind w:left="-122" w:right="-108" w:firstLine="122"/>
              <w:jc w:val="center"/>
              <w:rPr>
                <w:i/>
              </w:rPr>
            </w:pPr>
            <w:r w:rsidRPr="007238A4">
              <w:rPr>
                <w:i/>
              </w:rPr>
              <w:t>19.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360567" w14:textId="77777777" w:rsidR="00C63918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Сиваев Роман</w:t>
            </w:r>
          </w:p>
          <w:p w14:paraId="2C7A1803" w14:textId="77777777" w:rsidR="00C63918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Студия спортивного бального танца «Грация» МБУК «Троицкий Дом культуры» НР РО</w:t>
            </w:r>
          </w:p>
          <w:p w14:paraId="62F7EB87" w14:textId="77777777" w:rsidR="00C63918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137BF9" w14:textId="77777777" w:rsidR="00C63918" w:rsidRDefault="00C63918" w:rsidP="00F1655E">
            <w:pPr>
              <w:suppressAutoHyphens/>
              <w:snapToGrid w:val="0"/>
              <w:spacing w:after="120" w:line="100" w:lineRule="atLeast"/>
              <w:ind w:right="-108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10.09.2022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87E8CE" w14:textId="77777777" w:rsidR="00C63918" w:rsidRPr="009C3106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FB0F82" w14:textId="77777777" w:rsidR="00C63918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  <w:t>Мероприятие по повышению профессионального уровня по спортивным и танцевальным направлениям</w:t>
            </w:r>
          </w:p>
          <w:p w14:paraId="548EE4FD" w14:textId="77777777" w:rsidR="00C63918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Донской танцевальный союз</w:t>
            </w:r>
          </w:p>
          <w:p w14:paraId="08F393EE" w14:textId="77777777" w:rsidR="00C63918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Федерация роуп скиппинга ростовской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7ED905" w14:textId="77777777" w:rsidR="00C63918" w:rsidRDefault="00C63918" w:rsidP="00F1655E">
            <w:pPr>
              <w:ind w:left="-108" w:right="-108"/>
              <w:jc w:val="center"/>
            </w:pPr>
            <w:r>
              <w:t>Сертификат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85A33" w14:textId="77777777" w:rsidR="00C63918" w:rsidRPr="00CB1339" w:rsidRDefault="00C63918" w:rsidP="00F1655E">
            <w:pPr>
              <w:snapToGrid w:val="0"/>
              <w:ind w:left="-108" w:right="-142"/>
              <w:jc w:val="center"/>
              <w:rPr>
                <w:b/>
              </w:rPr>
            </w:pPr>
          </w:p>
        </w:tc>
      </w:tr>
      <w:tr w:rsidR="00C63918" w:rsidRPr="00082E2C" w14:paraId="0FC8BB39" w14:textId="77777777" w:rsidTr="00F1655E">
        <w:trPr>
          <w:trHeight w:val="265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368AA0" w14:textId="77777777" w:rsidR="00C63918" w:rsidRPr="007238A4" w:rsidRDefault="00C63918" w:rsidP="00F1655E">
            <w:pPr>
              <w:snapToGrid w:val="0"/>
              <w:ind w:left="-122" w:right="-108" w:firstLine="122"/>
              <w:jc w:val="center"/>
              <w:rPr>
                <w:i/>
              </w:rPr>
            </w:pPr>
            <w:r w:rsidRPr="007238A4">
              <w:rPr>
                <w:i/>
              </w:rPr>
              <w:t>20.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711D88" w14:textId="77777777" w:rsidR="00C63918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Нина Комова</w:t>
            </w:r>
          </w:p>
          <w:p w14:paraId="48869231" w14:textId="77777777" w:rsidR="00C63918" w:rsidRDefault="00C63918" w:rsidP="00F1655E">
            <w:pPr>
              <w:snapToGri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Солистка МБУК «Троицкий Дом культуры» НР РО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A34CF3" w14:textId="77777777" w:rsidR="00C63918" w:rsidRDefault="00C63918" w:rsidP="00F1655E">
            <w:pPr>
              <w:suppressAutoHyphens/>
              <w:snapToGrid w:val="0"/>
              <w:spacing w:after="120" w:line="100" w:lineRule="atLeast"/>
              <w:ind w:right="-108"/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27.09.2022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CBED61" w14:textId="77777777" w:rsidR="00C63918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  <w:t xml:space="preserve">Районный </w:t>
            </w:r>
            <w:r w:rsidRPr="003F6443"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  <w:t>Фестиваль творчества пожилых людей «Золотая осень прожитых лет»</w:t>
            </w:r>
          </w:p>
          <w:p w14:paraId="265E79AE" w14:textId="77777777" w:rsidR="00C63918" w:rsidRPr="003F6443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position w:val="-27"/>
                <w:lang w:eastAsia="ar-SA"/>
              </w:rPr>
              <w:t>Оргкомитет Администрации Неклиновского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6EE114" w14:textId="77777777" w:rsidR="00C63918" w:rsidRDefault="00C63918" w:rsidP="00F1655E">
            <w:pPr>
              <w:suppressAutoHyphens/>
              <w:spacing w:after="120" w:line="100" w:lineRule="atLeast"/>
              <w:ind w:left="-108" w:right="-108"/>
              <w:jc w:val="center"/>
              <w:rPr>
                <w:rFonts w:ascii="Times New Roman" w:eastAsia="Times New Roman" w:hAnsi="Times New Roman"/>
                <w:b/>
                <w:kern w:val="1"/>
                <w:position w:val="-27"/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BD8013" w14:textId="77777777" w:rsidR="00C63918" w:rsidRDefault="00C63918" w:rsidP="00F1655E">
            <w:pPr>
              <w:ind w:left="-108" w:right="-108"/>
              <w:jc w:val="center"/>
            </w:pPr>
            <w:r>
              <w:t>Благодарность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74181" w14:textId="77777777" w:rsidR="00C63918" w:rsidRPr="00CB1339" w:rsidRDefault="00C63918" w:rsidP="00F1655E">
            <w:pPr>
              <w:snapToGrid w:val="0"/>
              <w:ind w:left="-108" w:right="-142"/>
              <w:jc w:val="center"/>
              <w:rPr>
                <w:b/>
              </w:rPr>
            </w:pPr>
          </w:p>
        </w:tc>
      </w:tr>
    </w:tbl>
    <w:p w14:paraId="2C423B48" w14:textId="77777777" w:rsidR="00C63918" w:rsidRPr="00072869" w:rsidRDefault="00C63918" w:rsidP="00C639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2F6E68" w14:textId="77777777" w:rsidR="00D25566" w:rsidRPr="00072869" w:rsidRDefault="00D25566" w:rsidP="00C146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B50F1" w14:textId="77777777" w:rsidR="00E35D6E" w:rsidRPr="00072869" w:rsidRDefault="00876BE8" w:rsidP="00E35D6E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4.2. </w:t>
      </w:r>
      <w:r w:rsidR="00E35D6E" w:rsidRPr="00072869">
        <w:rPr>
          <w:rFonts w:ascii="Times New Roman" w:hAnsi="Times New Roman" w:cs="Times New Roman"/>
          <w:color w:val="000000"/>
          <w:sz w:val="24"/>
          <w:szCs w:val="24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154CFA21" w14:textId="77777777" w:rsidR="00E35D6E" w:rsidRPr="00072869" w:rsidRDefault="00E35D6E" w:rsidP="00E35D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C1CB691" w14:textId="77777777" w:rsidR="00C63918" w:rsidRPr="00C63918" w:rsidRDefault="00C63918" w:rsidP="00C63918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918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Показатели (индикаторы) имеют следующие  значения:</w:t>
      </w:r>
    </w:p>
    <w:p w14:paraId="5494C3F9" w14:textId="77777777" w:rsidR="00C63918" w:rsidRPr="00C63918" w:rsidRDefault="00C63918" w:rsidP="00C63918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918">
        <w:rPr>
          <w:rFonts w:ascii="Times New Roman" w:eastAsia="Calibri" w:hAnsi="Times New Roman" w:cs="Times New Roman"/>
          <w:sz w:val="24"/>
          <w:szCs w:val="24"/>
          <w:lang w:eastAsia="en-US"/>
        </w:rPr>
        <w:t>- Разнообразие тематической направленности проводимых мероприятий -  7 направлений;</w:t>
      </w:r>
    </w:p>
    <w:p w14:paraId="6A2F057D" w14:textId="77777777" w:rsidR="00C63918" w:rsidRPr="00C63918" w:rsidRDefault="00C63918" w:rsidP="00C63918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918">
        <w:rPr>
          <w:rFonts w:ascii="Times New Roman" w:eastAsia="Calibri" w:hAnsi="Times New Roman" w:cs="Times New Roman"/>
          <w:sz w:val="24"/>
          <w:szCs w:val="24"/>
          <w:lang w:eastAsia="en-US"/>
        </w:rPr>
        <w:t>- Разнообразие направлений деятельности самодеятельных творческих коллективов - 8 направлений;</w:t>
      </w:r>
    </w:p>
    <w:p w14:paraId="28F28B0A" w14:textId="77777777" w:rsidR="00C63918" w:rsidRPr="00C63918" w:rsidRDefault="00C63918" w:rsidP="00C63918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918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выступлений самодеятельных творческих коллективов – 25;</w:t>
      </w:r>
    </w:p>
    <w:p w14:paraId="7BCCD76B" w14:textId="77777777" w:rsidR="00C63918" w:rsidRPr="00C63918" w:rsidRDefault="00C63918" w:rsidP="00C63918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918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посетителей мероприятий от численности населения – 2185;</w:t>
      </w:r>
    </w:p>
    <w:p w14:paraId="0B42C8E1" w14:textId="7C712D70" w:rsidR="00E35D6E" w:rsidRPr="00072869" w:rsidRDefault="00C63918" w:rsidP="00C63918">
      <w:pPr>
        <w:suppressAutoHyphens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C63918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участников клубных формирований (в том числе любительских объединений и формирование самодеятельного народного творчества) – 442.</w:t>
      </w:r>
    </w:p>
    <w:p w14:paraId="1C210967" w14:textId="77777777" w:rsidR="00177ACA" w:rsidRPr="00072869" w:rsidRDefault="00876BE8" w:rsidP="00177AC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4.3.</w:t>
      </w:r>
      <w:r w:rsidR="00177ACA"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14:paraId="3A726798" w14:textId="77777777" w:rsidR="00177ACA" w:rsidRPr="00072869" w:rsidRDefault="00177ACA" w:rsidP="00177AC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7B9B8564" w14:textId="09035B12" w:rsidR="005C451A" w:rsidRPr="00072869" w:rsidRDefault="00C63918" w:rsidP="005C45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3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На реализацию муниципальной программы в 2022 году предусмотрено 3375,6 тыс.рублей. Фактическое освоение средств муниципальной программы по итогам 2022 года составило 3375,6 тыс.рублей, или 100%</w:t>
      </w:r>
      <w:r w:rsidR="005C451A"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741D891C" w14:textId="23B79EE9" w:rsidR="00177ACA" w:rsidRPr="00072869" w:rsidRDefault="00177ACA" w:rsidP="00E9224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C21EA43" w14:textId="77777777" w:rsidR="00177ACA" w:rsidRPr="00072869" w:rsidRDefault="00876BE8" w:rsidP="00177AC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4.4.</w:t>
      </w:r>
      <w:r w:rsidR="00177ACA"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Уровень реализации муниципальной программы</w:t>
      </w:r>
    </w:p>
    <w:p w14:paraId="2C24E62E" w14:textId="77777777" w:rsidR="00177ACA" w:rsidRPr="00072869" w:rsidRDefault="00177ACA" w:rsidP="00177A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F0F3CFD" w14:textId="35E2E48C" w:rsidR="00E35D6E" w:rsidRPr="00072869" w:rsidRDefault="005C451A" w:rsidP="00C1465E">
      <w:pPr>
        <w:pStyle w:val="af0"/>
        <w:shd w:val="clear" w:color="auto" w:fill="FFFFFF"/>
        <w:spacing w:before="0" w:beforeAutospacing="0" w:after="384" w:afterAutospacing="0"/>
        <w:jc w:val="both"/>
      </w:pPr>
      <w:r w:rsidRPr="00072869">
        <w:rPr>
          <w:rFonts w:eastAsia="Calibri"/>
          <w:lang w:eastAsia="en-US"/>
        </w:rPr>
        <w:t>Уровень реализации  муниципальной программы в отчетном году признается высоким, если УР</w:t>
      </w:r>
      <w:r w:rsidRPr="00072869">
        <w:rPr>
          <w:rFonts w:eastAsia="Calibri"/>
          <w:vertAlign w:val="subscript"/>
          <w:lang w:eastAsia="en-US"/>
        </w:rPr>
        <w:t xml:space="preserve">пр </w:t>
      </w:r>
      <w:r w:rsidRPr="00072869">
        <w:rPr>
          <w:rFonts w:eastAsia="Calibri"/>
          <w:lang w:eastAsia="en-US"/>
        </w:rPr>
        <w:t>составляет 1.</w:t>
      </w:r>
    </w:p>
    <w:p w14:paraId="66A3AA7F" w14:textId="77777777" w:rsidR="00E35D6E" w:rsidRPr="00072869" w:rsidRDefault="00FC7C75" w:rsidP="00FC7C75">
      <w:pPr>
        <w:pStyle w:val="af0"/>
        <w:shd w:val="clear" w:color="auto" w:fill="FFFFFF"/>
        <w:spacing w:before="0" w:beforeAutospacing="0" w:after="384" w:afterAutospacing="0"/>
        <w:jc w:val="center"/>
        <w:rPr>
          <w:b/>
        </w:rPr>
      </w:pPr>
      <w:r w:rsidRPr="00072869">
        <w:rPr>
          <w:b/>
        </w:rPr>
        <w:t>5. Муниципальная программы Троицкого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14:paraId="2FD0BC41" w14:textId="77777777" w:rsidR="00FC7C75" w:rsidRPr="00072869" w:rsidRDefault="00FC7C75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sz w:val="24"/>
          <w:szCs w:val="24"/>
          <w:u w:val="single"/>
        </w:rPr>
        <w:t>5.1. Сведения об основных результатах реализации муниципальной программы за отчетный период</w:t>
      </w:r>
    </w:p>
    <w:p w14:paraId="75D2D596" w14:textId="79C2CD2A" w:rsidR="00BB3CD3" w:rsidRDefault="00BB3CD3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8D5F470" w14:textId="49E70C21" w:rsidR="000A3DF8" w:rsidRPr="000A3DF8" w:rsidRDefault="000A3DF8" w:rsidP="000A3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0A3DF8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2022 года обеспечена положительная динамика основных показателей бюджета Троицкого сельского поселения Неклиновского района относительно уровня 2021 года.</w:t>
      </w:r>
    </w:p>
    <w:p w14:paraId="630F2927" w14:textId="77777777" w:rsidR="000A3DF8" w:rsidRPr="000A3DF8" w:rsidRDefault="000A3DF8" w:rsidP="000A3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DF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За 2022 год в рамках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были выполнены следующие мероприятия:                                                                                                                                                                                             - техническое обслуживание охранно-пожарной сигнализации в административном здании; </w:t>
      </w:r>
    </w:p>
    <w:p w14:paraId="57AAAD69" w14:textId="77777777" w:rsidR="000A3DF8" w:rsidRPr="000A3DF8" w:rsidRDefault="000A3DF8" w:rsidP="000A3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DF8">
        <w:rPr>
          <w:rFonts w:ascii="Times New Roman" w:eastAsia="Calibri" w:hAnsi="Times New Roman" w:cs="Times New Roman"/>
          <w:sz w:val="24"/>
          <w:szCs w:val="24"/>
          <w:lang w:eastAsia="en-US"/>
        </w:rPr>
        <w:t>- проверка дымоходов;</w:t>
      </w:r>
    </w:p>
    <w:p w14:paraId="49CB72BB" w14:textId="77777777" w:rsidR="000A3DF8" w:rsidRPr="000A3DF8" w:rsidRDefault="000A3DF8" w:rsidP="000A3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DF8">
        <w:rPr>
          <w:rFonts w:ascii="Times New Roman" w:eastAsia="Calibri" w:hAnsi="Times New Roman" w:cs="Times New Roman"/>
          <w:sz w:val="24"/>
          <w:szCs w:val="24"/>
          <w:lang w:eastAsia="en-US"/>
        </w:rPr>
        <w:t>- членами ДПД постоянно осуществлялся контроль за состоянием пожарной безопасности на территории Троицкого сельского поселения. Неоднократно члены ДПД принимали участие в тушении пожаров на территории поселения;</w:t>
      </w:r>
    </w:p>
    <w:p w14:paraId="1CFD44C1" w14:textId="77777777" w:rsidR="000A3DF8" w:rsidRPr="000A3DF8" w:rsidRDefault="000A3DF8" w:rsidP="000A3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раздавались памятки о безопасности печного отопления, о требованиях пожарной безопасности во время проведения новогодних мероприятий, по применению гражданами </w:t>
      </w:r>
      <w:r w:rsidRPr="000A3DF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бытовых пиротехнических изделий, меры предосторожности и плавила поведения на льду.</w:t>
      </w:r>
    </w:p>
    <w:p w14:paraId="4145BEEA" w14:textId="77777777" w:rsidR="000A3DF8" w:rsidRPr="00072869" w:rsidRDefault="000A3DF8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06C1285" w14:textId="77777777" w:rsidR="00B43D9D" w:rsidRPr="00072869" w:rsidRDefault="00C649F8" w:rsidP="00B43D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869">
        <w:rPr>
          <w:rFonts w:ascii="Times New Roman" w:eastAsia="Times New Roman" w:hAnsi="Times New Roman" w:cs="Times New Roman"/>
          <w:sz w:val="24"/>
          <w:szCs w:val="24"/>
        </w:rPr>
        <w:tab/>
      </w:r>
      <w:r w:rsidR="00B43D9D"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 данной муниципальной программы включены четыре подпрограммы:</w:t>
      </w:r>
    </w:p>
    <w:p w14:paraId="5D0F68DB" w14:textId="77777777" w:rsidR="00B43D9D" w:rsidRPr="00072869" w:rsidRDefault="00B43D9D" w:rsidP="00B43D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F3BDB8C" w14:textId="5CBD36C9" w:rsidR="000A3DF8" w:rsidRPr="000A3DF8" w:rsidRDefault="000A3DF8" w:rsidP="000A3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0A3DF8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Подпрограмма 1. Пожарная безопасность на территории Троицкого сельского поселения.</w:t>
      </w:r>
    </w:p>
    <w:p w14:paraId="266247FA" w14:textId="77777777" w:rsidR="000A3DF8" w:rsidRPr="000A3DF8" w:rsidRDefault="000A3DF8" w:rsidP="000A3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DF8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Проведение техническое обслуживание охранно-пожарной сигнализации в административном здании (ежемесячно)</w:t>
      </w:r>
    </w:p>
    <w:p w14:paraId="23700B8D" w14:textId="77777777" w:rsidR="000A3DF8" w:rsidRPr="000A3DF8" w:rsidRDefault="000A3DF8" w:rsidP="000A3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DF8">
        <w:rPr>
          <w:rFonts w:ascii="Times New Roman" w:eastAsia="Calibri" w:hAnsi="Times New Roman" w:cs="Times New Roman"/>
          <w:sz w:val="24"/>
          <w:szCs w:val="24"/>
          <w:lang w:eastAsia="en-US"/>
        </w:rPr>
        <w:t>- Проверка дымоходов. (1 раз в год)</w:t>
      </w:r>
    </w:p>
    <w:p w14:paraId="1C77EFE0" w14:textId="77777777" w:rsidR="000A3DF8" w:rsidRPr="000A3DF8" w:rsidRDefault="000A3DF8" w:rsidP="000A3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DF8">
        <w:rPr>
          <w:rFonts w:ascii="Times New Roman" w:eastAsia="Calibri" w:hAnsi="Times New Roman" w:cs="Times New Roman"/>
          <w:sz w:val="24"/>
          <w:szCs w:val="24"/>
          <w:lang w:eastAsia="en-US"/>
        </w:rPr>
        <w:t>- приобретены два противопожарных ранца РП-15 - Ермак</w:t>
      </w:r>
    </w:p>
    <w:p w14:paraId="403A1B13" w14:textId="77777777" w:rsidR="000A3DF8" w:rsidRPr="000A3DF8" w:rsidRDefault="000A3DF8" w:rsidP="000A3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Подпрограмма 2. «Безопасность людей на водных объектах».</w:t>
      </w:r>
    </w:p>
    <w:p w14:paraId="3A870256" w14:textId="61EBA9E3" w:rsidR="000A3DF8" w:rsidRPr="000A3DF8" w:rsidRDefault="000A3DF8" w:rsidP="000A3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Подпрограмма 3. «Поддержка добровольных пожарных дружин на территории Троицкого сельского поселения».</w:t>
      </w:r>
    </w:p>
    <w:p w14:paraId="68717B93" w14:textId="77777777" w:rsidR="000A3DF8" w:rsidRPr="000A3DF8" w:rsidRDefault="000A3DF8" w:rsidP="000A3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D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Подпрограмма 4. « Защита от чрезвычайных ситуаций»</w:t>
      </w:r>
    </w:p>
    <w:p w14:paraId="721926F4" w14:textId="649EAA8A" w:rsidR="00B43D9D" w:rsidRPr="00072869" w:rsidRDefault="000A3DF8" w:rsidP="000A3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3DF8">
        <w:rPr>
          <w:rFonts w:ascii="Times New Roman" w:eastAsia="Calibri" w:hAnsi="Times New Roman" w:cs="Times New Roman"/>
          <w:sz w:val="24"/>
          <w:szCs w:val="24"/>
          <w:lang w:eastAsia="en-US"/>
        </w:rPr>
        <w:t>- Приобретение усилителя мощности трансляционный – 50,4 тыс.рублей</w:t>
      </w:r>
    </w:p>
    <w:p w14:paraId="49F84A89" w14:textId="77777777" w:rsidR="00B43D9D" w:rsidRPr="00072869" w:rsidRDefault="00B43D9D" w:rsidP="00B43D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Все основные мероприятия программы выполнены в полном объеме в установленные сроки.</w:t>
      </w:r>
    </w:p>
    <w:p w14:paraId="359BD90E" w14:textId="55505930" w:rsidR="00C649F8" w:rsidRPr="00072869" w:rsidRDefault="00C649F8" w:rsidP="00B4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E2AC81" w14:textId="77777777" w:rsidR="00C649F8" w:rsidRPr="00072869" w:rsidRDefault="00C649F8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100901B" w14:textId="77777777" w:rsidR="00FC7C75" w:rsidRPr="00072869" w:rsidRDefault="00FC7C75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color w:val="000000"/>
          <w:sz w:val="24"/>
          <w:szCs w:val="24"/>
          <w:u w:val="single"/>
        </w:rPr>
        <w:t>5.2 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7DA51AF8" w14:textId="77777777" w:rsidR="00FC7C75" w:rsidRPr="00072869" w:rsidRDefault="00FC7C75" w:rsidP="00FC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B3FC343" w14:textId="77777777" w:rsidR="00B624A6" w:rsidRPr="00B624A6" w:rsidRDefault="00B624A6" w:rsidP="00B624A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624A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Количество выездов пожарных и спасательных подразделений на пожары, чрезвычайные ситуации  и происшествий – 7.</w:t>
      </w:r>
    </w:p>
    <w:p w14:paraId="0832DF99" w14:textId="77777777" w:rsidR="00B624A6" w:rsidRPr="00B624A6" w:rsidRDefault="00B624A6" w:rsidP="00B624A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624A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Количество выездов на тушение пожаров – 6.</w:t>
      </w:r>
    </w:p>
    <w:p w14:paraId="22B8A69C" w14:textId="77777777" w:rsidR="00B624A6" w:rsidRPr="00B624A6" w:rsidRDefault="00B624A6" w:rsidP="00B624A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624A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Количество выездов на чрезвычайные ситуации и происшествия – 0.</w:t>
      </w:r>
    </w:p>
    <w:p w14:paraId="20DC60BA" w14:textId="77777777" w:rsidR="00B624A6" w:rsidRPr="00B624A6" w:rsidRDefault="00B624A6" w:rsidP="00B624A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624A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Количество профилактических выездов по предупреждению происшествий – 20.</w:t>
      </w:r>
    </w:p>
    <w:p w14:paraId="41777FEF" w14:textId="77777777" w:rsidR="00B624A6" w:rsidRPr="00B624A6" w:rsidRDefault="00B624A6" w:rsidP="00B624A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624A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Количество лекций и бесед, проведенных в общеобразовательных и других учебных заведениях – 8.</w:t>
      </w:r>
    </w:p>
    <w:p w14:paraId="3C0BDB49" w14:textId="2073CECA" w:rsidR="00C649F8" w:rsidRPr="00B624A6" w:rsidRDefault="00B624A6" w:rsidP="00B624A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B624A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Значения показателей  (индикаторов) муниципальной программы в 2022г достигнуты в разрезе 100%.</w:t>
      </w:r>
    </w:p>
    <w:p w14:paraId="2DE861FA" w14:textId="77777777" w:rsidR="00C649F8" w:rsidRPr="00072869" w:rsidRDefault="00C649F8" w:rsidP="00FC7C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038139" w14:textId="77777777" w:rsidR="00FC7C75" w:rsidRPr="00072869" w:rsidRDefault="00FC7C75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5.3. Сведения о выполнении расходных обязательств, связанных с реализацией муниципальной программы</w:t>
      </w:r>
    </w:p>
    <w:p w14:paraId="6C813388" w14:textId="77777777" w:rsidR="00C649F8" w:rsidRPr="00072869" w:rsidRDefault="00C649F8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058D2888" w14:textId="52788BAF" w:rsidR="00B43D9D" w:rsidRPr="00072869" w:rsidRDefault="00B624A6" w:rsidP="00B43D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24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реализацию муниципальной программы в 2022 году предусмотрено 107,4 тыс.рублей. Фактическое освоение средств муниципальной программы по итогам 2022 года составило 107,3 тыс.рублей, или 100%   </w:t>
      </w:r>
    </w:p>
    <w:p w14:paraId="0ABA0652" w14:textId="60AE09D5" w:rsidR="00C649F8" w:rsidRPr="00072869" w:rsidRDefault="00C649F8" w:rsidP="007604E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D912D4A" w14:textId="77777777" w:rsidR="00FC7C75" w:rsidRPr="00072869" w:rsidRDefault="00FC7C75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5.4 .Уровень реализации муниципальной программы</w:t>
      </w:r>
    </w:p>
    <w:p w14:paraId="65833DE2" w14:textId="77777777" w:rsidR="00FC7C75" w:rsidRPr="00072869" w:rsidRDefault="00FC7C75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78AE14E" w14:textId="5748261C" w:rsidR="00C649F8" w:rsidRPr="00072869" w:rsidRDefault="00C649F8" w:rsidP="00AD10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869">
        <w:rPr>
          <w:rFonts w:ascii="Times New Roman" w:eastAsia="Times New Roman" w:hAnsi="Times New Roman" w:cs="Times New Roman"/>
          <w:sz w:val="24"/>
          <w:szCs w:val="24"/>
        </w:rPr>
        <w:t>Уровень реализации  муниципальной программы в отчетном году признается высоким, если УР</w:t>
      </w:r>
      <w:r w:rsidRPr="0007286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 </w:t>
      </w:r>
      <w:r w:rsidRPr="00072869">
        <w:rPr>
          <w:rFonts w:ascii="Times New Roman" w:eastAsia="Times New Roman" w:hAnsi="Times New Roman" w:cs="Times New Roman"/>
          <w:sz w:val="24"/>
          <w:szCs w:val="24"/>
        </w:rPr>
        <w:t>составляет 1,0</w:t>
      </w:r>
    </w:p>
    <w:p w14:paraId="15F22FF3" w14:textId="77777777" w:rsidR="00C649F8" w:rsidRPr="00072869" w:rsidRDefault="00C649F8" w:rsidP="00C649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6431D" w14:textId="77777777" w:rsidR="00C649F8" w:rsidRPr="00072869" w:rsidRDefault="00C649F8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61E96E19" w14:textId="77777777" w:rsidR="0021454A" w:rsidRPr="00072869" w:rsidRDefault="0021454A" w:rsidP="0021454A">
      <w:pPr>
        <w:jc w:val="center"/>
        <w:rPr>
          <w:rFonts w:ascii="Times New Roman" w:hAnsi="Times New Roman"/>
          <w:b/>
          <w:sz w:val="24"/>
          <w:szCs w:val="24"/>
        </w:rPr>
      </w:pPr>
      <w:r w:rsidRPr="00072869">
        <w:rPr>
          <w:rFonts w:ascii="Times New Roman" w:hAnsi="Times New Roman" w:cs="Times New Roman"/>
          <w:b/>
          <w:sz w:val="24"/>
          <w:szCs w:val="24"/>
        </w:rPr>
        <w:t>6.Муниципальная  программа Троицкого сельского поселения «Охрана окружающей среды и рациональное природопользование»</w:t>
      </w:r>
    </w:p>
    <w:p w14:paraId="5331A89F" w14:textId="77777777" w:rsidR="0021454A" w:rsidRPr="00072869" w:rsidRDefault="0021454A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sz w:val="24"/>
          <w:szCs w:val="24"/>
          <w:u w:val="single"/>
        </w:rPr>
        <w:t>6.1. Сведения об основных результатах реализации муниципальной программы за отчетный период</w:t>
      </w:r>
    </w:p>
    <w:p w14:paraId="331EB90C" w14:textId="77777777" w:rsidR="00C649F8" w:rsidRPr="00072869" w:rsidRDefault="00C649F8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CADE0AB" w14:textId="77777777" w:rsidR="00C649F8" w:rsidRPr="00072869" w:rsidRDefault="00C649F8" w:rsidP="00C649F8">
      <w:pPr>
        <w:spacing w:after="0"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14:paraId="6802B6F5" w14:textId="77777777" w:rsidR="00B43D9D" w:rsidRPr="00072869" w:rsidRDefault="00C649F8" w:rsidP="00B43D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869">
        <w:rPr>
          <w:rFonts w:ascii="Times New Roman" w:hAnsi="Times New Roman"/>
          <w:sz w:val="24"/>
          <w:szCs w:val="24"/>
        </w:rPr>
        <w:tab/>
      </w:r>
      <w:r w:rsidR="00B43D9D"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Подпрограмма 1. «Формирование комплексной системы управления отходами и вторичными материальными ресурсами на территории Троицкого сельского поселения» на территории Троицкого сельского поселения  были выполнены следующие мероприятия:</w:t>
      </w:r>
    </w:p>
    <w:p w14:paraId="7A2245AF" w14:textId="77777777" w:rsidR="007A15A4" w:rsidRPr="007A15A4" w:rsidRDefault="00B43D9D" w:rsidP="007A1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43D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7A15A4"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>-мероприятия по осуществлению контроля за порядком выжигания сухой растительности, позволят сократить количество вредных веществ, выбрасываемых в атмосферный воздух;</w:t>
      </w:r>
    </w:p>
    <w:p w14:paraId="0FD83E57" w14:textId="77777777" w:rsidR="007A15A4" w:rsidRPr="007A15A4" w:rsidRDefault="007A15A4" w:rsidP="007A1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-очистка берегов р. Миус от мусора, </w:t>
      </w:r>
    </w:p>
    <w:p w14:paraId="75DC5B81" w14:textId="77777777" w:rsidR="007A15A4" w:rsidRPr="007A15A4" w:rsidRDefault="007A15A4" w:rsidP="007A1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провели 3 экологических субботника; </w:t>
      </w:r>
    </w:p>
    <w:p w14:paraId="21AF6425" w14:textId="77777777" w:rsidR="007A15A4" w:rsidRPr="007A15A4" w:rsidRDefault="007A15A4" w:rsidP="007A1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- произведена противоклещевая обработка территории Троицкого сельского поселения по объектам: </w:t>
      </w:r>
    </w:p>
    <w:p w14:paraId="60A191B7" w14:textId="77777777" w:rsidR="007A15A4" w:rsidRPr="007A15A4" w:rsidRDefault="007A15A4" w:rsidP="007A1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Гражданское кладбище по адресу: с.Троицкое ул. Мирная 7а</w:t>
      </w:r>
      <w:r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- 3га</w:t>
      </w:r>
    </w:p>
    <w:p w14:paraId="3160151D" w14:textId="77777777" w:rsidR="007A15A4" w:rsidRPr="007A15A4" w:rsidRDefault="007A15A4" w:rsidP="007A1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Гражданское кладбище по адресу: с.Кошкино, ул. Береговая 22г</w:t>
      </w:r>
      <w:r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- 0,5га</w:t>
      </w:r>
    </w:p>
    <w:p w14:paraId="4E16C822" w14:textId="77777777" w:rsidR="007A15A4" w:rsidRPr="007A15A4" w:rsidRDefault="007A15A4" w:rsidP="007A1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Гражданское кладбище по адресу: п.Федосеевка, ул. Миуская 4</w:t>
      </w:r>
      <w:r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- 1,5га</w:t>
      </w:r>
    </w:p>
    <w:p w14:paraId="5B08AEF2" w14:textId="77777777" w:rsidR="007A15A4" w:rsidRPr="007A15A4" w:rsidRDefault="007A15A4" w:rsidP="007A1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Территория многолетних насаждений по адресу: с.Троицкое, ул.Ленина 59б -</w:t>
      </w:r>
      <w:r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0,63га</w:t>
      </w:r>
    </w:p>
    <w:p w14:paraId="772C57A5" w14:textId="77777777" w:rsidR="007A15A4" w:rsidRPr="007A15A4" w:rsidRDefault="007A15A4" w:rsidP="007A1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Футбольное поле по адресу: с.Троицкое, пер. Парковый 10а -1,7га</w:t>
      </w:r>
    </w:p>
    <w:p w14:paraId="7B2B5E0F" w14:textId="77777777" w:rsidR="007A15A4" w:rsidRPr="007A15A4" w:rsidRDefault="007A15A4" w:rsidP="007A1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>6. Территория поймы реки Миусс с .Троицкое – 1 га</w:t>
      </w:r>
    </w:p>
    <w:p w14:paraId="49C44EE0" w14:textId="77777777" w:rsidR="007A15A4" w:rsidRPr="007A15A4" w:rsidRDefault="007A15A4" w:rsidP="007A1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>Всего:</w:t>
      </w:r>
      <w:r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8,33га</w:t>
      </w:r>
    </w:p>
    <w:p w14:paraId="5F3674F8" w14:textId="0B12B0BC" w:rsidR="0021454A" w:rsidRPr="00072869" w:rsidRDefault="007A15A4" w:rsidP="007A15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7A1731" w:rsidRPr="0007286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</w:t>
      </w:r>
      <w:r w:rsidR="0021454A" w:rsidRPr="00072869">
        <w:rPr>
          <w:rFonts w:ascii="Times New Roman" w:hAnsi="Times New Roman" w:cs="Times New Roman"/>
          <w:color w:val="000000"/>
          <w:sz w:val="24"/>
          <w:szCs w:val="24"/>
          <w:u w:val="single"/>
        </w:rPr>
        <w:t>6.2 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47323CC3" w14:textId="77777777" w:rsidR="00037A35" w:rsidRPr="00072869" w:rsidRDefault="0021454A" w:rsidP="00037A3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728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37A35" w:rsidRPr="00072869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</w:p>
    <w:p w14:paraId="6D51E98B" w14:textId="77777777" w:rsidR="007A1731" w:rsidRPr="00072869" w:rsidRDefault="00037A35" w:rsidP="007A1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869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7A1731" w:rsidRPr="00072869">
        <w:rPr>
          <w:rFonts w:ascii="Times New Roman" w:hAnsi="Times New Roman"/>
          <w:sz w:val="24"/>
          <w:szCs w:val="24"/>
        </w:rPr>
        <w:t>- Доля площади Троицкого сельского поселения, охваченная мероприятиями по охране окружающей среды территории, в общей площади сельского поселения – 80%.</w:t>
      </w:r>
    </w:p>
    <w:p w14:paraId="7A795821" w14:textId="77777777" w:rsidR="0021454A" w:rsidRPr="00072869" w:rsidRDefault="0021454A" w:rsidP="007A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6D3B7" w14:textId="77777777" w:rsidR="00037A35" w:rsidRPr="00072869" w:rsidRDefault="00037A35" w:rsidP="00214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64D258" w14:textId="77777777" w:rsidR="0021454A" w:rsidRPr="00072869" w:rsidRDefault="0021454A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6.3. Сведения о выполнении расходных обязательств, связанных с реализацией муниципальной программы</w:t>
      </w:r>
    </w:p>
    <w:p w14:paraId="41546BD1" w14:textId="43A58216" w:rsidR="00FB1C92" w:rsidRPr="00072869" w:rsidRDefault="007A15A4" w:rsidP="00FB1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1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На реализацию муниципальной программы в 2022 году предусмотрено 30,0  тыс.рублей. Фактическое освоение средств муниципальной программы по итогам 2022 года составило 29,9  тыс.рублей, или 99,7%.</w:t>
      </w:r>
      <w:r w:rsidR="00FB1C92"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Мероприятие 1. Удаление сорных и карантинных растений, противоклещевая обработка.   </w:t>
      </w:r>
    </w:p>
    <w:p w14:paraId="5EB906B8" w14:textId="77777777" w:rsidR="00FB1C92" w:rsidRPr="00072869" w:rsidRDefault="00FB1C92" w:rsidP="00FB1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Все средства использованы по целевому назначению. </w:t>
      </w:r>
    </w:p>
    <w:p w14:paraId="7B4399DB" w14:textId="77777777" w:rsidR="00FB1C92" w:rsidRPr="00072869" w:rsidRDefault="00FB1C92" w:rsidP="00FB1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3E0D60C" w14:textId="77777777" w:rsidR="00037A35" w:rsidRPr="00072869" w:rsidRDefault="00037A35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3805C68" w14:textId="77777777" w:rsidR="0021454A" w:rsidRPr="00072869" w:rsidRDefault="0021454A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6.4 .Уровень реализации муниципальной программы</w:t>
      </w:r>
    </w:p>
    <w:p w14:paraId="0E65D7A7" w14:textId="77777777" w:rsidR="00961DAF" w:rsidRPr="00072869" w:rsidRDefault="00961DAF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78FF7381" w14:textId="633ABC75" w:rsidR="00037A35" w:rsidRPr="00072869" w:rsidRDefault="007A15A4" w:rsidP="000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A4">
        <w:rPr>
          <w:rFonts w:ascii="Times New Roman" w:hAnsi="Times New Roman"/>
          <w:sz w:val="24"/>
          <w:szCs w:val="24"/>
        </w:rPr>
        <w:t>Уровень реализации  муниципальной программы в отчетном году признается высоким, если УРпр составляет 1,002</w:t>
      </w:r>
    </w:p>
    <w:p w14:paraId="7AFF22F5" w14:textId="77777777" w:rsidR="00037A35" w:rsidRPr="00072869" w:rsidRDefault="00037A35" w:rsidP="0021454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8ECFE07" w14:textId="77777777" w:rsidR="00FC7C75" w:rsidRPr="00072869" w:rsidRDefault="00961DAF" w:rsidP="00FC7C75">
      <w:pPr>
        <w:pStyle w:val="af0"/>
        <w:shd w:val="clear" w:color="auto" w:fill="FFFFFF"/>
        <w:spacing w:before="0" w:beforeAutospacing="0" w:after="384" w:afterAutospacing="0"/>
        <w:jc w:val="center"/>
      </w:pPr>
      <w:r w:rsidRPr="00072869">
        <w:rPr>
          <w:b/>
        </w:rPr>
        <w:t>7. Муниципальная программа Троицкого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</w:t>
      </w:r>
    </w:p>
    <w:p w14:paraId="26DA111C" w14:textId="77777777" w:rsidR="00961DAF" w:rsidRPr="00072869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sz w:val="24"/>
          <w:szCs w:val="24"/>
          <w:u w:val="single"/>
        </w:rPr>
        <w:t>7.1. Сведения об основных результатах реализации муниципальной программы за отчетный период</w:t>
      </w:r>
    </w:p>
    <w:p w14:paraId="74AAC0F5" w14:textId="77777777" w:rsidR="00B43D9D" w:rsidRPr="00072869" w:rsidRDefault="00B43D9D" w:rsidP="00B43D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реализации данной подпрограммы выполнены следующие мероприятия:</w:t>
      </w:r>
    </w:p>
    <w:p w14:paraId="55B97628" w14:textId="1AC383DB" w:rsidR="00B43D9D" w:rsidRPr="00072869" w:rsidRDefault="00B43D9D" w:rsidP="00B43D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>- в течение 2021 года организовано своевременное и в полном объеме обеспечение прав отдельных категорий граждан на получение пенсии за выслугу лет по старости. Общий объем финансирования Программы  за 202</w:t>
      </w:r>
      <w:r w:rsidR="00E0790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за счет средств бюджета Троицкого сельского поселения составляет </w:t>
      </w:r>
      <w:r w:rsidR="00E07906">
        <w:rPr>
          <w:rFonts w:ascii="Times New Roman" w:eastAsia="Calibri" w:hAnsi="Times New Roman" w:cs="Times New Roman"/>
          <w:sz w:val="24"/>
          <w:szCs w:val="24"/>
          <w:lang w:eastAsia="en-US"/>
        </w:rPr>
        <w:t>261,3</w:t>
      </w:r>
      <w:r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тыс.рублей.</w:t>
      </w:r>
    </w:p>
    <w:p w14:paraId="08A1C408" w14:textId="77777777" w:rsidR="003A5663" w:rsidRPr="00072869" w:rsidRDefault="003A5663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0EA2B2B" w14:textId="77777777" w:rsidR="00961DAF" w:rsidRPr="00072869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color w:val="000000"/>
          <w:sz w:val="24"/>
          <w:szCs w:val="24"/>
          <w:u w:val="single"/>
        </w:rPr>
        <w:t>7.2 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7286D64D" w14:textId="77777777" w:rsidR="003A5663" w:rsidRPr="00072869" w:rsidRDefault="003A5663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9D84554" w14:textId="77777777" w:rsidR="00EC26DD" w:rsidRPr="00072869" w:rsidRDefault="00961DAF" w:rsidP="00EC2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26DD" w:rsidRPr="00072869">
        <w:rPr>
          <w:rFonts w:ascii="Times New Roman" w:eastAsia="Times New Roman" w:hAnsi="Times New Roman" w:cs="Times New Roman"/>
          <w:sz w:val="24"/>
          <w:szCs w:val="24"/>
        </w:rPr>
        <w:t>Основными  значениями показателей (индикаторов) муниципальной программы «Социальная поддержка лиц, замещающих муниципальные должности и должности муниципальных служащих, вышедших на пенсию по старости (инвалидности)» являются:</w:t>
      </w:r>
    </w:p>
    <w:p w14:paraId="38E87D02" w14:textId="77777777" w:rsidR="00EC26DD" w:rsidRPr="00072869" w:rsidRDefault="00EC26DD" w:rsidP="00EC26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69">
        <w:rPr>
          <w:rFonts w:ascii="Times New Roman" w:eastAsia="Times New Roman" w:hAnsi="Times New Roman" w:cs="Times New Roman"/>
          <w:sz w:val="24"/>
          <w:szCs w:val="24"/>
        </w:rPr>
        <w:t>- доля граждан, получающих пенсию за выслугу лет по старости (инвалидности), в общей численности лиц, замещающих муниципальные должности и муниципальных служащих - 25%.</w:t>
      </w:r>
    </w:p>
    <w:p w14:paraId="4A10993B" w14:textId="77777777" w:rsidR="00961DAF" w:rsidRPr="00072869" w:rsidRDefault="00961DAF" w:rsidP="00961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34EA9" w14:textId="77777777" w:rsidR="00961DAF" w:rsidRPr="00072869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7.3. Сведения о выполнении расходных обязательств, связанных с реализацией муниципальной программы</w:t>
      </w:r>
    </w:p>
    <w:p w14:paraId="3A7DAE9E" w14:textId="77777777" w:rsidR="00EC26DD" w:rsidRPr="00072869" w:rsidRDefault="00EC26DD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03295BE4" w14:textId="1D8BEB0A" w:rsidR="00B43D9D" w:rsidRPr="00072869" w:rsidRDefault="00B43D9D" w:rsidP="00B43D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>На реализацию муниципальной программы  в 202</w:t>
      </w:r>
      <w:r w:rsidR="00D75B3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предусмотрен </w:t>
      </w:r>
      <w:r w:rsidR="00D75B39">
        <w:rPr>
          <w:rFonts w:ascii="Times New Roman" w:eastAsia="Calibri" w:hAnsi="Times New Roman" w:cs="Times New Roman"/>
          <w:sz w:val="24"/>
          <w:szCs w:val="24"/>
          <w:lang w:eastAsia="en-US"/>
        </w:rPr>
        <w:t>261,3</w:t>
      </w:r>
      <w:r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тыс.рублей. Фактическое освоение средств  по итогам 202</w:t>
      </w:r>
      <w:r w:rsidR="00D75B3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 составило </w:t>
      </w:r>
      <w:r w:rsidR="00D75B39">
        <w:rPr>
          <w:rFonts w:ascii="Times New Roman" w:eastAsia="Calibri" w:hAnsi="Times New Roman" w:cs="Times New Roman"/>
          <w:sz w:val="24"/>
          <w:szCs w:val="24"/>
          <w:lang w:eastAsia="en-US"/>
        </w:rPr>
        <w:t>261,3</w:t>
      </w:r>
      <w:r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</w:t>
      </w:r>
      <w:r w:rsidR="00D75B39">
        <w:rPr>
          <w:rFonts w:ascii="Times New Roman" w:eastAsia="Calibri" w:hAnsi="Times New Roman" w:cs="Times New Roman"/>
          <w:sz w:val="24"/>
          <w:szCs w:val="24"/>
          <w:lang w:eastAsia="en-US"/>
        </w:rPr>
        <w:t>100</w:t>
      </w:r>
      <w:r w:rsidRPr="00072869">
        <w:rPr>
          <w:rFonts w:ascii="Times New Roman" w:eastAsia="Calibri" w:hAnsi="Times New Roman" w:cs="Times New Roman"/>
          <w:sz w:val="24"/>
          <w:szCs w:val="24"/>
          <w:lang w:eastAsia="en-US"/>
        </w:rPr>
        <w:t>%.</w:t>
      </w:r>
    </w:p>
    <w:p w14:paraId="6B4F216B" w14:textId="77777777" w:rsidR="00EC26DD" w:rsidRPr="00072869" w:rsidRDefault="00EC26DD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55C1E4F5" w14:textId="77777777" w:rsidR="00961DAF" w:rsidRPr="00072869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7.4 .Уровень реализации муниципальной программы</w:t>
      </w:r>
    </w:p>
    <w:p w14:paraId="0A7968BE" w14:textId="77777777" w:rsidR="00C768F4" w:rsidRPr="00072869" w:rsidRDefault="00C768F4" w:rsidP="00FC7C7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B3FD6A" w14:textId="77777777" w:rsidR="00EC26DD" w:rsidRPr="00072869" w:rsidRDefault="00EC26DD" w:rsidP="00EC26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69">
        <w:rPr>
          <w:rFonts w:ascii="Times New Roman" w:eastAsia="Times New Roman" w:hAnsi="Times New Roman" w:cs="Times New Roman"/>
          <w:sz w:val="24"/>
          <w:szCs w:val="24"/>
        </w:rPr>
        <w:t>Уровень реализации  муниципальной программы в отчетном году признается высоким, если УР</w:t>
      </w:r>
      <w:r w:rsidRPr="0007286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 </w:t>
      </w:r>
      <w:r w:rsidRPr="00072869">
        <w:rPr>
          <w:rFonts w:ascii="Times New Roman" w:eastAsia="Times New Roman" w:hAnsi="Times New Roman" w:cs="Times New Roman"/>
          <w:sz w:val="24"/>
          <w:szCs w:val="24"/>
        </w:rPr>
        <w:t>составляет 1,0</w:t>
      </w:r>
    </w:p>
    <w:p w14:paraId="0A0DB4C9" w14:textId="77777777" w:rsidR="00961DAF" w:rsidRPr="00072869" w:rsidRDefault="00961DAF" w:rsidP="00EC2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DD3E70" w14:textId="77777777" w:rsidR="00961DAF" w:rsidRPr="00072869" w:rsidRDefault="00961DAF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B12A1A" w14:textId="77777777" w:rsidR="00961DAF" w:rsidRPr="00072869" w:rsidRDefault="002B6485" w:rsidP="00961DAF">
      <w:pPr>
        <w:jc w:val="center"/>
        <w:rPr>
          <w:rFonts w:ascii="Times New Roman" w:hAnsi="Times New Roman"/>
          <w:b/>
          <w:sz w:val="24"/>
          <w:szCs w:val="24"/>
        </w:rPr>
      </w:pPr>
      <w:r w:rsidRPr="00072869">
        <w:rPr>
          <w:rFonts w:ascii="Times New Roman" w:hAnsi="Times New Roman" w:cs="Times New Roman"/>
          <w:b/>
          <w:sz w:val="24"/>
          <w:szCs w:val="24"/>
        </w:rPr>
        <w:t>8</w:t>
      </w:r>
      <w:r w:rsidR="00961DAF" w:rsidRPr="00072869">
        <w:rPr>
          <w:rFonts w:ascii="Times New Roman" w:hAnsi="Times New Roman" w:cs="Times New Roman"/>
          <w:b/>
          <w:sz w:val="24"/>
          <w:szCs w:val="24"/>
        </w:rPr>
        <w:t>. Муниципальная программа "Оформление права собственности на муниципальное имущество и бесхозные объекты муниципального образования Троицкого сельское поселение"</w:t>
      </w:r>
    </w:p>
    <w:p w14:paraId="3BA8F200" w14:textId="77777777" w:rsidR="00961DAF" w:rsidRPr="00072869" w:rsidRDefault="002B6485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961DAF" w:rsidRPr="00072869">
        <w:rPr>
          <w:rFonts w:ascii="Times New Roman" w:hAnsi="Times New Roman" w:cs="Times New Roman"/>
          <w:sz w:val="24"/>
          <w:szCs w:val="24"/>
          <w:u w:val="single"/>
        </w:rPr>
        <w:t>.1. Сведения об основных результатах реализации муниципальной программы за отчетный период</w:t>
      </w:r>
    </w:p>
    <w:p w14:paraId="52076456" w14:textId="6170B2D6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включает в себя следующие подпрограммы:</w:t>
      </w:r>
    </w:p>
    <w:p w14:paraId="00A107DF" w14:textId="77777777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Подпрограмма 1. «Повышение эффективности управления муниципальным имуществом и приватизации» выделено 240,0 тыс.рублей, освоено 240,0</w:t>
      </w:r>
    </w:p>
    <w:p w14:paraId="3CB79435" w14:textId="77777777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 –средства бюджета Троицкого сельского поселения.</w:t>
      </w:r>
    </w:p>
    <w:p w14:paraId="69BD96CF" w14:textId="5E7D3B3F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реализации данной подпрограммы выполнены следующие мероприятия:</w:t>
      </w:r>
    </w:p>
    <w:p w14:paraId="294F7B89" w14:textId="3E6F33DE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2022г. для уточнения, присвоения и изменения милицейских адресов выдано 57 распоряжений. В Федеральную информационную адресную систему (ФИАС) внесено 56 адресов. Для постановки на кадастровый учет земельных участков выдано 8 выписок из похозяйственной книги. </w:t>
      </w:r>
    </w:p>
    <w:p w14:paraId="694305AB" w14:textId="72EBEA9B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Проведены работы по принятию новых регламентов и внесению изменений в существующие регламенты с целью приведения их в соответствие с нормативно-правовыми актами. </w:t>
      </w:r>
    </w:p>
    <w:p w14:paraId="4B3D553A" w14:textId="566C9323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>В 2022 г.  года отмежевано 12 земельных участков, собственность на которые не разграничена. (Тротуар по ул. Ленина,  пер. Безымянный, 1, ул. Береговая, 6а, ул. Миусская, 41в, по ул. Фрунзе - 7 земельных участков, пер. Межевой, 21д).</w:t>
      </w:r>
    </w:p>
    <w:p w14:paraId="0AFB5F53" w14:textId="77777777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Поставлены на кадастровый учет и оформлены в муниципальную собственность 4 земельных участка (з/у под тротуар, ул. Береговая, 6а, пер. Безымянный, 1, ул. Береговая, 2в). </w:t>
      </w:r>
    </w:p>
    <w:p w14:paraId="6884B10A" w14:textId="77777777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июле 2022 года были розданы з/у многодетным семьям, имеющим трех и более детей в количестве 41 з/у.</w:t>
      </w:r>
    </w:p>
    <w:p w14:paraId="4588CE2F" w14:textId="77777777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сфере архитектуры и градостроительства проведена следующая работа:</w:t>
      </w:r>
    </w:p>
    <w:p w14:paraId="2C5ABD16" w14:textId="77777777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  <w:t xml:space="preserve">-получено 11 уведомлений о планируемом строительстве или реконструкции жилого дома, выдано 11 уведомлений о соответствии планируемого строительства или реконструкции жилого дома; </w:t>
      </w:r>
    </w:p>
    <w:p w14:paraId="3014D0EE" w14:textId="77777777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-принято заявление о завершении строительства и поставлен на кадастровый учет 1 жилой дом; </w:t>
      </w:r>
    </w:p>
    <w:p w14:paraId="29A00F6E" w14:textId="77777777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-получено 16 уведомлений о сносе объектов капитального строительства;</w:t>
      </w:r>
    </w:p>
    <w:p w14:paraId="7C7CC80C" w14:textId="77777777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-по муниципальной услуге «перевод жилого помещения в нежилое помещение и нежилого помещения в жилое помещение» принято 4 положительных решения.</w:t>
      </w:r>
    </w:p>
    <w:p w14:paraId="5A137370" w14:textId="77777777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>-выдано 4 градостроительных плана на земельные участки по заявлению граждан.</w:t>
      </w:r>
    </w:p>
    <w:p w14:paraId="37406BED" w14:textId="77777777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3D792D94" w14:textId="27659750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>От сдачи в аренду муниципального имущества в доход бюджета администрации Троицкого сельского поселения поступило 145,7 тыс. руб. при плане 145,7 что составляет 100%.</w:t>
      </w:r>
    </w:p>
    <w:p w14:paraId="6CD64F5E" w14:textId="77777777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AFC9B9" w14:textId="7EA8208D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Продолжается  работа по выявлению бесхозяйного и выморочного имущества (9 объектов), направлены запросы в Росимущество, Минимущество, в Администрацию Неклиновского района, ЗАГС, нотариусам Неклиновского района Ростовской области, заказаны техпаспорта и тех. планы на выявленные объекты. </w:t>
      </w:r>
    </w:p>
    <w:p w14:paraId="16DAB2B9" w14:textId="0DA6B543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>Произведено размежевание земельного участка (парк) на три самостоятельных з/у (ул. Ленина 59г, ул. Ленина 59д, ул. Ленина 59б) с целью выделения з/у для нестационарного торгового объекта. (Ведется подготовка документов для проведения аукциона).</w:t>
      </w:r>
    </w:p>
    <w:p w14:paraId="5F072811" w14:textId="50DA9F09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>В декабре 2022 года муниципальному образованию «Троицкое сельское поселение» муниципальным образованием «Неклиновский район» переданы объекты (газопровод, сети электричества, ГРПШ), расположенные в новом микрорайоне, которые на сегодняшний день оформляются в собственность муниципального образования «Троицкое сельское поселения».</w:t>
      </w:r>
    </w:p>
    <w:p w14:paraId="3098EB3E" w14:textId="2FEBFE46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>В конце 2022 начале 2023 года границы муниципального образования «Троицкое сельское поселение» приведены в соответствие с ПЗЗ, проведены публичные слушания, принято решение Собрания депутатов Троицкого сельского поселения.</w:t>
      </w:r>
    </w:p>
    <w:p w14:paraId="67ECCB5B" w14:textId="36353352" w:rsidR="003A26EB" w:rsidRPr="00DD3D07" w:rsidRDefault="003A26EB" w:rsidP="00B43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4249C3" w14:textId="77777777" w:rsidR="00961DAF" w:rsidRPr="00072869" w:rsidRDefault="002B6485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="00961DAF" w:rsidRPr="00072869">
        <w:rPr>
          <w:rFonts w:ascii="Times New Roman" w:hAnsi="Times New Roman" w:cs="Times New Roman"/>
          <w:color w:val="000000"/>
          <w:sz w:val="24"/>
          <w:szCs w:val="24"/>
          <w:u w:val="single"/>
        </w:rPr>
        <w:t>.2 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4414804D" w14:textId="77777777" w:rsidR="003A26EB" w:rsidRPr="00072869" w:rsidRDefault="00961DAF" w:rsidP="003A2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A26EB" w:rsidRPr="000728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7C59774" w14:textId="77777777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Показатели (индикаторы) имеют следующие  значения:</w:t>
      </w:r>
    </w:p>
    <w:p w14:paraId="124FEAC6" w14:textId="77777777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технических планов и кадастровых паспортов на объекты недвижимости муниципального образования - 1</w:t>
      </w:r>
    </w:p>
    <w:p w14:paraId="1EEE7929" w14:textId="77777777" w:rsidR="00DD3D07" w:rsidRPr="00DD3D07" w:rsidRDefault="00DD3D07" w:rsidP="00DD3D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>- Оценка рыночной стоимости – 0 объектов</w:t>
      </w:r>
    </w:p>
    <w:p w14:paraId="01F6CCAF" w14:textId="3DAADB75" w:rsidR="00961DAF" w:rsidRPr="00072869" w:rsidRDefault="00DD3D07" w:rsidP="00DD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>- Подготовка документов, содержащих необходимые сведения для осуществления государственного кадастрового учета земельных участков - 13</w:t>
      </w:r>
    </w:p>
    <w:p w14:paraId="74170E11" w14:textId="77777777" w:rsidR="003A26EB" w:rsidRPr="00072869" w:rsidRDefault="003A26EB" w:rsidP="00961D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83A0BC" w14:textId="77777777" w:rsidR="00961DAF" w:rsidRPr="00072869" w:rsidRDefault="002B6485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8</w:t>
      </w:r>
      <w:r w:rsidR="00961DAF"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.3. Сведения о выполнении расходных обязательств, связанных с реализацией муниципальной программы</w:t>
      </w:r>
    </w:p>
    <w:p w14:paraId="5BBA0EC2" w14:textId="77777777" w:rsidR="003A26EB" w:rsidRPr="00072869" w:rsidRDefault="003A26EB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BA7019A" w14:textId="77777777" w:rsidR="00DD3D07" w:rsidRPr="00DD3D07" w:rsidRDefault="00DD3D07" w:rsidP="00DD3D0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На реализацию муниципальной программы в 2022 году предусмотрено 240,0 тыс.рублей. Фактическое освоение средств муниципальной программы по итогам 2022 года составило 240,0 тыс.рублей, или 100%.</w:t>
      </w:r>
    </w:p>
    <w:p w14:paraId="1C729306" w14:textId="1A549473" w:rsidR="003A26EB" w:rsidRDefault="00DD3D07" w:rsidP="00DD3D0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3D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Все средства использованы по целевому назначению, освоены в полном объеме.</w:t>
      </w:r>
    </w:p>
    <w:p w14:paraId="39CFB43A" w14:textId="77777777" w:rsidR="00DD3D07" w:rsidRPr="00072869" w:rsidRDefault="00DD3D07" w:rsidP="00DD3D0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727F0B25" w14:textId="77777777" w:rsidR="00961DAF" w:rsidRPr="00072869" w:rsidRDefault="002B6485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8</w:t>
      </w:r>
      <w:r w:rsidR="00961DAF"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.4 .Уровень реализации муниципальной программы</w:t>
      </w:r>
    </w:p>
    <w:p w14:paraId="0EDB6C9A" w14:textId="77777777" w:rsidR="003A26EB" w:rsidRPr="00072869" w:rsidRDefault="003A26EB" w:rsidP="00961DA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2E201A0" w14:textId="77777777" w:rsidR="003A26EB" w:rsidRPr="00072869" w:rsidRDefault="003A26EB" w:rsidP="003A2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869">
        <w:rPr>
          <w:rFonts w:ascii="Times New Roman" w:eastAsia="Times New Roman" w:hAnsi="Times New Roman" w:cs="Times New Roman"/>
          <w:sz w:val="24"/>
          <w:szCs w:val="24"/>
        </w:rPr>
        <w:t>Уровень реализации  муниципальной программы в отчетном году признается высоким, если УР</w:t>
      </w:r>
      <w:r w:rsidRPr="0007286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 </w:t>
      </w:r>
      <w:r w:rsidRPr="00072869">
        <w:rPr>
          <w:rFonts w:ascii="Times New Roman" w:eastAsia="Times New Roman" w:hAnsi="Times New Roman" w:cs="Times New Roman"/>
          <w:sz w:val="24"/>
          <w:szCs w:val="24"/>
        </w:rPr>
        <w:t>составляет 1,0</w:t>
      </w:r>
    </w:p>
    <w:p w14:paraId="03651B04" w14:textId="77777777" w:rsidR="00FC7C75" w:rsidRPr="00072869" w:rsidRDefault="00FC7C75" w:rsidP="002B6485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8CA0B4B" w14:textId="77777777" w:rsidR="00D55E04" w:rsidRPr="00072869" w:rsidRDefault="002B6485" w:rsidP="00D5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869">
        <w:rPr>
          <w:rFonts w:ascii="Times New Roman" w:hAnsi="Times New Roman" w:cs="Times New Roman"/>
          <w:b/>
          <w:sz w:val="24"/>
          <w:szCs w:val="24"/>
        </w:rPr>
        <w:t>9</w:t>
      </w:r>
      <w:r w:rsidR="00E8661F" w:rsidRPr="00072869">
        <w:rPr>
          <w:rFonts w:ascii="Times New Roman" w:hAnsi="Times New Roman" w:cs="Times New Roman"/>
          <w:b/>
          <w:sz w:val="24"/>
          <w:szCs w:val="24"/>
        </w:rPr>
        <w:t xml:space="preserve">. Муниципальная программа Троицкого сельского поселения </w:t>
      </w:r>
    </w:p>
    <w:p w14:paraId="5A2027D8" w14:textId="77777777" w:rsidR="00E8661F" w:rsidRPr="00072869" w:rsidRDefault="00E8661F" w:rsidP="00D5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869">
        <w:rPr>
          <w:rFonts w:ascii="Times New Roman" w:hAnsi="Times New Roman" w:cs="Times New Roman"/>
          <w:b/>
          <w:sz w:val="24"/>
          <w:szCs w:val="24"/>
        </w:rPr>
        <w:t>"Муниципальная политика"</w:t>
      </w:r>
    </w:p>
    <w:p w14:paraId="1EA55D04" w14:textId="77777777" w:rsidR="00D55E04" w:rsidRPr="00072869" w:rsidRDefault="00D55E04" w:rsidP="00D5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E2A3C" w14:textId="77777777" w:rsidR="00D55E04" w:rsidRPr="00072869" w:rsidRDefault="00D55E04" w:rsidP="00D5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71A15" w14:textId="77777777" w:rsidR="00E8661F" w:rsidRPr="00072869" w:rsidRDefault="002B6485" w:rsidP="00D55E0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661F" w:rsidRPr="00072869">
        <w:rPr>
          <w:rFonts w:ascii="Times New Roman" w:hAnsi="Times New Roman" w:cs="Times New Roman"/>
          <w:sz w:val="24"/>
          <w:szCs w:val="24"/>
          <w:u w:val="single"/>
        </w:rPr>
        <w:t>.1. Сведения об основных результатах реализации муниципальной программы за отчетный период</w:t>
      </w:r>
    </w:p>
    <w:p w14:paraId="2C60AF2E" w14:textId="5EBA0AA7" w:rsidR="003D3FEF" w:rsidRPr="003D3FEF" w:rsidRDefault="003D3FEF" w:rsidP="003D3FE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3D3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Pr="003D3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развития муниципальной службы в муниципальном образовании «Троицкое сельское поселение»; совершенствования муниципального управления и муниципальной службы, информирования населения о деятельности органов местного самоуправления, в рамках реализации муниципальной программы Троицкого сельского поселения «Муниципальная политика» (далее - программа) утвержденной  постановлением Администрации Троицкого сельского поселения от 26.10.2018 г. № 194 «Об утверждении муниципальной программы Троицкого сельского поселения «Муниципальная политика», ответственными исполнителями реализован комплекс мероприятий, на реализацию которых в 2022 году бюджетом Троицкого сельского поселения предусмотрено </w:t>
      </w:r>
      <w:r w:rsidRPr="003D3FE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49.3</w:t>
      </w:r>
      <w:r w:rsidRPr="003D3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рублей. Фактическое освоение средств составило </w:t>
      </w:r>
      <w:r w:rsidRPr="003D3FE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46.8</w:t>
      </w:r>
      <w:r w:rsidRPr="003D3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94,9</w:t>
      </w:r>
      <w:r w:rsidRPr="003D3FE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%.</w:t>
      </w:r>
    </w:p>
    <w:p w14:paraId="142D54ED" w14:textId="77777777" w:rsidR="003D3FEF" w:rsidRPr="003D3FEF" w:rsidRDefault="003D3FEF" w:rsidP="003D3F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3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Программа включает в себя следующие подпрограммы:</w:t>
      </w:r>
    </w:p>
    <w:p w14:paraId="2A1FBA14" w14:textId="77777777" w:rsidR="003D3FEF" w:rsidRPr="003D3FEF" w:rsidRDefault="003D3FEF" w:rsidP="003D3FE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3D3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Подпрограмма 1 – «Развитие муниципального управления и муниципальной службы в Троицком сельском поселении».</w:t>
      </w:r>
    </w:p>
    <w:p w14:paraId="1E324AAA" w14:textId="77777777" w:rsidR="003D3FEF" w:rsidRPr="003D3FEF" w:rsidRDefault="003D3FEF" w:rsidP="003D3F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3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 рамках реализации подпрограммы «Развитие муниципального управления и муниципальной службы в Троицком сельском поселении» достигнуты следующие результаты:</w:t>
      </w:r>
    </w:p>
    <w:p w14:paraId="0A67147B" w14:textId="77777777" w:rsidR="003D3FEF" w:rsidRPr="003D3FEF" w:rsidRDefault="003D3FEF" w:rsidP="003D3F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3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-  размещены на официальном портале Троицкого сельского поселения в сети «Интернет» в разделе «Муниципальная служба» методические рекомендации по вопросам организации кадровой работы, антикоррупционная деятельность, порядок поступления на муниципальную службу, квалификационные требования, проводится постоянное обновление информации;</w:t>
      </w:r>
    </w:p>
    <w:p w14:paraId="2F89796B" w14:textId="77777777" w:rsidR="003D3FEF" w:rsidRPr="003D3FEF" w:rsidRDefault="003D3FEF" w:rsidP="003D3F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3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 организовано официальное опубликование в газете «Приазовская степь» и информационном бюллетене Троицкого сельского поселения правовых и иных информационных материалов, подлежащих официальному опубликованию.  На 2022 г. предусмотрено </w:t>
      </w:r>
      <w:r w:rsidRPr="003D3FE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24,3</w:t>
      </w:r>
      <w:r w:rsidRPr="003D3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фактическое освоение средств составило 24,3тыс. рублей, или 100</w:t>
      </w:r>
      <w:r w:rsidRPr="003D3FE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%;</w:t>
      </w:r>
    </w:p>
    <w:p w14:paraId="4803C354" w14:textId="77777777" w:rsidR="003D3FEF" w:rsidRPr="003D3FEF" w:rsidRDefault="003D3FEF" w:rsidP="003D3FE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3D3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- мероприятия по диспансеризации муниципальных служащих выполнены в полном объеме, 8 муниципальных служащих получили паспорта здоровья, освоенная сумма средств составила </w:t>
      </w:r>
      <w:r w:rsidRPr="003D3FE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22,5</w:t>
      </w:r>
      <w:r w:rsidRPr="003D3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тыс. рублей, или 90</w:t>
      </w:r>
      <w:r w:rsidRPr="003D3FE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% от плана</w:t>
      </w:r>
      <w:r w:rsidRPr="003D3FE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36955F7" w14:textId="77777777" w:rsidR="003D3FEF" w:rsidRPr="003D3FEF" w:rsidRDefault="003D3FEF" w:rsidP="003D3FEF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</w:p>
    <w:p w14:paraId="711B45D1" w14:textId="77777777" w:rsidR="00E8661F" w:rsidRPr="00072869" w:rsidRDefault="002B6485" w:rsidP="00E8661F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 w:rsidR="00E8661F" w:rsidRPr="00072869">
        <w:rPr>
          <w:rFonts w:ascii="Times New Roman" w:hAnsi="Times New Roman" w:cs="Times New Roman"/>
          <w:color w:val="000000"/>
          <w:sz w:val="24"/>
          <w:szCs w:val="24"/>
          <w:u w:val="single"/>
        </w:rPr>
        <w:t>.2 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3E525E09" w14:textId="77777777" w:rsidR="002B6485" w:rsidRPr="00072869" w:rsidRDefault="00E8661F" w:rsidP="002B6485">
      <w:pPr>
        <w:spacing w:after="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0728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B6485" w:rsidRPr="00072869">
        <w:rPr>
          <w:rFonts w:ascii="Times New Roman" w:hAnsi="Times New Roman"/>
          <w:color w:val="000000" w:themeColor="text1"/>
          <w:sz w:val="24"/>
          <w:szCs w:val="24"/>
        </w:rPr>
        <w:t>Показатели (индикаторы) имеют следующие значения</w:t>
      </w:r>
    </w:p>
    <w:p w14:paraId="3EDB6F07" w14:textId="77777777" w:rsidR="00A22525" w:rsidRPr="00072869" w:rsidRDefault="00A22525" w:rsidP="002B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01225" w14:textId="77777777" w:rsidR="00B43D9D" w:rsidRPr="00B43D9D" w:rsidRDefault="00B43D9D" w:rsidP="00B43D9D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43D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Показатели (индикаторы) имеют следующие значения</w:t>
      </w:r>
    </w:p>
    <w:tbl>
      <w:tblPr>
        <w:tblW w:w="18644" w:type="dxa"/>
        <w:tblLook w:val="04A0" w:firstRow="1" w:lastRow="0" w:firstColumn="1" w:lastColumn="0" w:noHBand="0" w:noVBand="1"/>
      </w:tblPr>
      <w:tblGrid>
        <w:gridCol w:w="9323"/>
        <w:gridCol w:w="9321"/>
      </w:tblGrid>
      <w:tr w:rsidR="003D3FEF" w:rsidRPr="003D3FEF" w14:paraId="2098384E" w14:textId="77777777" w:rsidTr="003D3FEF">
        <w:trPr>
          <w:trHeight w:val="253"/>
        </w:trPr>
        <w:tc>
          <w:tcPr>
            <w:tcW w:w="9323" w:type="dxa"/>
            <w:shd w:val="clear" w:color="auto" w:fill="auto"/>
          </w:tcPr>
          <w:p w14:paraId="28026070" w14:textId="77777777" w:rsidR="003D3FEF" w:rsidRPr="003D3FEF" w:rsidRDefault="003D3FEF" w:rsidP="00F4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FEF">
              <w:rPr>
                <w:rFonts w:ascii="Times New Roman" w:hAnsi="Times New Roman"/>
                <w:sz w:val="24"/>
                <w:szCs w:val="24"/>
              </w:rPr>
              <w:t>- Доля граждан положительно оценивающих деятельность органов местного - самоуправления</w:t>
            </w:r>
          </w:p>
        </w:tc>
        <w:tc>
          <w:tcPr>
            <w:tcW w:w="9321" w:type="dxa"/>
            <w:shd w:val="clear" w:color="auto" w:fill="auto"/>
          </w:tcPr>
          <w:p w14:paraId="7E3A6095" w14:textId="77777777" w:rsidR="003D3FEF" w:rsidRPr="003D3FEF" w:rsidRDefault="003D3FEF" w:rsidP="00F43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3FE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3D3FEF" w:rsidRPr="003D3FEF" w14:paraId="2EE44402" w14:textId="77777777" w:rsidTr="003D3FEF">
        <w:trPr>
          <w:trHeight w:val="265"/>
        </w:trPr>
        <w:tc>
          <w:tcPr>
            <w:tcW w:w="9323" w:type="dxa"/>
            <w:shd w:val="clear" w:color="auto" w:fill="auto"/>
          </w:tcPr>
          <w:p w14:paraId="0AB4CBB3" w14:textId="77777777" w:rsidR="003D3FEF" w:rsidRPr="003D3FEF" w:rsidRDefault="003D3FEF" w:rsidP="00F4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FEF">
              <w:rPr>
                <w:rFonts w:ascii="Times New Roman" w:hAnsi="Times New Roman"/>
                <w:sz w:val="24"/>
                <w:szCs w:val="24"/>
              </w:rPr>
              <w:t>-  Доля специалистов в возрасте до 30 лет, имеющих стаж муниципальной службы - более 3 лет</w:t>
            </w:r>
          </w:p>
        </w:tc>
        <w:tc>
          <w:tcPr>
            <w:tcW w:w="9321" w:type="dxa"/>
            <w:shd w:val="clear" w:color="auto" w:fill="auto"/>
          </w:tcPr>
          <w:p w14:paraId="54F750D1" w14:textId="77777777" w:rsidR="003D3FEF" w:rsidRPr="003D3FEF" w:rsidRDefault="003D3FEF" w:rsidP="00F4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F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3FEF" w:rsidRPr="003D3FEF" w14:paraId="6CA9FCBB" w14:textId="77777777" w:rsidTr="003D3FEF">
        <w:trPr>
          <w:trHeight w:val="265"/>
        </w:trPr>
        <w:tc>
          <w:tcPr>
            <w:tcW w:w="9323" w:type="dxa"/>
            <w:shd w:val="clear" w:color="auto" w:fill="auto"/>
          </w:tcPr>
          <w:p w14:paraId="0611D1A7" w14:textId="77777777" w:rsidR="003D3FEF" w:rsidRPr="003D3FEF" w:rsidRDefault="003D3FEF" w:rsidP="00F4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FEF">
              <w:rPr>
                <w:rFonts w:ascii="Times New Roman" w:hAnsi="Times New Roman"/>
                <w:sz w:val="24"/>
                <w:szCs w:val="24"/>
              </w:rPr>
              <w:t>- Доля должностей муниципальной службы, для которых утверждены должностные - инструкции, соответствующие установленным требованиям</w:t>
            </w:r>
          </w:p>
        </w:tc>
        <w:tc>
          <w:tcPr>
            <w:tcW w:w="9321" w:type="dxa"/>
            <w:shd w:val="clear" w:color="auto" w:fill="auto"/>
          </w:tcPr>
          <w:p w14:paraId="74A4ADBC" w14:textId="77777777" w:rsidR="003D3FEF" w:rsidRPr="003D3FEF" w:rsidRDefault="003D3FEF" w:rsidP="00F43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3F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3FEF" w:rsidRPr="003D3FEF" w14:paraId="2CFA6308" w14:textId="77777777" w:rsidTr="003D3FEF">
        <w:trPr>
          <w:trHeight w:val="265"/>
        </w:trPr>
        <w:tc>
          <w:tcPr>
            <w:tcW w:w="9323" w:type="dxa"/>
            <w:shd w:val="clear" w:color="auto" w:fill="auto"/>
          </w:tcPr>
          <w:p w14:paraId="50518074" w14:textId="77777777" w:rsidR="003D3FEF" w:rsidRPr="003D3FEF" w:rsidRDefault="003D3FEF" w:rsidP="00F4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FEF">
              <w:rPr>
                <w:rFonts w:ascii="Times New Roman" w:hAnsi="Times New Roman"/>
                <w:sz w:val="24"/>
                <w:szCs w:val="24"/>
              </w:rPr>
              <w:t>- Доля муниципальных служащих, должностные инструкции которых содержат - показатели результативности</w:t>
            </w:r>
          </w:p>
        </w:tc>
        <w:tc>
          <w:tcPr>
            <w:tcW w:w="9321" w:type="dxa"/>
            <w:shd w:val="clear" w:color="auto" w:fill="auto"/>
          </w:tcPr>
          <w:p w14:paraId="61B9B8FB" w14:textId="77777777" w:rsidR="003D3FEF" w:rsidRPr="003D3FEF" w:rsidRDefault="003D3FEF" w:rsidP="00F43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3F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3FEF" w:rsidRPr="003D3FEF" w14:paraId="1F571CDC" w14:textId="77777777" w:rsidTr="003D3FEF">
        <w:trPr>
          <w:trHeight w:val="265"/>
        </w:trPr>
        <w:tc>
          <w:tcPr>
            <w:tcW w:w="9323" w:type="dxa"/>
            <w:shd w:val="clear" w:color="auto" w:fill="auto"/>
          </w:tcPr>
          <w:p w14:paraId="1CB5E853" w14:textId="77777777" w:rsidR="003D3FEF" w:rsidRPr="003D3FEF" w:rsidRDefault="003D3FEF" w:rsidP="00F4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FEF">
              <w:rPr>
                <w:rFonts w:ascii="Times New Roman" w:hAnsi="Times New Roman"/>
                <w:sz w:val="24"/>
                <w:szCs w:val="24"/>
              </w:rPr>
              <w:t>- Доля вакантных должностей муниципальной службы, замещаемых на основе конкурса</w:t>
            </w:r>
          </w:p>
        </w:tc>
        <w:tc>
          <w:tcPr>
            <w:tcW w:w="9321" w:type="dxa"/>
            <w:shd w:val="clear" w:color="auto" w:fill="auto"/>
          </w:tcPr>
          <w:p w14:paraId="099E7765" w14:textId="77777777" w:rsidR="003D3FEF" w:rsidRPr="003D3FEF" w:rsidRDefault="003D3FEF" w:rsidP="00F4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FEF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3D3FEF" w:rsidRPr="003D3FEF" w14:paraId="253C0926" w14:textId="77777777" w:rsidTr="003D3FEF">
        <w:trPr>
          <w:trHeight w:val="265"/>
        </w:trPr>
        <w:tc>
          <w:tcPr>
            <w:tcW w:w="9323" w:type="dxa"/>
            <w:shd w:val="clear" w:color="auto" w:fill="auto"/>
          </w:tcPr>
          <w:p w14:paraId="6BFADC1E" w14:textId="77777777" w:rsidR="003D3FEF" w:rsidRPr="003D3FEF" w:rsidRDefault="003D3FEF" w:rsidP="00F4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FEF">
              <w:rPr>
                <w:rFonts w:ascii="Times New Roman" w:hAnsi="Times New Roman"/>
                <w:sz w:val="24"/>
                <w:szCs w:val="24"/>
              </w:rPr>
              <w:t xml:space="preserve">- Число муниципальных служащих, прошедших обучение в соответствии с муниципальным заказом на профессиональную переподготовку, повышение </w:t>
            </w:r>
            <w:r w:rsidRPr="003D3FEF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и стажировку</w:t>
            </w:r>
          </w:p>
        </w:tc>
        <w:tc>
          <w:tcPr>
            <w:tcW w:w="9321" w:type="dxa"/>
            <w:shd w:val="clear" w:color="auto" w:fill="auto"/>
          </w:tcPr>
          <w:p w14:paraId="11DB4D95" w14:textId="77777777" w:rsidR="003D3FEF" w:rsidRPr="003D3FEF" w:rsidRDefault="003D3FEF" w:rsidP="00F43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3FEF">
              <w:rPr>
                <w:sz w:val="24"/>
                <w:szCs w:val="24"/>
              </w:rPr>
              <w:lastRenderedPageBreak/>
              <w:t>1</w:t>
            </w:r>
          </w:p>
        </w:tc>
      </w:tr>
      <w:tr w:rsidR="003D3FEF" w:rsidRPr="003D3FEF" w14:paraId="2C8F0DBF" w14:textId="77777777" w:rsidTr="003D3FEF">
        <w:trPr>
          <w:trHeight w:val="265"/>
        </w:trPr>
        <w:tc>
          <w:tcPr>
            <w:tcW w:w="9323" w:type="dxa"/>
            <w:shd w:val="clear" w:color="auto" w:fill="auto"/>
          </w:tcPr>
          <w:p w14:paraId="0B37BD3E" w14:textId="77777777" w:rsidR="003D3FEF" w:rsidRPr="003D3FEF" w:rsidRDefault="003D3FEF" w:rsidP="00F4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FEF">
              <w:rPr>
                <w:rFonts w:ascii="Times New Roman" w:hAnsi="Times New Roman"/>
                <w:sz w:val="24"/>
                <w:szCs w:val="24"/>
              </w:rPr>
              <w:t>-Число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9321" w:type="dxa"/>
            <w:shd w:val="clear" w:color="auto" w:fill="auto"/>
          </w:tcPr>
          <w:p w14:paraId="74639D1B" w14:textId="77777777" w:rsidR="003D3FEF" w:rsidRPr="003D3FEF" w:rsidRDefault="003D3FEF" w:rsidP="00F431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3F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3FEF" w:rsidRPr="003D3FEF" w14:paraId="0F7E6CC6" w14:textId="77777777" w:rsidTr="003D3FEF">
        <w:trPr>
          <w:trHeight w:val="265"/>
        </w:trPr>
        <w:tc>
          <w:tcPr>
            <w:tcW w:w="9323" w:type="dxa"/>
            <w:shd w:val="clear" w:color="auto" w:fill="auto"/>
          </w:tcPr>
          <w:p w14:paraId="070F1276" w14:textId="77777777" w:rsidR="003D3FEF" w:rsidRPr="003D3FEF" w:rsidRDefault="003D3FEF" w:rsidP="00F4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FEF">
              <w:rPr>
                <w:rFonts w:ascii="Times New Roman" w:hAnsi="Times New Roman"/>
                <w:sz w:val="24"/>
                <w:szCs w:val="24"/>
              </w:rPr>
              <w:t>- Доля опубликованных нормативных правовых актов в газете «Приазовская степь» к общему количеству актов, подлежащих опубликованию.</w:t>
            </w:r>
          </w:p>
        </w:tc>
        <w:tc>
          <w:tcPr>
            <w:tcW w:w="9321" w:type="dxa"/>
            <w:shd w:val="clear" w:color="auto" w:fill="auto"/>
          </w:tcPr>
          <w:p w14:paraId="6843E393" w14:textId="77777777" w:rsidR="003D3FEF" w:rsidRPr="003D3FEF" w:rsidRDefault="003D3FEF" w:rsidP="00F4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FEF">
              <w:rPr>
                <w:rFonts w:ascii="Times New Roman" w:hAnsi="Times New Roman"/>
                <w:sz w:val="24"/>
                <w:szCs w:val="24"/>
              </w:rPr>
              <w:t xml:space="preserve">100              </w:t>
            </w:r>
          </w:p>
        </w:tc>
      </w:tr>
      <w:tr w:rsidR="003D3FEF" w:rsidRPr="003D3FEF" w14:paraId="035D3C60" w14:textId="77777777" w:rsidTr="003D3FEF">
        <w:trPr>
          <w:trHeight w:val="265"/>
        </w:trPr>
        <w:tc>
          <w:tcPr>
            <w:tcW w:w="9323" w:type="dxa"/>
            <w:shd w:val="clear" w:color="auto" w:fill="auto"/>
          </w:tcPr>
          <w:p w14:paraId="001FB0C4" w14:textId="77777777" w:rsidR="003D3FEF" w:rsidRPr="003D3FEF" w:rsidRDefault="003D3FEF" w:rsidP="00F4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FEF">
              <w:rPr>
                <w:rFonts w:ascii="Times New Roman" w:hAnsi="Times New Roman"/>
                <w:sz w:val="24"/>
                <w:szCs w:val="24"/>
              </w:rPr>
              <w:t>- Число муниципальных служащих, прошедших диспансеризацию</w:t>
            </w:r>
          </w:p>
        </w:tc>
        <w:tc>
          <w:tcPr>
            <w:tcW w:w="9321" w:type="dxa"/>
            <w:shd w:val="clear" w:color="auto" w:fill="auto"/>
          </w:tcPr>
          <w:p w14:paraId="5ACCF198" w14:textId="77777777" w:rsidR="003D3FEF" w:rsidRPr="003D3FEF" w:rsidRDefault="003D3FEF" w:rsidP="00F431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F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3D9D" w:rsidRPr="003D3FEF" w14:paraId="5C838550" w14:textId="77777777" w:rsidTr="003D3FEF">
        <w:trPr>
          <w:trHeight w:val="253"/>
        </w:trPr>
        <w:tc>
          <w:tcPr>
            <w:tcW w:w="9323" w:type="dxa"/>
            <w:shd w:val="clear" w:color="auto" w:fill="auto"/>
          </w:tcPr>
          <w:p w14:paraId="7C44FB0A" w14:textId="77777777" w:rsidR="00B43D9D" w:rsidRPr="003D3FEF" w:rsidRDefault="00B43D9D" w:rsidP="00B43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F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Доля граждан положительно оценивающих деятельность органов местного - самоуправления</w:t>
            </w:r>
          </w:p>
        </w:tc>
        <w:tc>
          <w:tcPr>
            <w:tcW w:w="9321" w:type="dxa"/>
            <w:shd w:val="clear" w:color="auto" w:fill="auto"/>
          </w:tcPr>
          <w:p w14:paraId="7D5FBA85" w14:textId="77777777" w:rsidR="00B43D9D" w:rsidRPr="003D3FEF" w:rsidRDefault="00B43D9D" w:rsidP="00B43D9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3F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</w:tr>
      <w:tr w:rsidR="00B43D9D" w:rsidRPr="003D3FEF" w14:paraId="4C201D11" w14:textId="77777777" w:rsidTr="003D3FEF">
        <w:trPr>
          <w:trHeight w:val="265"/>
        </w:trPr>
        <w:tc>
          <w:tcPr>
            <w:tcW w:w="9323" w:type="dxa"/>
            <w:shd w:val="clear" w:color="auto" w:fill="auto"/>
          </w:tcPr>
          <w:p w14:paraId="3C9E37C9" w14:textId="77777777" w:rsidR="00B43D9D" w:rsidRPr="003D3FEF" w:rsidRDefault="00B43D9D" w:rsidP="00B43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F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 Доля специалистов в возрасте до 30 лет, имеющих стаж муниципальной службы - более 3 лет</w:t>
            </w:r>
          </w:p>
        </w:tc>
        <w:tc>
          <w:tcPr>
            <w:tcW w:w="9321" w:type="dxa"/>
            <w:shd w:val="clear" w:color="auto" w:fill="auto"/>
          </w:tcPr>
          <w:p w14:paraId="1CCEFF2D" w14:textId="77777777" w:rsidR="00B43D9D" w:rsidRPr="003D3FEF" w:rsidRDefault="00B43D9D" w:rsidP="00B43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F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43D9D" w:rsidRPr="003D3FEF" w14:paraId="5BC5F206" w14:textId="77777777" w:rsidTr="003D3FEF">
        <w:trPr>
          <w:trHeight w:val="265"/>
        </w:trPr>
        <w:tc>
          <w:tcPr>
            <w:tcW w:w="9323" w:type="dxa"/>
            <w:shd w:val="clear" w:color="auto" w:fill="auto"/>
          </w:tcPr>
          <w:p w14:paraId="0707E61A" w14:textId="77777777" w:rsidR="00B43D9D" w:rsidRPr="003D3FEF" w:rsidRDefault="00B43D9D" w:rsidP="00B43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F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Доля должностей муниципальной службы, для которых утверждены должностные - инструкции, соответствующие установленным требованиям</w:t>
            </w:r>
          </w:p>
        </w:tc>
        <w:tc>
          <w:tcPr>
            <w:tcW w:w="9321" w:type="dxa"/>
            <w:shd w:val="clear" w:color="auto" w:fill="auto"/>
          </w:tcPr>
          <w:p w14:paraId="55132D84" w14:textId="77777777" w:rsidR="00B43D9D" w:rsidRPr="003D3FEF" w:rsidRDefault="00B43D9D" w:rsidP="00B43D9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3F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43D9D" w:rsidRPr="003D3FEF" w14:paraId="046A11D8" w14:textId="77777777" w:rsidTr="003D3FEF">
        <w:trPr>
          <w:trHeight w:val="265"/>
        </w:trPr>
        <w:tc>
          <w:tcPr>
            <w:tcW w:w="9323" w:type="dxa"/>
            <w:shd w:val="clear" w:color="auto" w:fill="auto"/>
          </w:tcPr>
          <w:p w14:paraId="53E2BE8C" w14:textId="77777777" w:rsidR="00B43D9D" w:rsidRPr="003D3FEF" w:rsidRDefault="00B43D9D" w:rsidP="00B43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F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Доля муниципальных служащих, должностные инструкции которых содержат - показатели результативности</w:t>
            </w:r>
          </w:p>
        </w:tc>
        <w:tc>
          <w:tcPr>
            <w:tcW w:w="9321" w:type="dxa"/>
            <w:shd w:val="clear" w:color="auto" w:fill="auto"/>
          </w:tcPr>
          <w:p w14:paraId="3CB4F00E" w14:textId="77777777" w:rsidR="00B43D9D" w:rsidRPr="003D3FEF" w:rsidRDefault="00B43D9D" w:rsidP="00B43D9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3F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43D9D" w:rsidRPr="003D3FEF" w14:paraId="4CE8A413" w14:textId="77777777" w:rsidTr="003D3FEF">
        <w:trPr>
          <w:trHeight w:val="265"/>
        </w:trPr>
        <w:tc>
          <w:tcPr>
            <w:tcW w:w="9323" w:type="dxa"/>
            <w:shd w:val="clear" w:color="auto" w:fill="auto"/>
          </w:tcPr>
          <w:p w14:paraId="743B4D41" w14:textId="77777777" w:rsidR="00B43D9D" w:rsidRPr="003D3FEF" w:rsidRDefault="00B43D9D" w:rsidP="00B43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F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Доля вакантных должностей муниципальной службы, замещаемых на основе конкурса</w:t>
            </w:r>
          </w:p>
        </w:tc>
        <w:tc>
          <w:tcPr>
            <w:tcW w:w="9321" w:type="dxa"/>
            <w:shd w:val="clear" w:color="auto" w:fill="auto"/>
          </w:tcPr>
          <w:p w14:paraId="220FA2E3" w14:textId="77777777" w:rsidR="00B43D9D" w:rsidRPr="003D3FEF" w:rsidRDefault="00B43D9D" w:rsidP="00B43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F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13,3</w:t>
            </w:r>
          </w:p>
        </w:tc>
      </w:tr>
      <w:tr w:rsidR="00B43D9D" w:rsidRPr="003D3FEF" w14:paraId="3C832E61" w14:textId="77777777" w:rsidTr="003D3FEF">
        <w:trPr>
          <w:trHeight w:val="265"/>
        </w:trPr>
        <w:tc>
          <w:tcPr>
            <w:tcW w:w="9323" w:type="dxa"/>
            <w:shd w:val="clear" w:color="auto" w:fill="auto"/>
          </w:tcPr>
          <w:p w14:paraId="13EB3CEE" w14:textId="77777777" w:rsidR="00B43D9D" w:rsidRPr="003D3FEF" w:rsidRDefault="00B43D9D" w:rsidP="00B43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F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Число муниципальных служащих, прошедших обучение в соответствии с муниципальным заказом на профессиональную переподготовку, повышение квалификации и стажировку</w:t>
            </w:r>
          </w:p>
        </w:tc>
        <w:tc>
          <w:tcPr>
            <w:tcW w:w="9321" w:type="dxa"/>
            <w:shd w:val="clear" w:color="auto" w:fill="auto"/>
          </w:tcPr>
          <w:p w14:paraId="428D29A3" w14:textId="77777777" w:rsidR="00B43D9D" w:rsidRPr="003D3FEF" w:rsidRDefault="00B43D9D" w:rsidP="00B43D9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3FEF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43D9D" w:rsidRPr="003D3FEF" w14:paraId="5CEFBE28" w14:textId="77777777" w:rsidTr="003D3FEF">
        <w:trPr>
          <w:trHeight w:val="265"/>
        </w:trPr>
        <w:tc>
          <w:tcPr>
            <w:tcW w:w="9323" w:type="dxa"/>
            <w:shd w:val="clear" w:color="auto" w:fill="auto"/>
          </w:tcPr>
          <w:p w14:paraId="0F9702C1" w14:textId="77777777" w:rsidR="00B43D9D" w:rsidRPr="003D3FEF" w:rsidRDefault="00B43D9D" w:rsidP="00B43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F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-Число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9321" w:type="dxa"/>
            <w:shd w:val="clear" w:color="auto" w:fill="auto"/>
          </w:tcPr>
          <w:p w14:paraId="2F514C7A" w14:textId="77777777" w:rsidR="00B43D9D" w:rsidRPr="003D3FEF" w:rsidRDefault="00B43D9D" w:rsidP="00B43D9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3D3F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43D9D" w:rsidRPr="003D3FEF" w14:paraId="1B36FA7A" w14:textId="77777777" w:rsidTr="003D3FEF">
        <w:trPr>
          <w:trHeight w:val="265"/>
        </w:trPr>
        <w:tc>
          <w:tcPr>
            <w:tcW w:w="9323" w:type="dxa"/>
            <w:shd w:val="clear" w:color="auto" w:fill="auto"/>
          </w:tcPr>
          <w:p w14:paraId="745EFC90" w14:textId="77777777" w:rsidR="00B43D9D" w:rsidRPr="003D3FEF" w:rsidRDefault="00B43D9D" w:rsidP="00B43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F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Доля опубликованных нормативных правовых актов в газете «Приазовская степь» к общему количеству актов, подлежащих опубликованию.</w:t>
            </w:r>
          </w:p>
        </w:tc>
        <w:tc>
          <w:tcPr>
            <w:tcW w:w="9321" w:type="dxa"/>
            <w:shd w:val="clear" w:color="auto" w:fill="auto"/>
          </w:tcPr>
          <w:p w14:paraId="7B0C2010" w14:textId="77777777" w:rsidR="00B43D9D" w:rsidRPr="003D3FEF" w:rsidRDefault="00B43D9D" w:rsidP="00B43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F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              </w:t>
            </w:r>
          </w:p>
        </w:tc>
      </w:tr>
      <w:tr w:rsidR="00B43D9D" w:rsidRPr="003D3FEF" w14:paraId="729DA457" w14:textId="77777777" w:rsidTr="003D3FEF">
        <w:trPr>
          <w:trHeight w:val="265"/>
        </w:trPr>
        <w:tc>
          <w:tcPr>
            <w:tcW w:w="9323" w:type="dxa"/>
            <w:shd w:val="clear" w:color="auto" w:fill="auto"/>
          </w:tcPr>
          <w:p w14:paraId="2733ED1E" w14:textId="77777777" w:rsidR="00B43D9D" w:rsidRPr="003D3FEF" w:rsidRDefault="00B43D9D" w:rsidP="00B43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F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Число муниципальных служащих, прошедших диспансеризацию</w:t>
            </w:r>
          </w:p>
        </w:tc>
        <w:tc>
          <w:tcPr>
            <w:tcW w:w="9321" w:type="dxa"/>
            <w:shd w:val="clear" w:color="auto" w:fill="auto"/>
          </w:tcPr>
          <w:p w14:paraId="0E1C66BA" w14:textId="77777777" w:rsidR="00B43D9D" w:rsidRPr="003D3FEF" w:rsidRDefault="00B43D9D" w:rsidP="00B43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3F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14:paraId="033F3E55" w14:textId="77777777" w:rsidR="00A22525" w:rsidRPr="00072869" w:rsidRDefault="00A22525" w:rsidP="00E86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6EDBD" w14:textId="77777777" w:rsidR="00E8661F" w:rsidRPr="00072869" w:rsidRDefault="002B6485" w:rsidP="00E8661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9</w:t>
      </w:r>
      <w:r w:rsidR="00E8661F"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.3. Сведения о выполнении расходных обязательств, связанных с реализацией муниципальной программы</w:t>
      </w:r>
    </w:p>
    <w:p w14:paraId="381B419B" w14:textId="77777777" w:rsidR="00A22525" w:rsidRPr="00072869" w:rsidRDefault="00A22525" w:rsidP="00E8661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EBE3325" w14:textId="77777777" w:rsidR="003D3FEF" w:rsidRPr="003D3FEF" w:rsidRDefault="003D3FEF" w:rsidP="003D3F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3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На реализацию муниципальной программы в 2022 году предусмотрено 49,3 тыс. рублей. Фактическое освоение средств муниципальной программы по итогам 2022 года составило 46,8 тыс. рублей, или 94,9% - 2,5 тыс. рублей экономия.</w:t>
      </w:r>
    </w:p>
    <w:p w14:paraId="2608AD0E" w14:textId="51BCED07" w:rsidR="000A3AE9" w:rsidRPr="00072869" w:rsidRDefault="003D3FEF" w:rsidP="003D3F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3F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Все средства использованы по целевому назначению.</w:t>
      </w:r>
    </w:p>
    <w:p w14:paraId="7D32945A" w14:textId="77777777" w:rsidR="00A22525" w:rsidRPr="00072869" w:rsidRDefault="00A22525" w:rsidP="00E8661F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87248FE" w14:textId="77777777" w:rsidR="00E8661F" w:rsidRPr="00072869" w:rsidRDefault="002B6485" w:rsidP="002B648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9</w:t>
      </w:r>
      <w:r w:rsidR="00E8661F"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.4 .Уровень реализации муниципальной программы</w:t>
      </w:r>
    </w:p>
    <w:p w14:paraId="7366FB55" w14:textId="57DE1689" w:rsidR="00A22525" w:rsidRPr="00072869" w:rsidRDefault="00A22525" w:rsidP="00A225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869">
        <w:rPr>
          <w:rFonts w:ascii="Times New Roman" w:hAnsi="Times New Roman"/>
          <w:sz w:val="24"/>
          <w:szCs w:val="24"/>
        </w:rPr>
        <w:t>Уровень реализации  муниципальной программы в отчетном году признается высоким, если УР</w:t>
      </w:r>
      <w:r w:rsidRPr="00072869">
        <w:rPr>
          <w:rFonts w:ascii="Times New Roman" w:hAnsi="Times New Roman"/>
          <w:sz w:val="24"/>
          <w:szCs w:val="24"/>
          <w:vertAlign w:val="subscript"/>
        </w:rPr>
        <w:t xml:space="preserve">пр </w:t>
      </w:r>
      <w:r w:rsidRPr="00072869">
        <w:rPr>
          <w:rFonts w:ascii="Times New Roman" w:hAnsi="Times New Roman"/>
          <w:sz w:val="24"/>
          <w:szCs w:val="24"/>
        </w:rPr>
        <w:t>составляет 1,0</w:t>
      </w:r>
      <w:r w:rsidR="003D3FEF">
        <w:rPr>
          <w:rFonts w:ascii="Times New Roman" w:hAnsi="Times New Roman"/>
          <w:sz w:val="24"/>
          <w:szCs w:val="24"/>
        </w:rPr>
        <w:t>1</w:t>
      </w:r>
      <w:r w:rsidRPr="00072869">
        <w:rPr>
          <w:rFonts w:ascii="Times New Roman" w:hAnsi="Times New Roman"/>
          <w:sz w:val="24"/>
          <w:szCs w:val="24"/>
        </w:rPr>
        <w:t>.</w:t>
      </w:r>
    </w:p>
    <w:p w14:paraId="50C4DB85" w14:textId="4BB43AE2" w:rsidR="00092248" w:rsidRPr="00072869" w:rsidRDefault="00092248" w:rsidP="002B648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C43BBED" w14:textId="2D8D6C68" w:rsidR="000A3AE9" w:rsidRPr="00072869" w:rsidRDefault="000A3AE9" w:rsidP="002B648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EFD40CC" w14:textId="07EC3FE4" w:rsidR="000A3AE9" w:rsidRPr="00072869" w:rsidRDefault="000A3AE9" w:rsidP="000A3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869">
        <w:rPr>
          <w:rFonts w:ascii="Times New Roman" w:hAnsi="Times New Roman" w:cs="Times New Roman"/>
          <w:b/>
          <w:sz w:val="24"/>
          <w:szCs w:val="24"/>
        </w:rPr>
        <w:t xml:space="preserve">10. Муниципальная программа Троицкого сельского поселения </w:t>
      </w:r>
    </w:p>
    <w:p w14:paraId="14ABAA74" w14:textId="26EECB84" w:rsidR="000A3AE9" w:rsidRPr="00072869" w:rsidRDefault="000A3AE9" w:rsidP="000A3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869">
        <w:rPr>
          <w:rFonts w:ascii="Times New Roman" w:hAnsi="Times New Roman" w:cs="Times New Roman"/>
          <w:b/>
          <w:sz w:val="24"/>
          <w:szCs w:val="24"/>
        </w:rPr>
        <w:t>"</w:t>
      </w:r>
      <w:r w:rsidR="008665CF" w:rsidRPr="00072869">
        <w:rPr>
          <w:rFonts w:ascii="Times New Roman" w:hAnsi="Times New Roman" w:cs="Times New Roman"/>
          <w:b/>
          <w:sz w:val="24"/>
          <w:szCs w:val="24"/>
        </w:rPr>
        <w:t>Развитие транспортной системы</w:t>
      </w:r>
      <w:r w:rsidRPr="00072869">
        <w:rPr>
          <w:rFonts w:ascii="Times New Roman" w:hAnsi="Times New Roman" w:cs="Times New Roman"/>
          <w:b/>
          <w:sz w:val="24"/>
          <w:szCs w:val="24"/>
        </w:rPr>
        <w:t>"</w:t>
      </w:r>
    </w:p>
    <w:p w14:paraId="18B6DD8A" w14:textId="77777777" w:rsidR="000A3AE9" w:rsidRPr="00072869" w:rsidRDefault="000A3AE9" w:rsidP="000A3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5DAFDB" w14:textId="77777777" w:rsidR="000A3AE9" w:rsidRPr="00072869" w:rsidRDefault="000A3AE9" w:rsidP="000A3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02B4B" w14:textId="49D502B6" w:rsidR="000A3AE9" w:rsidRPr="00072869" w:rsidRDefault="000A3AE9" w:rsidP="000A3AE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sz w:val="24"/>
          <w:szCs w:val="24"/>
          <w:u w:val="single"/>
        </w:rPr>
        <w:t>10.1. Сведения об основных результатах реализации муниципальной программы за отчетный период</w:t>
      </w:r>
    </w:p>
    <w:p w14:paraId="6CCBD349" w14:textId="77777777" w:rsidR="00F52EED" w:rsidRPr="00F52EED" w:rsidRDefault="00F52EED" w:rsidP="00F52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_Hlk93650607"/>
      <w:r w:rsidRPr="00F52EED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 данной муниципальной программы включены две подпрограммы:</w:t>
      </w:r>
    </w:p>
    <w:p w14:paraId="6275995E" w14:textId="77777777" w:rsidR="00F52EED" w:rsidRPr="00F52EED" w:rsidRDefault="00F52EED" w:rsidP="00F52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EED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Подпрограмма № 1 «Развитие транспортной инфраструктуры Троицкого сельского поселения».</w:t>
      </w:r>
    </w:p>
    <w:p w14:paraId="5489A31C" w14:textId="77777777" w:rsidR="00F52EED" w:rsidRPr="00F52EED" w:rsidRDefault="00F52EED" w:rsidP="00F52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EED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реализации данной подпрограммы выполнены следующие мероприятия:</w:t>
      </w:r>
    </w:p>
    <w:p w14:paraId="3F433B98" w14:textId="77777777" w:rsidR="00F52EED" w:rsidRPr="00F52EED" w:rsidRDefault="00F52EED" w:rsidP="00F52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EED">
        <w:rPr>
          <w:rFonts w:ascii="Times New Roman" w:eastAsia="Calibri" w:hAnsi="Times New Roman" w:cs="Times New Roman"/>
          <w:sz w:val="24"/>
          <w:szCs w:val="24"/>
          <w:lang w:eastAsia="en-US"/>
        </w:rPr>
        <w:t>-заключен контракт по зимнему содержанию дорог (очистка дорог от снега) на сумму 220 тыс.руб;</w:t>
      </w:r>
    </w:p>
    <w:p w14:paraId="11520891" w14:textId="77777777" w:rsidR="00F52EED" w:rsidRPr="00F52EED" w:rsidRDefault="00F52EED" w:rsidP="00F52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EED">
        <w:rPr>
          <w:rFonts w:ascii="Times New Roman" w:eastAsia="Calibri" w:hAnsi="Times New Roman" w:cs="Times New Roman"/>
          <w:sz w:val="24"/>
          <w:szCs w:val="24"/>
          <w:lang w:eastAsia="en-US"/>
        </w:rPr>
        <w:t>-проводилась подсыпка дорог шлаком на территории: с.Троицкое с.Троицкое, ул. Чехова,ул. Чапаева, ул. Лермонтов, ул. Новая, п. Луначарский, ул. Садовая и ул. Юбилейная</w:t>
      </w:r>
    </w:p>
    <w:p w14:paraId="131F6E0F" w14:textId="77777777" w:rsidR="00F52EED" w:rsidRPr="00F52EED" w:rsidRDefault="00F52EED" w:rsidP="00F52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EE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-проводился ямочный ремонт на территории: с. Троицкое, ул. Мирная, пер. Межевой, ул. Новая, пер. Парковый.</w:t>
      </w:r>
    </w:p>
    <w:p w14:paraId="37CDDE96" w14:textId="77777777" w:rsidR="00F52EED" w:rsidRPr="00F52EED" w:rsidRDefault="00F52EED" w:rsidP="00F52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EED">
        <w:rPr>
          <w:rFonts w:ascii="Times New Roman" w:eastAsia="Calibri" w:hAnsi="Times New Roman" w:cs="Times New Roman"/>
          <w:sz w:val="24"/>
          <w:szCs w:val="24"/>
          <w:lang w:eastAsia="en-US"/>
        </w:rPr>
        <w:t>- проводился тракторный покос территории Троицкого сельского поселения – 22,1Га</w:t>
      </w:r>
    </w:p>
    <w:p w14:paraId="6FE0EF9D" w14:textId="77777777" w:rsidR="00F52EED" w:rsidRPr="00F52EED" w:rsidRDefault="00F52EED" w:rsidP="00F52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EED">
        <w:rPr>
          <w:rFonts w:ascii="Times New Roman" w:eastAsia="Calibri" w:hAnsi="Times New Roman" w:cs="Times New Roman"/>
          <w:sz w:val="24"/>
          <w:szCs w:val="24"/>
          <w:lang w:eastAsia="en-US"/>
        </w:rPr>
        <w:t>-составление сметной документации на «Содержание автомобильных дорог общего пользования местного значения в 2022 году в границах Троицкого сельского поселения в Неклиновском районе Ростовской области»</w:t>
      </w:r>
    </w:p>
    <w:p w14:paraId="2355530C" w14:textId="77777777" w:rsidR="00F52EED" w:rsidRPr="00F52EED" w:rsidRDefault="00F52EED" w:rsidP="00F52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EED">
        <w:rPr>
          <w:rFonts w:ascii="Times New Roman" w:eastAsia="Calibri" w:hAnsi="Times New Roman" w:cs="Times New Roman"/>
          <w:sz w:val="24"/>
          <w:szCs w:val="24"/>
          <w:lang w:eastAsia="en-US"/>
        </w:rPr>
        <w:t>- составление сметной документации на «Устройство тротуара от ул. Мельничная до ул. Монтажная по ул. Ленина в с. Троицкое Неклиновского района, Ростовской области»</w:t>
      </w:r>
    </w:p>
    <w:p w14:paraId="1B5FB453" w14:textId="77777777" w:rsidR="00F52EED" w:rsidRPr="00F52EED" w:rsidRDefault="00F52EED" w:rsidP="00F52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EED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Подпрограмма № 2 «Повышение безопасности дорожного движения на территории Троицкого сельского поселения».</w:t>
      </w:r>
    </w:p>
    <w:p w14:paraId="41959A23" w14:textId="77777777" w:rsidR="00F52EED" w:rsidRPr="00F52EED" w:rsidRDefault="00F52EED" w:rsidP="00F52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EED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реализации данной подпрограммы, выполнены следующие мероприятия:</w:t>
      </w:r>
    </w:p>
    <w:p w14:paraId="2346FD38" w14:textId="77777777" w:rsidR="00F52EED" w:rsidRPr="00F52EED" w:rsidRDefault="00F52EED" w:rsidP="00F52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E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отчетном году бюджетные средства были направлены на выполнение работ по: </w:t>
      </w:r>
    </w:p>
    <w:p w14:paraId="756D1246" w14:textId="77777777" w:rsidR="00F52EED" w:rsidRPr="00F52EED" w:rsidRDefault="00F52EED" w:rsidP="00F52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EED">
        <w:rPr>
          <w:rFonts w:ascii="Times New Roman" w:eastAsia="Calibri" w:hAnsi="Times New Roman" w:cs="Times New Roman"/>
          <w:sz w:val="24"/>
          <w:szCs w:val="24"/>
          <w:lang w:eastAsia="en-US"/>
        </w:rPr>
        <w:t>-нанесению 394,6 м2 пешеходной разметки;</w:t>
      </w:r>
    </w:p>
    <w:p w14:paraId="74630BD3" w14:textId="77777777" w:rsidR="00F52EED" w:rsidRPr="00F52EED" w:rsidRDefault="00F52EED" w:rsidP="00F52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EED">
        <w:rPr>
          <w:rFonts w:ascii="Times New Roman" w:eastAsia="Calibri" w:hAnsi="Times New Roman" w:cs="Times New Roman"/>
          <w:sz w:val="24"/>
          <w:szCs w:val="24"/>
          <w:lang w:eastAsia="en-US"/>
        </w:rPr>
        <w:t>-установка дорожных знаков 5.19.1 и 5.19.2 – по 2 шт.</w:t>
      </w:r>
    </w:p>
    <w:p w14:paraId="16C99C5C" w14:textId="77777777" w:rsidR="00F52EED" w:rsidRPr="00F52EED" w:rsidRDefault="00F52EED" w:rsidP="00F52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EED">
        <w:rPr>
          <w:rFonts w:ascii="Times New Roman" w:eastAsia="Calibri" w:hAnsi="Times New Roman" w:cs="Times New Roman"/>
          <w:sz w:val="24"/>
          <w:szCs w:val="24"/>
          <w:lang w:eastAsia="en-US"/>
        </w:rPr>
        <w:t>-разработан проект ПОДД автомобильных дорог с.Троицкое ул. Дзержинского, ул. Строителей, пер. Парковый, ул. Пушкина, пер. Миусский; с. Кошкино ул. Береговая.</w:t>
      </w:r>
    </w:p>
    <w:p w14:paraId="4F802EE4" w14:textId="77777777" w:rsidR="00F52EED" w:rsidRPr="00F52EED" w:rsidRDefault="00F52EED" w:rsidP="00F52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EED">
        <w:rPr>
          <w:rFonts w:ascii="Times New Roman" w:eastAsia="Calibri" w:hAnsi="Times New Roman" w:cs="Times New Roman"/>
          <w:sz w:val="24"/>
          <w:szCs w:val="24"/>
          <w:lang w:eastAsia="en-US"/>
        </w:rPr>
        <w:t>-установка дорожных знаков 2,4; 2.6; 3.1; 5.5 – 7 шт</w:t>
      </w:r>
    </w:p>
    <w:p w14:paraId="201EBAAF" w14:textId="57418EB6" w:rsidR="005F3C2A" w:rsidRDefault="00F52EED" w:rsidP="00F52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EED">
        <w:rPr>
          <w:rFonts w:ascii="Times New Roman" w:eastAsia="Calibri" w:hAnsi="Times New Roman" w:cs="Times New Roman"/>
          <w:sz w:val="24"/>
          <w:szCs w:val="24"/>
          <w:lang w:eastAsia="en-US"/>
        </w:rPr>
        <w:t>-покос обочин дороги.</w:t>
      </w:r>
    </w:p>
    <w:p w14:paraId="090CC851" w14:textId="77777777" w:rsidR="00F52EED" w:rsidRPr="007D3ECD" w:rsidRDefault="00F52EED" w:rsidP="00F52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1"/>
    <w:p w14:paraId="7F127DC0" w14:textId="6E7923BD" w:rsidR="000A3AE9" w:rsidRPr="00072869" w:rsidRDefault="000A3AE9" w:rsidP="000A3AE9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color w:val="000000"/>
          <w:sz w:val="24"/>
          <w:szCs w:val="24"/>
          <w:u w:val="single"/>
        </w:rPr>
        <w:t>10.2 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385CEA52" w14:textId="77777777" w:rsidR="005F3C2A" w:rsidRPr="00072869" w:rsidRDefault="005F3C2A" w:rsidP="000A3AE9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858341C" w14:textId="77777777" w:rsidR="00F52EED" w:rsidRPr="00F52EED" w:rsidRDefault="00F52EED" w:rsidP="00F52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2EE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 реализации основных мероприятий муниципальной Программы и подпрограмм в 2022 году характеризуются следующими значениями показателей (индикаторов):</w:t>
      </w:r>
    </w:p>
    <w:p w14:paraId="5AD3E2F9" w14:textId="77777777" w:rsidR="00F52EED" w:rsidRPr="00F52EED" w:rsidRDefault="00F52EED" w:rsidP="00F52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EED">
        <w:rPr>
          <w:rFonts w:ascii="Times New Roman" w:eastAsia="Calibri" w:hAnsi="Times New Roman" w:cs="Times New Roman"/>
          <w:sz w:val="24"/>
          <w:szCs w:val="24"/>
          <w:lang w:eastAsia="en-US"/>
        </w:rPr>
        <w:t>-нанесению 394,6 м2 пешеходной разметки;</w:t>
      </w:r>
    </w:p>
    <w:p w14:paraId="0DB74B45" w14:textId="77777777" w:rsidR="00F52EED" w:rsidRPr="00F52EED" w:rsidRDefault="00F52EED" w:rsidP="00F52EED">
      <w:pPr>
        <w:tabs>
          <w:tab w:val="left" w:pos="64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EED">
        <w:rPr>
          <w:rFonts w:ascii="Times New Roman" w:eastAsia="Calibri" w:hAnsi="Times New Roman" w:cs="Times New Roman"/>
          <w:sz w:val="24"/>
          <w:szCs w:val="24"/>
          <w:lang w:eastAsia="en-US"/>
        </w:rPr>
        <w:t>-установка дорожных знаков 5.19.1 и 5.19.2 – по 2 шт.</w:t>
      </w:r>
    </w:p>
    <w:p w14:paraId="4BCF3D41" w14:textId="77777777" w:rsidR="00F52EED" w:rsidRPr="00F52EED" w:rsidRDefault="00F52EED" w:rsidP="00F52EED">
      <w:pPr>
        <w:tabs>
          <w:tab w:val="left" w:pos="64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EED">
        <w:rPr>
          <w:rFonts w:ascii="Times New Roman" w:eastAsia="Calibri" w:hAnsi="Times New Roman" w:cs="Times New Roman"/>
          <w:sz w:val="24"/>
          <w:szCs w:val="24"/>
          <w:lang w:eastAsia="en-US"/>
        </w:rPr>
        <w:t>-установка дорожных знаков 2,4; 2.6; 3.1; 5.5 – 7 шт</w:t>
      </w:r>
    </w:p>
    <w:p w14:paraId="686DC060" w14:textId="77777777" w:rsidR="00F52EED" w:rsidRPr="00F52EED" w:rsidRDefault="00F52EED" w:rsidP="00F52E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EED">
        <w:rPr>
          <w:rFonts w:ascii="Times New Roman" w:eastAsia="Calibri" w:hAnsi="Times New Roman" w:cs="Times New Roman"/>
          <w:sz w:val="24"/>
          <w:szCs w:val="24"/>
          <w:lang w:eastAsia="en-US"/>
        </w:rPr>
        <w:t>-покос обочин дороги.</w:t>
      </w:r>
    </w:p>
    <w:p w14:paraId="36EADCB9" w14:textId="77777777" w:rsidR="000A3AE9" w:rsidRPr="00072869" w:rsidRDefault="000A3AE9" w:rsidP="000A3AE9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0024B9FB" w14:textId="744BBC00" w:rsidR="000A3AE9" w:rsidRPr="00072869" w:rsidRDefault="000A3AE9" w:rsidP="000A3AE9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10.3. Сведения о выполнении расходных обязательств, связанных с реализацией муниципальной программы</w:t>
      </w:r>
    </w:p>
    <w:p w14:paraId="2584AE8B" w14:textId="2362F7C5" w:rsidR="000A3AE9" w:rsidRPr="00072869" w:rsidRDefault="000A3AE9" w:rsidP="002B648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B7AA90" w14:textId="77777777" w:rsidR="00F52EED" w:rsidRPr="00F52EED" w:rsidRDefault="00F52EED" w:rsidP="00F52E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E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На реализацию муниципальной программы в 2022 году предусмотрено 1454,4 тыс.рублей. Фактическое освоение средств муниципальной программы по итогам 2022 года составило 1454,4 тыс.рублей, или 100%</w:t>
      </w:r>
    </w:p>
    <w:p w14:paraId="0C38B0F1" w14:textId="77777777" w:rsidR="000A3AE9" w:rsidRPr="00072869" w:rsidRDefault="000A3AE9" w:rsidP="000A3A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3598064E" w14:textId="77777777" w:rsidR="000A3AE9" w:rsidRPr="00072869" w:rsidRDefault="000A3AE9" w:rsidP="000A3AE9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4369DA7" w14:textId="5ED0F5F6" w:rsidR="000A3AE9" w:rsidRPr="00072869" w:rsidRDefault="000A3AE9" w:rsidP="000A3AE9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10.4 .Уровень реализации муниципальной программы</w:t>
      </w:r>
    </w:p>
    <w:p w14:paraId="5E4AD5CD" w14:textId="77777777" w:rsidR="000A3AE9" w:rsidRPr="00072869" w:rsidRDefault="000A3AE9" w:rsidP="000A3A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869">
        <w:rPr>
          <w:rFonts w:ascii="Times New Roman" w:hAnsi="Times New Roman"/>
          <w:sz w:val="24"/>
          <w:szCs w:val="24"/>
        </w:rPr>
        <w:t>Уровень реализации  муниципальной программы в отчетном году признается высоким, если УР</w:t>
      </w:r>
      <w:r w:rsidRPr="00072869">
        <w:rPr>
          <w:rFonts w:ascii="Times New Roman" w:hAnsi="Times New Roman"/>
          <w:sz w:val="24"/>
          <w:szCs w:val="24"/>
          <w:vertAlign w:val="subscript"/>
        </w:rPr>
        <w:t xml:space="preserve">пр </w:t>
      </w:r>
      <w:r w:rsidRPr="00072869">
        <w:rPr>
          <w:rFonts w:ascii="Times New Roman" w:hAnsi="Times New Roman"/>
          <w:sz w:val="24"/>
          <w:szCs w:val="24"/>
        </w:rPr>
        <w:t>составляет 1,0.</w:t>
      </w:r>
    </w:p>
    <w:p w14:paraId="26C7F76A" w14:textId="43CA4ADE" w:rsidR="000A3AE9" w:rsidRDefault="000A3AE9" w:rsidP="002B648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B47480C" w14:textId="0062ABDA" w:rsidR="00072869" w:rsidRPr="009722EE" w:rsidRDefault="00072869" w:rsidP="000728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2EE">
        <w:rPr>
          <w:rFonts w:ascii="Times New Roman" w:hAnsi="Times New Roman" w:cs="Times New Roman"/>
          <w:b/>
        </w:rPr>
        <w:t xml:space="preserve">11. Муниципальная программа Троицкого сельского поселения </w:t>
      </w:r>
    </w:p>
    <w:p w14:paraId="23DEFB7F" w14:textId="31CC10D2" w:rsidR="00072869" w:rsidRPr="009722EE" w:rsidRDefault="00072869" w:rsidP="009722E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722EE">
        <w:rPr>
          <w:rFonts w:ascii="Times New Roman" w:hAnsi="Times New Roman" w:cs="Times New Roman"/>
          <w:b/>
        </w:rPr>
        <w:t>"</w:t>
      </w:r>
      <w:r w:rsidRPr="009722EE">
        <w:rPr>
          <w:rFonts w:ascii="Times New Roman" w:eastAsia="Times New Roman" w:hAnsi="Times New Roman" w:cs="Times New Roman"/>
          <w:b/>
        </w:rPr>
        <w:t xml:space="preserve">Меры по противодействию злоупотребления наркотиками </w:t>
      </w:r>
    </w:p>
    <w:p w14:paraId="78A3F349" w14:textId="344471BF" w:rsidR="00072869" w:rsidRPr="009722EE" w:rsidRDefault="00072869" w:rsidP="0097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72869">
        <w:rPr>
          <w:rFonts w:ascii="Times New Roman" w:eastAsia="Times New Roman" w:hAnsi="Times New Roman" w:cs="Times New Roman"/>
          <w:b/>
        </w:rPr>
        <w:t>и профилактике правонарушений в Троицком сельском поселени</w:t>
      </w:r>
      <w:r w:rsidR="009722EE" w:rsidRPr="009722EE">
        <w:rPr>
          <w:rFonts w:ascii="Times New Roman" w:eastAsia="Times New Roman" w:hAnsi="Times New Roman" w:cs="Times New Roman"/>
          <w:b/>
        </w:rPr>
        <w:t>и</w:t>
      </w:r>
      <w:r w:rsidRPr="009722EE">
        <w:rPr>
          <w:rFonts w:ascii="Times New Roman" w:hAnsi="Times New Roman" w:cs="Times New Roman"/>
          <w:b/>
        </w:rPr>
        <w:t>"</w:t>
      </w:r>
    </w:p>
    <w:p w14:paraId="44B92C55" w14:textId="77777777" w:rsidR="00072869" w:rsidRPr="00072869" w:rsidRDefault="00072869" w:rsidP="00072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6999D" w14:textId="77777777" w:rsidR="00072869" w:rsidRPr="00072869" w:rsidRDefault="00072869" w:rsidP="00072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FE29E" w14:textId="5001FF38" w:rsidR="00072869" w:rsidRPr="00072869" w:rsidRDefault="00072869" w:rsidP="0007286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E53C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72869">
        <w:rPr>
          <w:rFonts w:ascii="Times New Roman" w:hAnsi="Times New Roman" w:cs="Times New Roman"/>
          <w:sz w:val="24"/>
          <w:szCs w:val="24"/>
          <w:u w:val="single"/>
        </w:rPr>
        <w:t>.1. Сведения об основных результатах реализации муниципальной программы за отчетный период</w:t>
      </w:r>
    </w:p>
    <w:p w14:paraId="2CE37390" w14:textId="77777777" w:rsidR="00956199" w:rsidRPr="00956199" w:rsidRDefault="00956199" w:rsidP="0095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561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Достижению результатов в </w:t>
      </w:r>
      <w:r w:rsidRPr="00956199">
        <w:rPr>
          <w:rFonts w:ascii="Times New Roman" w:eastAsia="TimesNewRoman" w:hAnsi="Times New Roman" w:cs="Times New Roman"/>
          <w:sz w:val="24"/>
          <w:szCs w:val="24"/>
        </w:rPr>
        <w:t>2022</w:t>
      </w:r>
      <w:r w:rsidRPr="00956199">
        <w:rPr>
          <w:rFonts w:ascii="Times New Roman" w:eastAsia="Times New Roman" w:hAnsi="Times New Roman" w:cs="Times New Roman"/>
          <w:sz w:val="24"/>
          <w:szCs w:val="24"/>
        </w:rPr>
        <w:t xml:space="preserve"> году способствовала реализация </w:t>
      </w:r>
      <w:r w:rsidRPr="0095619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ответственным исполнителем, соисполнителем и участниками </w:t>
      </w:r>
      <w:r w:rsidRPr="00956199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Pr="0095619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основных мероприятий, приоритетных основных мероприятий.</w:t>
      </w:r>
    </w:p>
    <w:p w14:paraId="2CD53959" w14:textId="77777777" w:rsidR="00956199" w:rsidRPr="00956199" w:rsidRDefault="00956199" w:rsidP="0095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запланированные в отчетном периоде основные мероприятия подпрограмм выполнялись согласно Плану реализации муниципальной программы </w:t>
      </w:r>
      <w:r w:rsidRPr="00956199">
        <w:rPr>
          <w:rFonts w:ascii="Times New Roman" w:eastAsia="TimesNewRoman" w:hAnsi="Times New Roman" w:cs="Times New Roman"/>
          <w:kern w:val="2"/>
          <w:sz w:val="24"/>
          <w:szCs w:val="24"/>
        </w:rPr>
        <w:t>Троицкого сельского поселения «</w:t>
      </w:r>
      <w:r w:rsidRPr="00956199">
        <w:rPr>
          <w:rFonts w:ascii="Times New Roman" w:eastAsia="Times New Roman" w:hAnsi="Times New Roman" w:cs="Times New Roman"/>
          <w:sz w:val="24"/>
          <w:szCs w:val="24"/>
        </w:rPr>
        <w:t>Меры по противодействию злоупотребления наркотиками и профилактике правонарушений в Троицком сельском поселении</w:t>
      </w:r>
      <w:r w:rsidRPr="00956199">
        <w:rPr>
          <w:rFonts w:ascii="Times New Roman" w:eastAsia="TimesNewRoman" w:hAnsi="Times New Roman" w:cs="Times New Roman"/>
          <w:kern w:val="2"/>
          <w:sz w:val="24"/>
          <w:szCs w:val="24"/>
        </w:rPr>
        <w:t xml:space="preserve">» за 2022 год </w:t>
      </w:r>
      <w:r w:rsidRPr="00956199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План реализации).</w:t>
      </w:r>
      <w:r w:rsidRPr="00956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05E39A" w14:textId="77777777" w:rsidR="00956199" w:rsidRPr="00956199" w:rsidRDefault="00956199" w:rsidP="0095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56199">
        <w:rPr>
          <w:rFonts w:ascii="Times New Roman" w:eastAsia="Times New Roman" w:hAnsi="Times New Roman" w:cs="Times New Roman"/>
          <w:kern w:val="2"/>
          <w:sz w:val="24"/>
          <w:szCs w:val="24"/>
        </w:rPr>
        <w:t>В рамках подпрограммы 1 «Профилактика правонарушений в Троицком сельском поселении</w:t>
      </w:r>
      <w:r w:rsidRPr="0095619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956199">
        <w:rPr>
          <w:rFonts w:ascii="Times New Roman" w:eastAsia="Times New Roman" w:hAnsi="Times New Roman" w:cs="Times New Roman"/>
          <w:kern w:val="2"/>
          <w:sz w:val="24"/>
          <w:szCs w:val="24"/>
        </w:rPr>
        <w:t>мероприятия не запланированы.</w:t>
      </w:r>
    </w:p>
    <w:p w14:paraId="7BF93D5E" w14:textId="77777777" w:rsidR="00956199" w:rsidRPr="00956199" w:rsidRDefault="00956199" w:rsidP="0095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5619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рамках подпрограммы 2 </w:t>
      </w:r>
      <w:r w:rsidRPr="00956199">
        <w:rPr>
          <w:rFonts w:ascii="Times New Roman" w:eastAsia="TimesNewRoman" w:hAnsi="Times New Roman" w:cs="Times New Roman"/>
          <w:kern w:val="2"/>
          <w:sz w:val="24"/>
          <w:szCs w:val="24"/>
        </w:rPr>
        <w:t>«</w:t>
      </w:r>
      <w:r w:rsidRPr="00956199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экстремизма и терроризма в Троицком сельском поселении», </w:t>
      </w:r>
      <w:r w:rsidRPr="00956199">
        <w:rPr>
          <w:rFonts w:ascii="Times New Roman" w:eastAsia="Times New Roman" w:hAnsi="Times New Roman" w:cs="Times New Roman"/>
          <w:kern w:val="2"/>
          <w:sz w:val="24"/>
          <w:szCs w:val="24"/>
        </w:rPr>
        <w:t>предусмотрено выполнение основного мероприятия</w:t>
      </w:r>
      <w:r w:rsidRPr="00956199">
        <w:rPr>
          <w:rFonts w:ascii="Times New Roman" w:eastAsia="Times New Roman" w:hAnsi="Times New Roman" w:cs="Times New Roman"/>
          <w:sz w:val="24"/>
          <w:szCs w:val="24"/>
        </w:rPr>
        <w:t xml:space="preserve"> 2.1 «Мероприятия по монтажу системы видеонаблюдения в здании Администрации с/п</w:t>
      </w:r>
      <w:r w:rsidRPr="00956199">
        <w:rPr>
          <w:rFonts w:ascii="Times New Roman" w:eastAsia="Times New Roman" w:hAnsi="Times New Roman" w:cs="Times New Roman"/>
          <w:kern w:val="2"/>
          <w:sz w:val="24"/>
          <w:szCs w:val="24"/>
        </w:rPr>
        <w:t>», выполнено в полном объеме. При реализации данного мероприятия</w:t>
      </w:r>
      <w:r w:rsidRPr="00956199">
        <w:rPr>
          <w:rFonts w:ascii="Times New Roman" w:eastAsia="Times New Roman" w:hAnsi="Times New Roman" w:cs="Times New Roman"/>
          <w:sz w:val="24"/>
          <w:szCs w:val="24"/>
        </w:rPr>
        <w:t xml:space="preserve"> было обеспечено усиление антитеррористической защищенности объектов.</w:t>
      </w:r>
    </w:p>
    <w:p w14:paraId="23B448B8" w14:textId="77777777" w:rsidR="00956199" w:rsidRPr="00956199" w:rsidRDefault="00956199" w:rsidP="0095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199">
        <w:rPr>
          <w:rFonts w:ascii="Times New Roman" w:eastAsia="Times New Roman" w:hAnsi="Times New Roman" w:cs="Times New Roman"/>
          <w:sz w:val="24"/>
          <w:szCs w:val="24"/>
        </w:rPr>
        <w:t>В рамках подпрограммы 3 «Комплексные меры противодействия злоупотреблению наркотиками и их незаконному обороту» приняты меры по устранению условий, способствующих распространению наркомании.</w:t>
      </w:r>
    </w:p>
    <w:p w14:paraId="29BD824D" w14:textId="77777777" w:rsidR="00BE53C0" w:rsidRPr="00BE53C0" w:rsidRDefault="00BE53C0" w:rsidP="00BE53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A8DE2F" w14:textId="3C993C17" w:rsidR="00BE53C0" w:rsidRPr="00072869" w:rsidRDefault="00BE53C0" w:rsidP="00BE53C0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072869">
        <w:rPr>
          <w:rFonts w:ascii="Times New Roman" w:hAnsi="Times New Roman" w:cs="Times New Roman"/>
          <w:color w:val="000000"/>
          <w:sz w:val="24"/>
          <w:szCs w:val="24"/>
          <w:u w:val="single"/>
        </w:rPr>
        <w:t>.2 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14:paraId="42A6FB51" w14:textId="1B043602" w:rsidR="00072869" w:rsidRPr="00BE53C0" w:rsidRDefault="00072869" w:rsidP="002B6485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F3CA361" w14:textId="77777777" w:rsidR="00BE53C0" w:rsidRPr="00BE53C0" w:rsidRDefault="00BE53C0" w:rsidP="00BE5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E53C0">
        <w:rPr>
          <w:rFonts w:ascii="Times New Roman" w:eastAsia="Times New Roman" w:hAnsi="Times New Roman" w:cs="Times New Roman"/>
          <w:sz w:val="24"/>
          <w:szCs w:val="24"/>
        </w:rPr>
        <w:t>Муниципальной программой и подпрограммами муниципальными программы предусмотрено 2 показателя, по 2 из которых фактически значения соответствуют плановым.</w:t>
      </w:r>
    </w:p>
    <w:p w14:paraId="64549774" w14:textId="77777777" w:rsidR="00BE53C0" w:rsidRPr="00BE53C0" w:rsidRDefault="00BE53C0" w:rsidP="00BE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3C0">
        <w:rPr>
          <w:rFonts w:ascii="Times New Roman" w:eastAsia="Times New Roman" w:hAnsi="Times New Roman" w:cs="Times New Roman"/>
          <w:sz w:val="24"/>
          <w:szCs w:val="24"/>
        </w:rPr>
        <w:t>из 1 показателей подпрограммы 1 достигли планового значения 1 показателя;</w:t>
      </w:r>
    </w:p>
    <w:p w14:paraId="1C432777" w14:textId="77777777" w:rsidR="00BE53C0" w:rsidRPr="00BE53C0" w:rsidRDefault="00BE53C0" w:rsidP="00BE5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3C0">
        <w:rPr>
          <w:rFonts w:ascii="Times New Roman" w:eastAsia="Times New Roman" w:hAnsi="Times New Roman" w:cs="Times New Roman"/>
          <w:sz w:val="24"/>
          <w:szCs w:val="24"/>
        </w:rPr>
        <w:t xml:space="preserve">из 2 показателей подпрограммы 2 достигли планового значения 2 показателя. </w:t>
      </w:r>
    </w:p>
    <w:p w14:paraId="65207623" w14:textId="77777777" w:rsidR="00BE53C0" w:rsidRDefault="00BE53C0" w:rsidP="00BE53C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1B87BCE" w14:textId="08275407" w:rsidR="00BE53C0" w:rsidRPr="00072869" w:rsidRDefault="00BE53C0" w:rsidP="00BE53C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</w:t>
      </w: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.3. Сведения о выполнении расходных обязательств, связанных с реализацией муниципальной программы</w:t>
      </w:r>
    </w:p>
    <w:p w14:paraId="0B98AD91" w14:textId="67CF4FA1" w:rsidR="00072869" w:rsidRPr="00BE53C0" w:rsidRDefault="00072869" w:rsidP="002B6485">
      <w:pPr>
        <w:spacing w:after="0"/>
        <w:jc w:val="both"/>
        <w:rPr>
          <w:rFonts w:ascii="Times New Roman" w:hAnsi="Times New Roman" w:cs="Times New Roman"/>
          <w:bCs/>
          <w:color w:val="000000"/>
        </w:rPr>
      </w:pPr>
    </w:p>
    <w:p w14:paraId="4F25CCE5" w14:textId="77777777" w:rsidR="00956199" w:rsidRPr="00956199" w:rsidRDefault="00BE53C0" w:rsidP="00956199">
      <w:pPr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95619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</w:t>
      </w:r>
      <w:r w:rsidR="00956199" w:rsidRPr="0095619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На реализацию муниципальной программы в 2021 году предусмотрено 13,4  тыс.рублей. Фактическое освоение средств муниципальной программы по итогам 2022 года составило 13,4  тыс.рублей, или 100%.</w:t>
      </w:r>
      <w:r w:rsidR="00956199" w:rsidRPr="00956199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</w:t>
      </w:r>
    </w:p>
    <w:p w14:paraId="15B10721" w14:textId="78323FFC" w:rsidR="00BE53C0" w:rsidRPr="00BE53C0" w:rsidRDefault="00BE53C0" w:rsidP="00BE5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lang w:eastAsia="en-US"/>
        </w:rPr>
      </w:pPr>
    </w:p>
    <w:p w14:paraId="172ED172" w14:textId="7747C21F" w:rsidR="00BE53C0" w:rsidRDefault="00BE53C0" w:rsidP="002B648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F1B2407" w14:textId="15C8E31B" w:rsidR="00BE53C0" w:rsidRPr="00072869" w:rsidRDefault="00BE53C0" w:rsidP="00BE53C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</w:t>
      </w: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.4 .Уровень реализации муниципальной программы</w:t>
      </w:r>
    </w:p>
    <w:p w14:paraId="7F420325" w14:textId="77777777" w:rsidR="00BE53C0" w:rsidRPr="00072869" w:rsidRDefault="00BE53C0" w:rsidP="00BE53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2869">
        <w:rPr>
          <w:rFonts w:ascii="Times New Roman" w:hAnsi="Times New Roman"/>
          <w:sz w:val="24"/>
          <w:szCs w:val="24"/>
        </w:rPr>
        <w:t>Уровень реализации  муниципальной программы в отчетном году признается высоким, если УР</w:t>
      </w:r>
      <w:r w:rsidRPr="00072869">
        <w:rPr>
          <w:rFonts w:ascii="Times New Roman" w:hAnsi="Times New Roman"/>
          <w:sz w:val="24"/>
          <w:szCs w:val="24"/>
          <w:vertAlign w:val="subscript"/>
        </w:rPr>
        <w:t xml:space="preserve">пр </w:t>
      </w:r>
      <w:r w:rsidRPr="00072869">
        <w:rPr>
          <w:rFonts w:ascii="Times New Roman" w:hAnsi="Times New Roman"/>
          <w:sz w:val="24"/>
          <w:szCs w:val="24"/>
        </w:rPr>
        <w:t>составляет 1,0.</w:t>
      </w:r>
    </w:p>
    <w:p w14:paraId="16EF22EA" w14:textId="77777777" w:rsidR="00BE53C0" w:rsidRDefault="00BE53C0" w:rsidP="002B648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BF2CEF1" w14:textId="5F617D0D" w:rsidR="00FF442A" w:rsidRPr="009722EE" w:rsidRDefault="00FF442A" w:rsidP="00FF44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22E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9722EE">
        <w:rPr>
          <w:rFonts w:ascii="Times New Roman" w:hAnsi="Times New Roman" w:cs="Times New Roman"/>
          <w:b/>
        </w:rPr>
        <w:t xml:space="preserve">. Муниципальная программа Троицкого сельского поселения </w:t>
      </w:r>
    </w:p>
    <w:p w14:paraId="6CF9D481" w14:textId="77777777" w:rsidR="00FF442A" w:rsidRPr="009722EE" w:rsidRDefault="00FF442A" w:rsidP="00FF442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722EE">
        <w:rPr>
          <w:rFonts w:ascii="Times New Roman" w:hAnsi="Times New Roman" w:cs="Times New Roman"/>
          <w:b/>
        </w:rPr>
        <w:t>"</w:t>
      </w:r>
      <w:r w:rsidRPr="009722EE">
        <w:rPr>
          <w:rFonts w:ascii="Times New Roman" w:eastAsia="Times New Roman" w:hAnsi="Times New Roman" w:cs="Times New Roman"/>
          <w:b/>
        </w:rPr>
        <w:t xml:space="preserve">Меры по противодействию злоупотребления наркотиками </w:t>
      </w:r>
    </w:p>
    <w:p w14:paraId="475A5AB7" w14:textId="77777777" w:rsidR="00FF442A" w:rsidRPr="009722EE" w:rsidRDefault="00FF442A" w:rsidP="00FF4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72869">
        <w:rPr>
          <w:rFonts w:ascii="Times New Roman" w:eastAsia="Times New Roman" w:hAnsi="Times New Roman" w:cs="Times New Roman"/>
          <w:b/>
        </w:rPr>
        <w:t>и профилактике правонарушений в Троицком сельском поселени</w:t>
      </w:r>
      <w:r w:rsidRPr="009722EE">
        <w:rPr>
          <w:rFonts w:ascii="Times New Roman" w:eastAsia="Times New Roman" w:hAnsi="Times New Roman" w:cs="Times New Roman"/>
          <w:b/>
        </w:rPr>
        <w:t>и</w:t>
      </w:r>
      <w:r w:rsidRPr="009722EE">
        <w:rPr>
          <w:rFonts w:ascii="Times New Roman" w:hAnsi="Times New Roman" w:cs="Times New Roman"/>
          <w:b/>
        </w:rPr>
        <w:t>"</w:t>
      </w:r>
    </w:p>
    <w:p w14:paraId="7056F013" w14:textId="77777777" w:rsidR="00FF442A" w:rsidRPr="00072869" w:rsidRDefault="00FF442A" w:rsidP="00FF4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501B0" w14:textId="77777777" w:rsidR="00FF442A" w:rsidRPr="00072869" w:rsidRDefault="00FF442A" w:rsidP="00FF4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E8F49" w14:textId="47F4CD5E" w:rsidR="00FF442A" w:rsidRDefault="00FF442A" w:rsidP="00FF442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72869">
        <w:rPr>
          <w:rFonts w:ascii="Times New Roman" w:hAnsi="Times New Roman" w:cs="Times New Roman"/>
          <w:sz w:val="24"/>
          <w:szCs w:val="24"/>
          <w:u w:val="single"/>
        </w:rPr>
        <w:t>.1. Сведения об основных результатах реализации муниципальной программы за отчетный период</w:t>
      </w:r>
    </w:p>
    <w:p w14:paraId="25465048" w14:textId="77777777" w:rsidR="00100BF7" w:rsidRPr="00100BF7" w:rsidRDefault="00100BF7" w:rsidP="00100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BF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включает в себя следующие подпрограммы:</w:t>
      </w:r>
    </w:p>
    <w:p w14:paraId="15829CB2" w14:textId="77777777" w:rsidR="00100BF7" w:rsidRPr="00100BF7" w:rsidRDefault="00100BF7" w:rsidP="00100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B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Подпрограмма 1. </w:t>
      </w:r>
      <w:r w:rsidRPr="00100BF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Совершенствование механизма противодействия коррупции на территории Троицкого сельского поселения» .</w:t>
      </w:r>
    </w:p>
    <w:p w14:paraId="4EC21787" w14:textId="77777777" w:rsidR="00100BF7" w:rsidRPr="00100BF7" w:rsidRDefault="00100BF7" w:rsidP="00100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B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Подпрограмма 2. </w:t>
      </w:r>
      <w:r w:rsidRPr="00100BF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Противодействие коррупции в муниципальной службе. Заключен 1 контракт  на проведения мероприятий по профессиональному развитию в </w:t>
      </w:r>
      <w:r w:rsidRPr="00100BF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области противодействия коррупции муниципальных служащих, в должностные 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коррупции.</w:t>
      </w:r>
    </w:p>
    <w:p w14:paraId="5E268CB3" w14:textId="77777777" w:rsidR="00FF442A" w:rsidRPr="00072869" w:rsidRDefault="00FF442A" w:rsidP="00AC055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B07FE52" w14:textId="6B7D607F" w:rsidR="00FF442A" w:rsidRDefault="00FF442A" w:rsidP="00FF442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</w:t>
      </w: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 w:rsidR="00AC055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</w:t>
      </w: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 Сведения о выполнении расходных обязательств, связанных с реализацией муниципальной программы</w:t>
      </w:r>
    </w:p>
    <w:p w14:paraId="129F3B95" w14:textId="77777777" w:rsidR="00100BF7" w:rsidRPr="00100BF7" w:rsidRDefault="00100BF7" w:rsidP="00100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B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На реализацию муниципальной программы «Противодействие коррупции в муниципальном образовании «Троицкое сельское поселение»   в 2022 году предусмотрено 2,7  тыс.рублей. Фактическое освоение средств муниципальной программы по итогам 2022 года составило 2,7 тыс.рублей, или 100%</w:t>
      </w:r>
    </w:p>
    <w:p w14:paraId="33324DA3" w14:textId="14CCDF4D" w:rsidR="00FF442A" w:rsidRDefault="00FF442A" w:rsidP="00FF442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232934F2" w14:textId="00106AFC" w:rsidR="00FF442A" w:rsidRPr="00072869" w:rsidRDefault="00FF442A" w:rsidP="00FF442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</w:t>
      </w: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 w:rsidR="00AC055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</w:t>
      </w:r>
      <w:r w:rsidRPr="000728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.Уровень реализации муниципальной программы</w:t>
      </w:r>
    </w:p>
    <w:p w14:paraId="33822744" w14:textId="77777777" w:rsidR="00FF442A" w:rsidRPr="00072869" w:rsidRDefault="00FF442A" w:rsidP="00FF442A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7DEF8CB6" w14:textId="77777777" w:rsidR="00100BF7" w:rsidRPr="00100BF7" w:rsidRDefault="00100BF7" w:rsidP="00100B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0BF7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реализации  муниципальной программы в отчетном году признается высоким, если УР</w:t>
      </w:r>
      <w:r w:rsidRPr="00100BF7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пр </w:t>
      </w:r>
      <w:r w:rsidRPr="00100BF7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составляет 1,03</w:t>
      </w:r>
    </w:p>
    <w:p w14:paraId="69F61F9F" w14:textId="77777777" w:rsidR="00100BF7" w:rsidRPr="00100BF7" w:rsidRDefault="00100BF7" w:rsidP="00100B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CEC6040" w14:textId="77777777" w:rsidR="00BE53C0" w:rsidRDefault="00BE53C0" w:rsidP="002B648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B267009" w14:textId="77777777" w:rsidR="007C20B4" w:rsidRPr="002B6485" w:rsidRDefault="003A26EB" w:rsidP="000A3AE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6485">
        <w:rPr>
          <w:rFonts w:ascii="Times New Roman" w:hAnsi="Times New Roman" w:cs="Times New Roman"/>
          <w:b/>
          <w:color w:val="000000"/>
          <w:sz w:val="28"/>
          <w:szCs w:val="28"/>
        </w:rPr>
        <w:t>Глава Администрации Троицкого</w:t>
      </w:r>
    </w:p>
    <w:p w14:paraId="7CA4C043" w14:textId="40F31330" w:rsidR="003A26EB" w:rsidRPr="002B6485" w:rsidRDefault="003A26EB" w:rsidP="000A3AE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64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поселения:                                         </w:t>
      </w:r>
      <w:r w:rsidR="000A3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2B64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О.Н.Гурина</w:t>
      </w:r>
    </w:p>
    <w:p w14:paraId="5770D6FB" w14:textId="77777777" w:rsidR="007C20B4" w:rsidRDefault="007C20B4" w:rsidP="002B6485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EF432C7" w14:textId="77777777" w:rsidR="007C20B4" w:rsidRPr="007C20B4" w:rsidRDefault="007C20B4" w:rsidP="0083313E">
      <w:pPr>
        <w:spacing w:after="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7C20B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Исполнитель: </w:t>
      </w:r>
      <w:r w:rsidR="003A26EB">
        <w:rPr>
          <w:rFonts w:ascii="Times New Roman" w:hAnsi="Times New Roman" w:cs="Times New Roman"/>
          <w:bCs/>
          <w:color w:val="000000"/>
          <w:sz w:val="18"/>
          <w:szCs w:val="18"/>
        </w:rPr>
        <w:t>Холодняк Е.Б.</w:t>
      </w:r>
    </w:p>
    <w:p w14:paraId="194CBCBC" w14:textId="77777777" w:rsidR="00D452FF" w:rsidRPr="007C20B4" w:rsidRDefault="007C20B4" w:rsidP="0083313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20B4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Тел. </w:t>
      </w:r>
      <w:r w:rsidR="003A26EB">
        <w:rPr>
          <w:rFonts w:ascii="Times New Roman" w:hAnsi="Times New Roman" w:cs="Times New Roman"/>
          <w:bCs/>
          <w:color w:val="000000"/>
          <w:sz w:val="18"/>
          <w:szCs w:val="18"/>
        </w:rPr>
        <w:t>56-309</w:t>
      </w:r>
    </w:p>
    <w:sectPr w:rsidR="00D452FF" w:rsidRPr="007C20B4" w:rsidSect="00B703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center"/>
      <w:pPr>
        <w:tabs>
          <w:tab w:val="num" w:pos="0"/>
        </w:tabs>
        <w:ind w:left="644" w:hanging="360"/>
      </w:pPr>
      <w:rPr>
        <w:rFonts w:hint="default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color w:val="00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000491C"/>
    <w:multiLevelType w:val="hybridMultilevel"/>
    <w:tmpl w:val="48565730"/>
    <w:lvl w:ilvl="0" w:tplc="4A724950">
      <w:start w:val="1"/>
      <w:numFmt w:val="bullet"/>
      <w:lvlText w:val="и"/>
      <w:lvlJc w:val="left"/>
      <w:rPr>
        <w:rFonts w:ascii="Times New Roman" w:hAnsi="Times New Roman" w:cs="Times New Roman" w:hint="default"/>
      </w:rPr>
    </w:lvl>
    <w:lvl w:ilvl="1" w:tplc="99A01870">
      <w:numFmt w:val="decimal"/>
      <w:lvlText w:val=""/>
      <w:lvlJc w:val="left"/>
    </w:lvl>
    <w:lvl w:ilvl="2" w:tplc="CC521C92">
      <w:numFmt w:val="decimal"/>
      <w:lvlText w:val=""/>
      <w:lvlJc w:val="left"/>
    </w:lvl>
    <w:lvl w:ilvl="3" w:tplc="4CBC1D54">
      <w:numFmt w:val="decimal"/>
      <w:lvlText w:val=""/>
      <w:lvlJc w:val="left"/>
    </w:lvl>
    <w:lvl w:ilvl="4" w:tplc="73E6DB8A">
      <w:numFmt w:val="decimal"/>
      <w:lvlText w:val=""/>
      <w:lvlJc w:val="left"/>
    </w:lvl>
    <w:lvl w:ilvl="5" w:tplc="C6E4BFF8">
      <w:numFmt w:val="decimal"/>
      <w:lvlText w:val=""/>
      <w:lvlJc w:val="left"/>
    </w:lvl>
    <w:lvl w:ilvl="6" w:tplc="3EE405EC">
      <w:numFmt w:val="decimal"/>
      <w:lvlText w:val=""/>
      <w:lvlJc w:val="left"/>
    </w:lvl>
    <w:lvl w:ilvl="7" w:tplc="A6905A74">
      <w:numFmt w:val="decimal"/>
      <w:lvlText w:val=""/>
      <w:lvlJc w:val="left"/>
    </w:lvl>
    <w:lvl w:ilvl="8" w:tplc="803872AC">
      <w:numFmt w:val="decimal"/>
      <w:lvlText w:val=""/>
      <w:lvlJc w:val="left"/>
    </w:lvl>
  </w:abstractNum>
  <w:abstractNum w:abstractNumId="5" w15:restartNumberingAfterBreak="0">
    <w:nsid w:val="01B12070"/>
    <w:multiLevelType w:val="hybridMultilevel"/>
    <w:tmpl w:val="A56496E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9C670D"/>
    <w:multiLevelType w:val="multilevel"/>
    <w:tmpl w:val="5022A74C"/>
    <w:lvl w:ilvl="0">
      <w:start w:val="2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1D0B6450"/>
    <w:multiLevelType w:val="hybridMultilevel"/>
    <w:tmpl w:val="55C4A91C"/>
    <w:lvl w:ilvl="0" w:tplc="3736A35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1E24043E"/>
    <w:multiLevelType w:val="hybridMultilevel"/>
    <w:tmpl w:val="5F3CEF66"/>
    <w:lvl w:ilvl="0" w:tplc="DA8CD7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2B7B38"/>
    <w:multiLevelType w:val="hybridMultilevel"/>
    <w:tmpl w:val="E6C6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46427"/>
    <w:multiLevelType w:val="multilevel"/>
    <w:tmpl w:val="EBBE818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 w15:restartNumberingAfterBreak="0">
    <w:nsid w:val="2AC924A0"/>
    <w:multiLevelType w:val="hybridMultilevel"/>
    <w:tmpl w:val="7F6E081E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3" w15:restartNumberingAfterBreak="0">
    <w:nsid w:val="31195BEA"/>
    <w:multiLevelType w:val="hybridMultilevel"/>
    <w:tmpl w:val="42B2F344"/>
    <w:lvl w:ilvl="0" w:tplc="63A65826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5B4DCE"/>
    <w:multiLevelType w:val="hybridMultilevel"/>
    <w:tmpl w:val="45927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C14AE"/>
    <w:multiLevelType w:val="hybridMultilevel"/>
    <w:tmpl w:val="C680D12C"/>
    <w:lvl w:ilvl="0" w:tplc="0180C31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16BCB2F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0E97830"/>
    <w:multiLevelType w:val="multilevel"/>
    <w:tmpl w:val="366A07F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17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83DA4"/>
    <w:multiLevelType w:val="hybridMultilevel"/>
    <w:tmpl w:val="ED7EAFB6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0" w15:restartNumberingAfterBreak="0">
    <w:nsid w:val="61DB5923"/>
    <w:multiLevelType w:val="hybridMultilevel"/>
    <w:tmpl w:val="1752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1826C1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FB9656E"/>
    <w:multiLevelType w:val="hybridMultilevel"/>
    <w:tmpl w:val="0860CAF2"/>
    <w:lvl w:ilvl="0" w:tplc="16BCB2F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05946"/>
    <w:multiLevelType w:val="hybridMultilevel"/>
    <w:tmpl w:val="CC508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7038408">
    <w:abstractNumId w:val="10"/>
  </w:num>
  <w:num w:numId="2" w16cid:durableId="1477378960">
    <w:abstractNumId w:val="0"/>
  </w:num>
  <w:num w:numId="3" w16cid:durableId="485242052">
    <w:abstractNumId w:val="19"/>
  </w:num>
  <w:num w:numId="4" w16cid:durableId="16039936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5464228">
    <w:abstractNumId w:val="2"/>
  </w:num>
  <w:num w:numId="6" w16cid:durableId="991375940">
    <w:abstractNumId w:val="21"/>
  </w:num>
  <w:num w:numId="7" w16cid:durableId="1762683794">
    <w:abstractNumId w:val="20"/>
  </w:num>
  <w:num w:numId="8" w16cid:durableId="1559592244">
    <w:abstractNumId w:val="16"/>
  </w:num>
  <w:num w:numId="9" w16cid:durableId="605042292">
    <w:abstractNumId w:val="15"/>
  </w:num>
  <w:num w:numId="10" w16cid:durableId="937568585">
    <w:abstractNumId w:val="5"/>
  </w:num>
  <w:num w:numId="11" w16cid:durableId="1812017592">
    <w:abstractNumId w:val="8"/>
  </w:num>
  <w:num w:numId="12" w16cid:durableId="1024018195">
    <w:abstractNumId w:val="22"/>
  </w:num>
  <w:num w:numId="13" w16cid:durableId="9334146">
    <w:abstractNumId w:val="14"/>
  </w:num>
  <w:num w:numId="14" w16cid:durableId="779834987">
    <w:abstractNumId w:val="12"/>
  </w:num>
  <w:num w:numId="15" w16cid:durableId="737050090">
    <w:abstractNumId w:val="23"/>
  </w:num>
  <w:num w:numId="16" w16cid:durableId="574899243">
    <w:abstractNumId w:val="3"/>
  </w:num>
  <w:num w:numId="17" w16cid:durableId="1230846073">
    <w:abstractNumId w:val="1"/>
  </w:num>
  <w:num w:numId="18" w16cid:durableId="906719518">
    <w:abstractNumId w:val="4"/>
  </w:num>
  <w:num w:numId="19" w16cid:durableId="2023431563">
    <w:abstractNumId w:val="17"/>
  </w:num>
  <w:num w:numId="20" w16cid:durableId="53781440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39607371">
    <w:abstractNumId w:val="7"/>
  </w:num>
  <w:num w:numId="22" w16cid:durableId="16663529">
    <w:abstractNumId w:val="13"/>
  </w:num>
  <w:num w:numId="23" w16cid:durableId="2115057697">
    <w:abstractNumId w:val="9"/>
  </w:num>
  <w:num w:numId="24" w16cid:durableId="1656102592">
    <w:abstractNumId w:val="18"/>
  </w:num>
  <w:num w:numId="25" w16cid:durableId="1294823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055"/>
    <w:rsid w:val="0000000C"/>
    <w:rsid w:val="000004FA"/>
    <w:rsid w:val="00000870"/>
    <w:rsid w:val="00001793"/>
    <w:rsid w:val="00001999"/>
    <w:rsid w:val="00001AB3"/>
    <w:rsid w:val="00001B21"/>
    <w:rsid w:val="00001CA4"/>
    <w:rsid w:val="00002030"/>
    <w:rsid w:val="00002230"/>
    <w:rsid w:val="00002823"/>
    <w:rsid w:val="00002AF9"/>
    <w:rsid w:val="00003441"/>
    <w:rsid w:val="00004692"/>
    <w:rsid w:val="000046AF"/>
    <w:rsid w:val="000047E9"/>
    <w:rsid w:val="0000565F"/>
    <w:rsid w:val="00005885"/>
    <w:rsid w:val="00005BFB"/>
    <w:rsid w:val="00005C31"/>
    <w:rsid w:val="00005C45"/>
    <w:rsid w:val="000069A3"/>
    <w:rsid w:val="000100BB"/>
    <w:rsid w:val="000103A2"/>
    <w:rsid w:val="0001086C"/>
    <w:rsid w:val="00010F98"/>
    <w:rsid w:val="0001197E"/>
    <w:rsid w:val="0001209D"/>
    <w:rsid w:val="00012E3E"/>
    <w:rsid w:val="00013ABE"/>
    <w:rsid w:val="00013CD9"/>
    <w:rsid w:val="00013D50"/>
    <w:rsid w:val="00014024"/>
    <w:rsid w:val="0001438B"/>
    <w:rsid w:val="00014CA7"/>
    <w:rsid w:val="00014D6F"/>
    <w:rsid w:val="00015BBD"/>
    <w:rsid w:val="00015FA3"/>
    <w:rsid w:val="00016966"/>
    <w:rsid w:val="00016F64"/>
    <w:rsid w:val="000172BD"/>
    <w:rsid w:val="00017A6A"/>
    <w:rsid w:val="00017CC8"/>
    <w:rsid w:val="00020D33"/>
    <w:rsid w:val="00021A2C"/>
    <w:rsid w:val="00021B50"/>
    <w:rsid w:val="00022AA2"/>
    <w:rsid w:val="00023829"/>
    <w:rsid w:val="00023876"/>
    <w:rsid w:val="000243F8"/>
    <w:rsid w:val="00024B4E"/>
    <w:rsid w:val="0002546B"/>
    <w:rsid w:val="000269F7"/>
    <w:rsid w:val="00026C75"/>
    <w:rsid w:val="00026E38"/>
    <w:rsid w:val="00027214"/>
    <w:rsid w:val="00027458"/>
    <w:rsid w:val="0002795E"/>
    <w:rsid w:val="00031C1A"/>
    <w:rsid w:val="00032099"/>
    <w:rsid w:val="00033AF7"/>
    <w:rsid w:val="00033C21"/>
    <w:rsid w:val="00033D66"/>
    <w:rsid w:val="00034FC2"/>
    <w:rsid w:val="0003515F"/>
    <w:rsid w:val="0003530C"/>
    <w:rsid w:val="00035F73"/>
    <w:rsid w:val="00036272"/>
    <w:rsid w:val="000362A8"/>
    <w:rsid w:val="00036E05"/>
    <w:rsid w:val="00037039"/>
    <w:rsid w:val="00037606"/>
    <w:rsid w:val="0003789A"/>
    <w:rsid w:val="00037A35"/>
    <w:rsid w:val="00037A91"/>
    <w:rsid w:val="00037F1C"/>
    <w:rsid w:val="00040DBC"/>
    <w:rsid w:val="00041113"/>
    <w:rsid w:val="00041E6C"/>
    <w:rsid w:val="0004234A"/>
    <w:rsid w:val="000428EE"/>
    <w:rsid w:val="00042BE3"/>
    <w:rsid w:val="00042C27"/>
    <w:rsid w:val="00042CE5"/>
    <w:rsid w:val="000434A7"/>
    <w:rsid w:val="00043A20"/>
    <w:rsid w:val="000440F4"/>
    <w:rsid w:val="000450B3"/>
    <w:rsid w:val="00045C46"/>
    <w:rsid w:val="00047A20"/>
    <w:rsid w:val="00047A92"/>
    <w:rsid w:val="00050B4A"/>
    <w:rsid w:val="00050EE3"/>
    <w:rsid w:val="000514BB"/>
    <w:rsid w:val="000515BE"/>
    <w:rsid w:val="00051BEB"/>
    <w:rsid w:val="000523D7"/>
    <w:rsid w:val="00052FAA"/>
    <w:rsid w:val="000530C9"/>
    <w:rsid w:val="000536F7"/>
    <w:rsid w:val="00054311"/>
    <w:rsid w:val="000549B3"/>
    <w:rsid w:val="00054D66"/>
    <w:rsid w:val="000561BD"/>
    <w:rsid w:val="0005627A"/>
    <w:rsid w:val="00057135"/>
    <w:rsid w:val="00057506"/>
    <w:rsid w:val="00057D29"/>
    <w:rsid w:val="00057E11"/>
    <w:rsid w:val="00061376"/>
    <w:rsid w:val="00061966"/>
    <w:rsid w:val="000619FA"/>
    <w:rsid w:val="0006217D"/>
    <w:rsid w:val="00062189"/>
    <w:rsid w:val="000628FA"/>
    <w:rsid w:val="0006333D"/>
    <w:rsid w:val="00063398"/>
    <w:rsid w:val="00063609"/>
    <w:rsid w:val="00063D2E"/>
    <w:rsid w:val="000645AD"/>
    <w:rsid w:val="00064EBD"/>
    <w:rsid w:val="0006536F"/>
    <w:rsid w:val="00065E87"/>
    <w:rsid w:val="000669AB"/>
    <w:rsid w:val="0006783A"/>
    <w:rsid w:val="0007010B"/>
    <w:rsid w:val="00070A04"/>
    <w:rsid w:val="00072246"/>
    <w:rsid w:val="000726B5"/>
    <w:rsid w:val="00072869"/>
    <w:rsid w:val="00072AB4"/>
    <w:rsid w:val="00072DE5"/>
    <w:rsid w:val="000735A6"/>
    <w:rsid w:val="000736D0"/>
    <w:rsid w:val="00073B19"/>
    <w:rsid w:val="0007445A"/>
    <w:rsid w:val="0007451C"/>
    <w:rsid w:val="00074F5E"/>
    <w:rsid w:val="000750F7"/>
    <w:rsid w:val="00075955"/>
    <w:rsid w:val="00075A07"/>
    <w:rsid w:val="00075B35"/>
    <w:rsid w:val="00075C5E"/>
    <w:rsid w:val="00077376"/>
    <w:rsid w:val="00077EE1"/>
    <w:rsid w:val="00077F08"/>
    <w:rsid w:val="0008015B"/>
    <w:rsid w:val="00080BB5"/>
    <w:rsid w:val="00080BFF"/>
    <w:rsid w:val="000814B2"/>
    <w:rsid w:val="00082702"/>
    <w:rsid w:val="000835CF"/>
    <w:rsid w:val="00083807"/>
    <w:rsid w:val="000845A3"/>
    <w:rsid w:val="00084C7A"/>
    <w:rsid w:val="00085AC8"/>
    <w:rsid w:val="00087604"/>
    <w:rsid w:val="0008776B"/>
    <w:rsid w:val="000917F4"/>
    <w:rsid w:val="0009198F"/>
    <w:rsid w:val="00092227"/>
    <w:rsid w:val="00092248"/>
    <w:rsid w:val="00092FA2"/>
    <w:rsid w:val="00093189"/>
    <w:rsid w:val="00093191"/>
    <w:rsid w:val="00093212"/>
    <w:rsid w:val="00093A50"/>
    <w:rsid w:val="00094610"/>
    <w:rsid w:val="00094666"/>
    <w:rsid w:val="00094C28"/>
    <w:rsid w:val="0009561F"/>
    <w:rsid w:val="00095830"/>
    <w:rsid w:val="000958A0"/>
    <w:rsid w:val="000959BD"/>
    <w:rsid w:val="000967D6"/>
    <w:rsid w:val="00097627"/>
    <w:rsid w:val="00097BDE"/>
    <w:rsid w:val="00097E3A"/>
    <w:rsid w:val="000A018B"/>
    <w:rsid w:val="000A019E"/>
    <w:rsid w:val="000A072E"/>
    <w:rsid w:val="000A150A"/>
    <w:rsid w:val="000A1D8A"/>
    <w:rsid w:val="000A1E15"/>
    <w:rsid w:val="000A29AA"/>
    <w:rsid w:val="000A2E50"/>
    <w:rsid w:val="000A3AE9"/>
    <w:rsid w:val="000A3DF8"/>
    <w:rsid w:val="000A4156"/>
    <w:rsid w:val="000A541C"/>
    <w:rsid w:val="000A5E4B"/>
    <w:rsid w:val="000A6702"/>
    <w:rsid w:val="000A7376"/>
    <w:rsid w:val="000A7C70"/>
    <w:rsid w:val="000B0176"/>
    <w:rsid w:val="000B0680"/>
    <w:rsid w:val="000B091D"/>
    <w:rsid w:val="000B0A8C"/>
    <w:rsid w:val="000B0C60"/>
    <w:rsid w:val="000B2242"/>
    <w:rsid w:val="000B2C95"/>
    <w:rsid w:val="000B3599"/>
    <w:rsid w:val="000B373F"/>
    <w:rsid w:val="000B3777"/>
    <w:rsid w:val="000B378A"/>
    <w:rsid w:val="000B3C97"/>
    <w:rsid w:val="000B423A"/>
    <w:rsid w:val="000B4423"/>
    <w:rsid w:val="000B4D87"/>
    <w:rsid w:val="000B53F5"/>
    <w:rsid w:val="000B54B7"/>
    <w:rsid w:val="000B56B4"/>
    <w:rsid w:val="000B59D1"/>
    <w:rsid w:val="000B5E70"/>
    <w:rsid w:val="000B71AB"/>
    <w:rsid w:val="000B7954"/>
    <w:rsid w:val="000B7E48"/>
    <w:rsid w:val="000C09A7"/>
    <w:rsid w:val="000C112A"/>
    <w:rsid w:val="000C1142"/>
    <w:rsid w:val="000C1D9F"/>
    <w:rsid w:val="000C2665"/>
    <w:rsid w:val="000C2C68"/>
    <w:rsid w:val="000C3219"/>
    <w:rsid w:val="000C3276"/>
    <w:rsid w:val="000C33DA"/>
    <w:rsid w:val="000C3AC1"/>
    <w:rsid w:val="000C3B8B"/>
    <w:rsid w:val="000C3C02"/>
    <w:rsid w:val="000C460F"/>
    <w:rsid w:val="000C52ED"/>
    <w:rsid w:val="000C5902"/>
    <w:rsid w:val="000C60D9"/>
    <w:rsid w:val="000C64E6"/>
    <w:rsid w:val="000C6C20"/>
    <w:rsid w:val="000C750B"/>
    <w:rsid w:val="000C7722"/>
    <w:rsid w:val="000C7941"/>
    <w:rsid w:val="000C7DB2"/>
    <w:rsid w:val="000D0749"/>
    <w:rsid w:val="000D0B31"/>
    <w:rsid w:val="000D1486"/>
    <w:rsid w:val="000D2A2C"/>
    <w:rsid w:val="000D342F"/>
    <w:rsid w:val="000D34AE"/>
    <w:rsid w:val="000D3693"/>
    <w:rsid w:val="000D37ED"/>
    <w:rsid w:val="000D3C25"/>
    <w:rsid w:val="000D3D9C"/>
    <w:rsid w:val="000D45A6"/>
    <w:rsid w:val="000D4EE3"/>
    <w:rsid w:val="000D4FBC"/>
    <w:rsid w:val="000D606A"/>
    <w:rsid w:val="000D6151"/>
    <w:rsid w:val="000D6BE2"/>
    <w:rsid w:val="000D7B2C"/>
    <w:rsid w:val="000D7D01"/>
    <w:rsid w:val="000E002C"/>
    <w:rsid w:val="000E02E8"/>
    <w:rsid w:val="000E0368"/>
    <w:rsid w:val="000E096A"/>
    <w:rsid w:val="000E0C7E"/>
    <w:rsid w:val="000E179A"/>
    <w:rsid w:val="000E19F8"/>
    <w:rsid w:val="000E2007"/>
    <w:rsid w:val="000E27E8"/>
    <w:rsid w:val="000E42A1"/>
    <w:rsid w:val="000E5085"/>
    <w:rsid w:val="000E6161"/>
    <w:rsid w:val="000E6524"/>
    <w:rsid w:val="000E690C"/>
    <w:rsid w:val="000E6D00"/>
    <w:rsid w:val="000E6F19"/>
    <w:rsid w:val="000E750A"/>
    <w:rsid w:val="000E7646"/>
    <w:rsid w:val="000E7F18"/>
    <w:rsid w:val="000F1DCA"/>
    <w:rsid w:val="000F2337"/>
    <w:rsid w:val="000F3FDA"/>
    <w:rsid w:val="000F41F5"/>
    <w:rsid w:val="000F5004"/>
    <w:rsid w:val="000F538D"/>
    <w:rsid w:val="000F5D63"/>
    <w:rsid w:val="000F6AA4"/>
    <w:rsid w:val="00100147"/>
    <w:rsid w:val="0010060C"/>
    <w:rsid w:val="00100BF7"/>
    <w:rsid w:val="001018CF"/>
    <w:rsid w:val="00101C75"/>
    <w:rsid w:val="001027D1"/>
    <w:rsid w:val="00103366"/>
    <w:rsid w:val="00103729"/>
    <w:rsid w:val="001038DE"/>
    <w:rsid w:val="0010422B"/>
    <w:rsid w:val="00104679"/>
    <w:rsid w:val="00106465"/>
    <w:rsid w:val="001066E3"/>
    <w:rsid w:val="00106CCC"/>
    <w:rsid w:val="00106CD1"/>
    <w:rsid w:val="001113FC"/>
    <w:rsid w:val="00111775"/>
    <w:rsid w:val="00111D5D"/>
    <w:rsid w:val="0011205F"/>
    <w:rsid w:val="00112304"/>
    <w:rsid w:val="0011248D"/>
    <w:rsid w:val="001129C9"/>
    <w:rsid w:val="00112B1C"/>
    <w:rsid w:val="00112D2F"/>
    <w:rsid w:val="00113778"/>
    <w:rsid w:val="00114AE1"/>
    <w:rsid w:val="00115770"/>
    <w:rsid w:val="00115ED5"/>
    <w:rsid w:val="00115F46"/>
    <w:rsid w:val="00116036"/>
    <w:rsid w:val="00120016"/>
    <w:rsid w:val="0012063A"/>
    <w:rsid w:val="00120BE8"/>
    <w:rsid w:val="00122175"/>
    <w:rsid w:val="001221DF"/>
    <w:rsid w:val="00122C30"/>
    <w:rsid w:val="00122EA4"/>
    <w:rsid w:val="001238C5"/>
    <w:rsid w:val="0012433D"/>
    <w:rsid w:val="00124AE4"/>
    <w:rsid w:val="001250A2"/>
    <w:rsid w:val="00125215"/>
    <w:rsid w:val="0012554C"/>
    <w:rsid w:val="0012578D"/>
    <w:rsid w:val="00127CAD"/>
    <w:rsid w:val="00130F8C"/>
    <w:rsid w:val="00131F1C"/>
    <w:rsid w:val="001324FB"/>
    <w:rsid w:val="00132C8B"/>
    <w:rsid w:val="00133ADF"/>
    <w:rsid w:val="00133C65"/>
    <w:rsid w:val="00133D7D"/>
    <w:rsid w:val="001344C6"/>
    <w:rsid w:val="00134781"/>
    <w:rsid w:val="0013487E"/>
    <w:rsid w:val="00134914"/>
    <w:rsid w:val="00134920"/>
    <w:rsid w:val="0013495C"/>
    <w:rsid w:val="00134B3A"/>
    <w:rsid w:val="001350D7"/>
    <w:rsid w:val="00135CBA"/>
    <w:rsid w:val="00135ECC"/>
    <w:rsid w:val="0013601C"/>
    <w:rsid w:val="00137067"/>
    <w:rsid w:val="00137E1C"/>
    <w:rsid w:val="001406A5"/>
    <w:rsid w:val="001408FD"/>
    <w:rsid w:val="00140DCD"/>
    <w:rsid w:val="001416BE"/>
    <w:rsid w:val="0014222D"/>
    <w:rsid w:val="00142298"/>
    <w:rsid w:val="00143340"/>
    <w:rsid w:val="00143622"/>
    <w:rsid w:val="00143E42"/>
    <w:rsid w:val="00144309"/>
    <w:rsid w:val="0014454E"/>
    <w:rsid w:val="00145721"/>
    <w:rsid w:val="001457A4"/>
    <w:rsid w:val="00145F3D"/>
    <w:rsid w:val="001467E4"/>
    <w:rsid w:val="00147798"/>
    <w:rsid w:val="00150750"/>
    <w:rsid w:val="00151A34"/>
    <w:rsid w:val="00151F3E"/>
    <w:rsid w:val="0015254B"/>
    <w:rsid w:val="00152756"/>
    <w:rsid w:val="001530F8"/>
    <w:rsid w:val="0015375C"/>
    <w:rsid w:val="0015393E"/>
    <w:rsid w:val="001542B7"/>
    <w:rsid w:val="001548CD"/>
    <w:rsid w:val="001551D8"/>
    <w:rsid w:val="0015521B"/>
    <w:rsid w:val="0015544B"/>
    <w:rsid w:val="001559D7"/>
    <w:rsid w:val="00155D78"/>
    <w:rsid w:val="00156840"/>
    <w:rsid w:val="0015699B"/>
    <w:rsid w:val="00156FC0"/>
    <w:rsid w:val="0015792B"/>
    <w:rsid w:val="00160576"/>
    <w:rsid w:val="00161C1B"/>
    <w:rsid w:val="00162EA3"/>
    <w:rsid w:val="0016465D"/>
    <w:rsid w:val="00164C96"/>
    <w:rsid w:val="00165D63"/>
    <w:rsid w:val="00165FDE"/>
    <w:rsid w:val="0016617B"/>
    <w:rsid w:val="0016654C"/>
    <w:rsid w:val="00166EFE"/>
    <w:rsid w:val="001673CE"/>
    <w:rsid w:val="0016749A"/>
    <w:rsid w:val="00170903"/>
    <w:rsid w:val="00170B1C"/>
    <w:rsid w:val="00170C52"/>
    <w:rsid w:val="00170FDA"/>
    <w:rsid w:val="00171353"/>
    <w:rsid w:val="00172155"/>
    <w:rsid w:val="00172AA4"/>
    <w:rsid w:val="00172C13"/>
    <w:rsid w:val="00172CC6"/>
    <w:rsid w:val="001737EA"/>
    <w:rsid w:val="00173ED9"/>
    <w:rsid w:val="00173F73"/>
    <w:rsid w:val="00174036"/>
    <w:rsid w:val="0017425F"/>
    <w:rsid w:val="00175019"/>
    <w:rsid w:val="001751CF"/>
    <w:rsid w:val="00175443"/>
    <w:rsid w:val="00175E44"/>
    <w:rsid w:val="001770B5"/>
    <w:rsid w:val="00177ACA"/>
    <w:rsid w:val="00177B7B"/>
    <w:rsid w:val="00177B7F"/>
    <w:rsid w:val="00177C3D"/>
    <w:rsid w:val="00180ABC"/>
    <w:rsid w:val="001812F2"/>
    <w:rsid w:val="00181776"/>
    <w:rsid w:val="001817E7"/>
    <w:rsid w:val="00181C3C"/>
    <w:rsid w:val="00181D27"/>
    <w:rsid w:val="00182178"/>
    <w:rsid w:val="001833D8"/>
    <w:rsid w:val="001835A8"/>
    <w:rsid w:val="00183863"/>
    <w:rsid w:val="0018388A"/>
    <w:rsid w:val="001841E8"/>
    <w:rsid w:val="0018488C"/>
    <w:rsid w:val="00184A0F"/>
    <w:rsid w:val="0018553B"/>
    <w:rsid w:val="00185698"/>
    <w:rsid w:val="001862A9"/>
    <w:rsid w:val="0018646D"/>
    <w:rsid w:val="001865DD"/>
    <w:rsid w:val="00186605"/>
    <w:rsid w:val="001906F1"/>
    <w:rsid w:val="00190E34"/>
    <w:rsid w:val="0019104B"/>
    <w:rsid w:val="001920B0"/>
    <w:rsid w:val="00192C1E"/>
    <w:rsid w:val="00192D05"/>
    <w:rsid w:val="00192EB9"/>
    <w:rsid w:val="00194489"/>
    <w:rsid w:val="00194C6A"/>
    <w:rsid w:val="00194E32"/>
    <w:rsid w:val="00194EBC"/>
    <w:rsid w:val="001958C2"/>
    <w:rsid w:val="00195BB1"/>
    <w:rsid w:val="00195BBF"/>
    <w:rsid w:val="00195D0B"/>
    <w:rsid w:val="00197452"/>
    <w:rsid w:val="00197D57"/>
    <w:rsid w:val="001A07D6"/>
    <w:rsid w:val="001A1457"/>
    <w:rsid w:val="001A1C5D"/>
    <w:rsid w:val="001A2094"/>
    <w:rsid w:val="001A24A4"/>
    <w:rsid w:val="001A2930"/>
    <w:rsid w:val="001A2B29"/>
    <w:rsid w:val="001A3B3E"/>
    <w:rsid w:val="001A3E42"/>
    <w:rsid w:val="001A4429"/>
    <w:rsid w:val="001A4B97"/>
    <w:rsid w:val="001A4BF1"/>
    <w:rsid w:val="001A4C31"/>
    <w:rsid w:val="001A4F84"/>
    <w:rsid w:val="001A530F"/>
    <w:rsid w:val="001A557B"/>
    <w:rsid w:val="001A7B43"/>
    <w:rsid w:val="001B0014"/>
    <w:rsid w:val="001B0A88"/>
    <w:rsid w:val="001B1EA8"/>
    <w:rsid w:val="001B4446"/>
    <w:rsid w:val="001B50DA"/>
    <w:rsid w:val="001B5565"/>
    <w:rsid w:val="001B59F1"/>
    <w:rsid w:val="001B5B3F"/>
    <w:rsid w:val="001B60C5"/>
    <w:rsid w:val="001B620D"/>
    <w:rsid w:val="001B735C"/>
    <w:rsid w:val="001B73F7"/>
    <w:rsid w:val="001B77AE"/>
    <w:rsid w:val="001B7BD5"/>
    <w:rsid w:val="001B7F6A"/>
    <w:rsid w:val="001B7FD5"/>
    <w:rsid w:val="001C0BB4"/>
    <w:rsid w:val="001C0DB8"/>
    <w:rsid w:val="001C1BF8"/>
    <w:rsid w:val="001C1E3C"/>
    <w:rsid w:val="001C220E"/>
    <w:rsid w:val="001C22F8"/>
    <w:rsid w:val="001C269D"/>
    <w:rsid w:val="001C2878"/>
    <w:rsid w:val="001C2CC6"/>
    <w:rsid w:val="001C3F51"/>
    <w:rsid w:val="001C4DF5"/>
    <w:rsid w:val="001C571F"/>
    <w:rsid w:val="001C5A34"/>
    <w:rsid w:val="001C66D0"/>
    <w:rsid w:val="001C7356"/>
    <w:rsid w:val="001C7E2D"/>
    <w:rsid w:val="001C7E9C"/>
    <w:rsid w:val="001D0B1C"/>
    <w:rsid w:val="001D2849"/>
    <w:rsid w:val="001D40DA"/>
    <w:rsid w:val="001D416A"/>
    <w:rsid w:val="001D4502"/>
    <w:rsid w:val="001D47D4"/>
    <w:rsid w:val="001D4C24"/>
    <w:rsid w:val="001D5037"/>
    <w:rsid w:val="001D675A"/>
    <w:rsid w:val="001D723C"/>
    <w:rsid w:val="001D7754"/>
    <w:rsid w:val="001D7973"/>
    <w:rsid w:val="001E1041"/>
    <w:rsid w:val="001E167C"/>
    <w:rsid w:val="001E223D"/>
    <w:rsid w:val="001E2E14"/>
    <w:rsid w:val="001E2FDA"/>
    <w:rsid w:val="001E3395"/>
    <w:rsid w:val="001E33C8"/>
    <w:rsid w:val="001E366C"/>
    <w:rsid w:val="001E3C01"/>
    <w:rsid w:val="001E4070"/>
    <w:rsid w:val="001E584E"/>
    <w:rsid w:val="001E5D99"/>
    <w:rsid w:val="001E68F2"/>
    <w:rsid w:val="001E702E"/>
    <w:rsid w:val="001E7630"/>
    <w:rsid w:val="001E7708"/>
    <w:rsid w:val="001F07A2"/>
    <w:rsid w:val="001F1BBC"/>
    <w:rsid w:val="001F2159"/>
    <w:rsid w:val="001F280F"/>
    <w:rsid w:val="001F2D69"/>
    <w:rsid w:val="001F337A"/>
    <w:rsid w:val="001F3DE9"/>
    <w:rsid w:val="001F4B15"/>
    <w:rsid w:val="001F53BB"/>
    <w:rsid w:val="001F551B"/>
    <w:rsid w:val="001F5E4C"/>
    <w:rsid w:val="001F71EC"/>
    <w:rsid w:val="001F77F7"/>
    <w:rsid w:val="001F7BE6"/>
    <w:rsid w:val="001F7C25"/>
    <w:rsid w:val="00200DB5"/>
    <w:rsid w:val="00200F74"/>
    <w:rsid w:val="00200F9C"/>
    <w:rsid w:val="002015CF"/>
    <w:rsid w:val="00201641"/>
    <w:rsid w:val="00202934"/>
    <w:rsid w:val="00204134"/>
    <w:rsid w:val="00204D35"/>
    <w:rsid w:val="00205083"/>
    <w:rsid w:val="00205420"/>
    <w:rsid w:val="0020558E"/>
    <w:rsid w:val="002060BD"/>
    <w:rsid w:val="00206852"/>
    <w:rsid w:val="00206FAA"/>
    <w:rsid w:val="00207757"/>
    <w:rsid w:val="0020778B"/>
    <w:rsid w:val="00207877"/>
    <w:rsid w:val="00207A90"/>
    <w:rsid w:val="00210430"/>
    <w:rsid w:val="00210AFD"/>
    <w:rsid w:val="00211605"/>
    <w:rsid w:val="0021250A"/>
    <w:rsid w:val="00213CC2"/>
    <w:rsid w:val="00213E45"/>
    <w:rsid w:val="00214240"/>
    <w:rsid w:val="0021454A"/>
    <w:rsid w:val="00214964"/>
    <w:rsid w:val="00215656"/>
    <w:rsid w:val="002156E9"/>
    <w:rsid w:val="002167E6"/>
    <w:rsid w:val="00216860"/>
    <w:rsid w:val="00216869"/>
    <w:rsid w:val="00216ECE"/>
    <w:rsid w:val="00216FF8"/>
    <w:rsid w:val="00217143"/>
    <w:rsid w:val="0021791B"/>
    <w:rsid w:val="0022016C"/>
    <w:rsid w:val="00220260"/>
    <w:rsid w:val="002212CA"/>
    <w:rsid w:val="00222D9A"/>
    <w:rsid w:val="00223A3C"/>
    <w:rsid w:val="00223F6D"/>
    <w:rsid w:val="00224981"/>
    <w:rsid w:val="00224A5A"/>
    <w:rsid w:val="00224E75"/>
    <w:rsid w:val="00224EB2"/>
    <w:rsid w:val="00225317"/>
    <w:rsid w:val="002254B2"/>
    <w:rsid w:val="002256EF"/>
    <w:rsid w:val="002265E8"/>
    <w:rsid w:val="00226AE6"/>
    <w:rsid w:val="00226EF8"/>
    <w:rsid w:val="0022753B"/>
    <w:rsid w:val="00231679"/>
    <w:rsid w:val="00231B4A"/>
    <w:rsid w:val="00231E07"/>
    <w:rsid w:val="00232DD1"/>
    <w:rsid w:val="00233384"/>
    <w:rsid w:val="00233747"/>
    <w:rsid w:val="00234766"/>
    <w:rsid w:val="00234816"/>
    <w:rsid w:val="00234CF2"/>
    <w:rsid w:val="00234DB0"/>
    <w:rsid w:val="00234E98"/>
    <w:rsid w:val="0023517E"/>
    <w:rsid w:val="0023749C"/>
    <w:rsid w:val="002376AB"/>
    <w:rsid w:val="002378B8"/>
    <w:rsid w:val="00237996"/>
    <w:rsid w:val="002402C1"/>
    <w:rsid w:val="00240603"/>
    <w:rsid w:val="00240902"/>
    <w:rsid w:val="0024328B"/>
    <w:rsid w:val="00244E3F"/>
    <w:rsid w:val="0024562D"/>
    <w:rsid w:val="00245DB6"/>
    <w:rsid w:val="00245DE5"/>
    <w:rsid w:val="00246E88"/>
    <w:rsid w:val="002470C6"/>
    <w:rsid w:val="002500F4"/>
    <w:rsid w:val="00250706"/>
    <w:rsid w:val="00250CDF"/>
    <w:rsid w:val="00251491"/>
    <w:rsid w:val="00251BEF"/>
    <w:rsid w:val="00252997"/>
    <w:rsid w:val="00252AA9"/>
    <w:rsid w:val="00252C6C"/>
    <w:rsid w:val="00252F27"/>
    <w:rsid w:val="00253210"/>
    <w:rsid w:val="002532F7"/>
    <w:rsid w:val="00253458"/>
    <w:rsid w:val="002536DB"/>
    <w:rsid w:val="0025463B"/>
    <w:rsid w:val="002548CE"/>
    <w:rsid w:val="0025499B"/>
    <w:rsid w:val="00255582"/>
    <w:rsid w:val="00256B96"/>
    <w:rsid w:val="00257376"/>
    <w:rsid w:val="00257505"/>
    <w:rsid w:val="002608BE"/>
    <w:rsid w:val="0026100B"/>
    <w:rsid w:val="002618C0"/>
    <w:rsid w:val="00261AD8"/>
    <w:rsid w:val="00261F61"/>
    <w:rsid w:val="0026270B"/>
    <w:rsid w:val="00262A58"/>
    <w:rsid w:val="002630F3"/>
    <w:rsid w:val="00263510"/>
    <w:rsid w:val="002638F2"/>
    <w:rsid w:val="00264F71"/>
    <w:rsid w:val="00265E3C"/>
    <w:rsid w:val="00266F32"/>
    <w:rsid w:val="002672EF"/>
    <w:rsid w:val="0026753C"/>
    <w:rsid w:val="00267E33"/>
    <w:rsid w:val="002716C8"/>
    <w:rsid w:val="0027182D"/>
    <w:rsid w:val="00271949"/>
    <w:rsid w:val="00272107"/>
    <w:rsid w:val="00272674"/>
    <w:rsid w:val="002726D0"/>
    <w:rsid w:val="002726F3"/>
    <w:rsid w:val="00272DB5"/>
    <w:rsid w:val="00273223"/>
    <w:rsid w:val="00273868"/>
    <w:rsid w:val="00274374"/>
    <w:rsid w:val="00274A0C"/>
    <w:rsid w:val="00275870"/>
    <w:rsid w:val="00276E4D"/>
    <w:rsid w:val="00276EBF"/>
    <w:rsid w:val="002770DE"/>
    <w:rsid w:val="0027723F"/>
    <w:rsid w:val="00280716"/>
    <w:rsid w:val="0028093D"/>
    <w:rsid w:val="00280DFE"/>
    <w:rsid w:val="00280EBC"/>
    <w:rsid w:val="0028180F"/>
    <w:rsid w:val="00281818"/>
    <w:rsid w:val="00283DD5"/>
    <w:rsid w:val="002840C5"/>
    <w:rsid w:val="00284C1E"/>
    <w:rsid w:val="00284D37"/>
    <w:rsid w:val="00285103"/>
    <w:rsid w:val="00286417"/>
    <w:rsid w:val="00286DA2"/>
    <w:rsid w:val="00287402"/>
    <w:rsid w:val="00287404"/>
    <w:rsid w:val="002879C0"/>
    <w:rsid w:val="00287CCC"/>
    <w:rsid w:val="00287E88"/>
    <w:rsid w:val="00291676"/>
    <w:rsid w:val="00292D24"/>
    <w:rsid w:val="00294A7D"/>
    <w:rsid w:val="00295A1A"/>
    <w:rsid w:val="00295AA7"/>
    <w:rsid w:val="00296049"/>
    <w:rsid w:val="00296210"/>
    <w:rsid w:val="002962D8"/>
    <w:rsid w:val="00296524"/>
    <w:rsid w:val="002979B9"/>
    <w:rsid w:val="00297BA6"/>
    <w:rsid w:val="002A20B0"/>
    <w:rsid w:val="002A240B"/>
    <w:rsid w:val="002A342D"/>
    <w:rsid w:val="002A43C3"/>
    <w:rsid w:val="002A49DF"/>
    <w:rsid w:val="002A5162"/>
    <w:rsid w:val="002A51A6"/>
    <w:rsid w:val="002A5ED5"/>
    <w:rsid w:val="002A684C"/>
    <w:rsid w:val="002A6E76"/>
    <w:rsid w:val="002A717F"/>
    <w:rsid w:val="002A7232"/>
    <w:rsid w:val="002A7767"/>
    <w:rsid w:val="002A79BD"/>
    <w:rsid w:val="002B0003"/>
    <w:rsid w:val="002B08FF"/>
    <w:rsid w:val="002B12A8"/>
    <w:rsid w:val="002B17B2"/>
    <w:rsid w:val="002B1978"/>
    <w:rsid w:val="002B206A"/>
    <w:rsid w:val="002B3304"/>
    <w:rsid w:val="002B35A5"/>
    <w:rsid w:val="002B3C45"/>
    <w:rsid w:val="002B4797"/>
    <w:rsid w:val="002B4C53"/>
    <w:rsid w:val="002B50C2"/>
    <w:rsid w:val="002B50C6"/>
    <w:rsid w:val="002B5D08"/>
    <w:rsid w:val="002B6408"/>
    <w:rsid w:val="002B6485"/>
    <w:rsid w:val="002B65FB"/>
    <w:rsid w:val="002B6E8F"/>
    <w:rsid w:val="002B768A"/>
    <w:rsid w:val="002B772F"/>
    <w:rsid w:val="002B7A24"/>
    <w:rsid w:val="002B7B92"/>
    <w:rsid w:val="002B7E15"/>
    <w:rsid w:val="002C0666"/>
    <w:rsid w:val="002C086C"/>
    <w:rsid w:val="002C08D7"/>
    <w:rsid w:val="002C0FC2"/>
    <w:rsid w:val="002C1AAA"/>
    <w:rsid w:val="002C1D41"/>
    <w:rsid w:val="002C2505"/>
    <w:rsid w:val="002C2ED8"/>
    <w:rsid w:val="002C348F"/>
    <w:rsid w:val="002C5010"/>
    <w:rsid w:val="002C6386"/>
    <w:rsid w:val="002C67D5"/>
    <w:rsid w:val="002C6894"/>
    <w:rsid w:val="002C6900"/>
    <w:rsid w:val="002C72BD"/>
    <w:rsid w:val="002C738F"/>
    <w:rsid w:val="002C7D73"/>
    <w:rsid w:val="002D11CF"/>
    <w:rsid w:val="002D134F"/>
    <w:rsid w:val="002D1DAA"/>
    <w:rsid w:val="002D2311"/>
    <w:rsid w:val="002D26EB"/>
    <w:rsid w:val="002D36CF"/>
    <w:rsid w:val="002D4713"/>
    <w:rsid w:val="002D48F5"/>
    <w:rsid w:val="002D4984"/>
    <w:rsid w:val="002D4ABD"/>
    <w:rsid w:val="002D4AEF"/>
    <w:rsid w:val="002D5070"/>
    <w:rsid w:val="002D51B9"/>
    <w:rsid w:val="002D5409"/>
    <w:rsid w:val="002D55B1"/>
    <w:rsid w:val="002D6AD1"/>
    <w:rsid w:val="002E0ED8"/>
    <w:rsid w:val="002E1795"/>
    <w:rsid w:val="002E2762"/>
    <w:rsid w:val="002E2C20"/>
    <w:rsid w:val="002E3F40"/>
    <w:rsid w:val="002E44FC"/>
    <w:rsid w:val="002E4AB4"/>
    <w:rsid w:val="002E4CE9"/>
    <w:rsid w:val="002E65C3"/>
    <w:rsid w:val="002E73D3"/>
    <w:rsid w:val="002E79EB"/>
    <w:rsid w:val="002F03F3"/>
    <w:rsid w:val="002F05EA"/>
    <w:rsid w:val="002F08FA"/>
    <w:rsid w:val="002F0D0D"/>
    <w:rsid w:val="002F0EF6"/>
    <w:rsid w:val="002F11E8"/>
    <w:rsid w:val="002F1344"/>
    <w:rsid w:val="002F2770"/>
    <w:rsid w:val="002F29A2"/>
    <w:rsid w:val="002F387A"/>
    <w:rsid w:val="002F46D3"/>
    <w:rsid w:val="002F4C7D"/>
    <w:rsid w:val="002F620D"/>
    <w:rsid w:val="002F7BDC"/>
    <w:rsid w:val="00300AB9"/>
    <w:rsid w:val="003013C1"/>
    <w:rsid w:val="00301711"/>
    <w:rsid w:val="00303145"/>
    <w:rsid w:val="00303B8D"/>
    <w:rsid w:val="00303E1A"/>
    <w:rsid w:val="00304D75"/>
    <w:rsid w:val="003051D8"/>
    <w:rsid w:val="00305253"/>
    <w:rsid w:val="00305CBF"/>
    <w:rsid w:val="00305DEE"/>
    <w:rsid w:val="003060F7"/>
    <w:rsid w:val="00307606"/>
    <w:rsid w:val="00307D24"/>
    <w:rsid w:val="00307F04"/>
    <w:rsid w:val="0031008D"/>
    <w:rsid w:val="0031134A"/>
    <w:rsid w:val="00311714"/>
    <w:rsid w:val="00312439"/>
    <w:rsid w:val="00312F89"/>
    <w:rsid w:val="003131E4"/>
    <w:rsid w:val="00313428"/>
    <w:rsid w:val="00313485"/>
    <w:rsid w:val="00313817"/>
    <w:rsid w:val="003139AE"/>
    <w:rsid w:val="00313A02"/>
    <w:rsid w:val="00313BFA"/>
    <w:rsid w:val="003143B1"/>
    <w:rsid w:val="00315242"/>
    <w:rsid w:val="00315688"/>
    <w:rsid w:val="00315D32"/>
    <w:rsid w:val="0031724D"/>
    <w:rsid w:val="003172CA"/>
    <w:rsid w:val="00320BDF"/>
    <w:rsid w:val="00320D15"/>
    <w:rsid w:val="00320E3D"/>
    <w:rsid w:val="00321F28"/>
    <w:rsid w:val="00322154"/>
    <w:rsid w:val="00322B63"/>
    <w:rsid w:val="00323421"/>
    <w:rsid w:val="00324DFC"/>
    <w:rsid w:val="0032503C"/>
    <w:rsid w:val="003250D5"/>
    <w:rsid w:val="00325C6B"/>
    <w:rsid w:val="0032672D"/>
    <w:rsid w:val="00326B81"/>
    <w:rsid w:val="00327522"/>
    <w:rsid w:val="00327CEF"/>
    <w:rsid w:val="0033022C"/>
    <w:rsid w:val="0033068A"/>
    <w:rsid w:val="003306A1"/>
    <w:rsid w:val="00330C1A"/>
    <w:rsid w:val="00330DD1"/>
    <w:rsid w:val="003320D0"/>
    <w:rsid w:val="003321EF"/>
    <w:rsid w:val="0033259A"/>
    <w:rsid w:val="003325DD"/>
    <w:rsid w:val="00332DCD"/>
    <w:rsid w:val="00333388"/>
    <w:rsid w:val="00333AED"/>
    <w:rsid w:val="00333FD4"/>
    <w:rsid w:val="00334469"/>
    <w:rsid w:val="0033459D"/>
    <w:rsid w:val="003359D6"/>
    <w:rsid w:val="00336311"/>
    <w:rsid w:val="00336C6B"/>
    <w:rsid w:val="003403A0"/>
    <w:rsid w:val="00341C5F"/>
    <w:rsid w:val="00341E76"/>
    <w:rsid w:val="00341F3B"/>
    <w:rsid w:val="003423EE"/>
    <w:rsid w:val="00342CEC"/>
    <w:rsid w:val="00343733"/>
    <w:rsid w:val="00343996"/>
    <w:rsid w:val="00343AD2"/>
    <w:rsid w:val="0034457D"/>
    <w:rsid w:val="003453A3"/>
    <w:rsid w:val="00345C92"/>
    <w:rsid w:val="003461E6"/>
    <w:rsid w:val="003465B9"/>
    <w:rsid w:val="003465F6"/>
    <w:rsid w:val="00346979"/>
    <w:rsid w:val="003469FE"/>
    <w:rsid w:val="00346FEC"/>
    <w:rsid w:val="0034718E"/>
    <w:rsid w:val="003473A8"/>
    <w:rsid w:val="00350C42"/>
    <w:rsid w:val="00351F80"/>
    <w:rsid w:val="00352C5F"/>
    <w:rsid w:val="00354023"/>
    <w:rsid w:val="00354587"/>
    <w:rsid w:val="003545EF"/>
    <w:rsid w:val="003546B8"/>
    <w:rsid w:val="00354D82"/>
    <w:rsid w:val="003557C0"/>
    <w:rsid w:val="0035599E"/>
    <w:rsid w:val="003568B9"/>
    <w:rsid w:val="00356CE1"/>
    <w:rsid w:val="00356FE6"/>
    <w:rsid w:val="0035744E"/>
    <w:rsid w:val="003600A5"/>
    <w:rsid w:val="0036099A"/>
    <w:rsid w:val="00360BF3"/>
    <w:rsid w:val="00360C51"/>
    <w:rsid w:val="00362008"/>
    <w:rsid w:val="003622D6"/>
    <w:rsid w:val="003626C1"/>
    <w:rsid w:val="00362799"/>
    <w:rsid w:val="003627F7"/>
    <w:rsid w:val="00363563"/>
    <w:rsid w:val="0036496A"/>
    <w:rsid w:val="003652F0"/>
    <w:rsid w:val="0036696D"/>
    <w:rsid w:val="003671E4"/>
    <w:rsid w:val="003676CC"/>
    <w:rsid w:val="0036781E"/>
    <w:rsid w:val="00367A70"/>
    <w:rsid w:val="003706C8"/>
    <w:rsid w:val="00370839"/>
    <w:rsid w:val="00371863"/>
    <w:rsid w:val="00371B8D"/>
    <w:rsid w:val="00371D6F"/>
    <w:rsid w:val="00372048"/>
    <w:rsid w:val="003723C8"/>
    <w:rsid w:val="00372433"/>
    <w:rsid w:val="00372E42"/>
    <w:rsid w:val="003734BE"/>
    <w:rsid w:val="00373AC4"/>
    <w:rsid w:val="00375548"/>
    <w:rsid w:val="003758A5"/>
    <w:rsid w:val="00376405"/>
    <w:rsid w:val="0037656C"/>
    <w:rsid w:val="00377254"/>
    <w:rsid w:val="0038052A"/>
    <w:rsid w:val="00380555"/>
    <w:rsid w:val="00380873"/>
    <w:rsid w:val="00380ABA"/>
    <w:rsid w:val="00381328"/>
    <w:rsid w:val="00381B01"/>
    <w:rsid w:val="00382060"/>
    <w:rsid w:val="00382752"/>
    <w:rsid w:val="00382BF3"/>
    <w:rsid w:val="0038317F"/>
    <w:rsid w:val="00383C47"/>
    <w:rsid w:val="00385457"/>
    <w:rsid w:val="00385DE2"/>
    <w:rsid w:val="00386420"/>
    <w:rsid w:val="00387FA1"/>
    <w:rsid w:val="0039024E"/>
    <w:rsid w:val="00391B64"/>
    <w:rsid w:val="00391C52"/>
    <w:rsid w:val="00391EA0"/>
    <w:rsid w:val="00391EFD"/>
    <w:rsid w:val="00391FDB"/>
    <w:rsid w:val="003936DD"/>
    <w:rsid w:val="00394089"/>
    <w:rsid w:val="0039437A"/>
    <w:rsid w:val="00394859"/>
    <w:rsid w:val="00395061"/>
    <w:rsid w:val="00395FE1"/>
    <w:rsid w:val="00396000"/>
    <w:rsid w:val="003A11FF"/>
    <w:rsid w:val="003A1B05"/>
    <w:rsid w:val="003A2156"/>
    <w:rsid w:val="003A2206"/>
    <w:rsid w:val="003A2309"/>
    <w:rsid w:val="003A26EB"/>
    <w:rsid w:val="003A28C0"/>
    <w:rsid w:val="003A41F2"/>
    <w:rsid w:val="003A4442"/>
    <w:rsid w:val="003A4893"/>
    <w:rsid w:val="003A5058"/>
    <w:rsid w:val="003A5663"/>
    <w:rsid w:val="003A56A5"/>
    <w:rsid w:val="003A57BA"/>
    <w:rsid w:val="003A5E84"/>
    <w:rsid w:val="003A66A8"/>
    <w:rsid w:val="003A798B"/>
    <w:rsid w:val="003A7D14"/>
    <w:rsid w:val="003A7E48"/>
    <w:rsid w:val="003B01DE"/>
    <w:rsid w:val="003B0ABA"/>
    <w:rsid w:val="003B14DE"/>
    <w:rsid w:val="003B18A2"/>
    <w:rsid w:val="003B1ADF"/>
    <w:rsid w:val="003B1B09"/>
    <w:rsid w:val="003B1F0B"/>
    <w:rsid w:val="003B289F"/>
    <w:rsid w:val="003B2BCF"/>
    <w:rsid w:val="003B2FE3"/>
    <w:rsid w:val="003B30EF"/>
    <w:rsid w:val="003B3C12"/>
    <w:rsid w:val="003B4029"/>
    <w:rsid w:val="003B40C6"/>
    <w:rsid w:val="003B441F"/>
    <w:rsid w:val="003B495D"/>
    <w:rsid w:val="003B59ED"/>
    <w:rsid w:val="003B5FAE"/>
    <w:rsid w:val="003B680A"/>
    <w:rsid w:val="003B6EB6"/>
    <w:rsid w:val="003B6EF5"/>
    <w:rsid w:val="003B767F"/>
    <w:rsid w:val="003B78F2"/>
    <w:rsid w:val="003C1DB0"/>
    <w:rsid w:val="003C2851"/>
    <w:rsid w:val="003C3757"/>
    <w:rsid w:val="003C39EB"/>
    <w:rsid w:val="003C3E02"/>
    <w:rsid w:val="003C40E8"/>
    <w:rsid w:val="003C478E"/>
    <w:rsid w:val="003C52AB"/>
    <w:rsid w:val="003C63BD"/>
    <w:rsid w:val="003C68D1"/>
    <w:rsid w:val="003C6D6B"/>
    <w:rsid w:val="003D0521"/>
    <w:rsid w:val="003D0767"/>
    <w:rsid w:val="003D0A3C"/>
    <w:rsid w:val="003D0A44"/>
    <w:rsid w:val="003D1549"/>
    <w:rsid w:val="003D19A8"/>
    <w:rsid w:val="003D245B"/>
    <w:rsid w:val="003D24D4"/>
    <w:rsid w:val="003D258D"/>
    <w:rsid w:val="003D25CC"/>
    <w:rsid w:val="003D2D4B"/>
    <w:rsid w:val="003D2FEB"/>
    <w:rsid w:val="003D336B"/>
    <w:rsid w:val="003D3814"/>
    <w:rsid w:val="003D3DD6"/>
    <w:rsid w:val="003D3FEF"/>
    <w:rsid w:val="003D453B"/>
    <w:rsid w:val="003D5220"/>
    <w:rsid w:val="003D526B"/>
    <w:rsid w:val="003D60EA"/>
    <w:rsid w:val="003D63F8"/>
    <w:rsid w:val="003D68DC"/>
    <w:rsid w:val="003D78D7"/>
    <w:rsid w:val="003E006C"/>
    <w:rsid w:val="003E06DC"/>
    <w:rsid w:val="003E0780"/>
    <w:rsid w:val="003E090F"/>
    <w:rsid w:val="003E0DBD"/>
    <w:rsid w:val="003E0E33"/>
    <w:rsid w:val="003E17D0"/>
    <w:rsid w:val="003E2978"/>
    <w:rsid w:val="003E2D68"/>
    <w:rsid w:val="003E3C3B"/>
    <w:rsid w:val="003E3C8C"/>
    <w:rsid w:val="003E4459"/>
    <w:rsid w:val="003E5F53"/>
    <w:rsid w:val="003E618A"/>
    <w:rsid w:val="003E71C8"/>
    <w:rsid w:val="003E7EF3"/>
    <w:rsid w:val="003F05A6"/>
    <w:rsid w:val="003F0FFD"/>
    <w:rsid w:val="003F157A"/>
    <w:rsid w:val="003F16A6"/>
    <w:rsid w:val="003F19D0"/>
    <w:rsid w:val="003F2736"/>
    <w:rsid w:val="003F295C"/>
    <w:rsid w:val="003F2F13"/>
    <w:rsid w:val="003F31DB"/>
    <w:rsid w:val="003F3463"/>
    <w:rsid w:val="003F48CD"/>
    <w:rsid w:val="003F4DEA"/>
    <w:rsid w:val="003F5593"/>
    <w:rsid w:val="003F6089"/>
    <w:rsid w:val="003F7469"/>
    <w:rsid w:val="003F7560"/>
    <w:rsid w:val="003F765C"/>
    <w:rsid w:val="004007E9"/>
    <w:rsid w:val="00400EC7"/>
    <w:rsid w:val="00402093"/>
    <w:rsid w:val="004034A3"/>
    <w:rsid w:val="00403818"/>
    <w:rsid w:val="00403E79"/>
    <w:rsid w:val="00404409"/>
    <w:rsid w:val="00404B0A"/>
    <w:rsid w:val="00405165"/>
    <w:rsid w:val="0040582D"/>
    <w:rsid w:val="00405868"/>
    <w:rsid w:val="00406211"/>
    <w:rsid w:val="00406D85"/>
    <w:rsid w:val="00407545"/>
    <w:rsid w:val="00407783"/>
    <w:rsid w:val="0041090C"/>
    <w:rsid w:val="004120B3"/>
    <w:rsid w:val="0041237B"/>
    <w:rsid w:val="00412D0A"/>
    <w:rsid w:val="00412E36"/>
    <w:rsid w:val="00413F68"/>
    <w:rsid w:val="0041456A"/>
    <w:rsid w:val="004156AE"/>
    <w:rsid w:val="004163D2"/>
    <w:rsid w:val="004206BE"/>
    <w:rsid w:val="00420782"/>
    <w:rsid w:val="00420CBF"/>
    <w:rsid w:val="00421363"/>
    <w:rsid w:val="004215EB"/>
    <w:rsid w:val="00421CC7"/>
    <w:rsid w:val="00422600"/>
    <w:rsid w:val="00422C92"/>
    <w:rsid w:val="00423366"/>
    <w:rsid w:val="00423B8D"/>
    <w:rsid w:val="004247C6"/>
    <w:rsid w:val="00424954"/>
    <w:rsid w:val="0042529D"/>
    <w:rsid w:val="00426F72"/>
    <w:rsid w:val="00427186"/>
    <w:rsid w:val="00427C5F"/>
    <w:rsid w:val="00430023"/>
    <w:rsid w:val="00430D7A"/>
    <w:rsid w:val="00430E84"/>
    <w:rsid w:val="00431923"/>
    <w:rsid w:val="0043279D"/>
    <w:rsid w:val="00432912"/>
    <w:rsid w:val="00432D6F"/>
    <w:rsid w:val="004330EA"/>
    <w:rsid w:val="004330F2"/>
    <w:rsid w:val="00433315"/>
    <w:rsid w:val="00433634"/>
    <w:rsid w:val="0043390A"/>
    <w:rsid w:val="00433C1D"/>
    <w:rsid w:val="00433C65"/>
    <w:rsid w:val="00433CBB"/>
    <w:rsid w:val="00434B89"/>
    <w:rsid w:val="00435B5C"/>
    <w:rsid w:val="00435DE9"/>
    <w:rsid w:val="00435F0C"/>
    <w:rsid w:val="00436B7E"/>
    <w:rsid w:val="00436D0B"/>
    <w:rsid w:val="00437568"/>
    <w:rsid w:val="00437F50"/>
    <w:rsid w:val="004404D2"/>
    <w:rsid w:val="00440666"/>
    <w:rsid w:val="00440D4B"/>
    <w:rsid w:val="00440FFF"/>
    <w:rsid w:val="0044179A"/>
    <w:rsid w:val="00441914"/>
    <w:rsid w:val="004422C5"/>
    <w:rsid w:val="00442B76"/>
    <w:rsid w:val="00442D5D"/>
    <w:rsid w:val="00443219"/>
    <w:rsid w:val="00443C6D"/>
    <w:rsid w:val="00445670"/>
    <w:rsid w:val="00446505"/>
    <w:rsid w:val="004466E5"/>
    <w:rsid w:val="00447E46"/>
    <w:rsid w:val="00450D9C"/>
    <w:rsid w:val="00451DAA"/>
    <w:rsid w:val="00452EB3"/>
    <w:rsid w:val="0045390F"/>
    <w:rsid w:val="00453BBE"/>
    <w:rsid w:val="004563F2"/>
    <w:rsid w:val="00456DC8"/>
    <w:rsid w:val="00456EBB"/>
    <w:rsid w:val="004575BF"/>
    <w:rsid w:val="004575C9"/>
    <w:rsid w:val="00457959"/>
    <w:rsid w:val="00460185"/>
    <w:rsid w:val="00461A0E"/>
    <w:rsid w:val="004630C7"/>
    <w:rsid w:val="004631E0"/>
    <w:rsid w:val="0046368C"/>
    <w:rsid w:val="00463E9F"/>
    <w:rsid w:val="004651A9"/>
    <w:rsid w:val="00465635"/>
    <w:rsid w:val="00465813"/>
    <w:rsid w:val="00465C9B"/>
    <w:rsid w:val="004673A4"/>
    <w:rsid w:val="004678B8"/>
    <w:rsid w:val="00467959"/>
    <w:rsid w:val="00467C4D"/>
    <w:rsid w:val="00467EE2"/>
    <w:rsid w:val="00472767"/>
    <w:rsid w:val="004730FA"/>
    <w:rsid w:val="004731D9"/>
    <w:rsid w:val="004736B5"/>
    <w:rsid w:val="00473C71"/>
    <w:rsid w:val="0047405A"/>
    <w:rsid w:val="00474876"/>
    <w:rsid w:val="00474B62"/>
    <w:rsid w:val="00474F5F"/>
    <w:rsid w:val="004751CC"/>
    <w:rsid w:val="00476910"/>
    <w:rsid w:val="004778FD"/>
    <w:rsid w:val="00477F94"/>
    <w:rsid w:val="00480A5C"/>
    <w:rsid w:val="00480AFF"/>
    <w:rsid w:val="00482DCC"/>
    <w:rsid w:val="0048498C"/>
    <w:rsid w:val="00484E7F"/>
    <w:rsid w:val="00485038"/>
    <w:rsid w:val="004856E3"/>
    <w:rsid w:val="004858D2"/>
    <w:rsid w:val="00485A7B"/>
    <w:rsid w:val="00485C11"/>
    <w:rsid w:val="00487BC7"/>
    <w:rsid w:val="00487DB3"/>
    <w:rsid w:val="00487E57"/>
    <w:rsid w:val="004918C1"/>
    <w:rsid w:val="00491AA6"/>
    <w:rsid w:val="00491EBA"/>
    <w:rsid w:val="0049211A"/>
    <w:rsid w:val="0049278F"/>
    <w:rsid w:val="0049299C"/>
    <w:rsid w:val="00492B1A"/>
    <w:rsid w:val="00492C08"/>
    <w:rsid w:val="00492EA6"/>
    <w:rsid w:val="00492F7E"/>
    <w:rsid w:val="00493819"/>
    <w:rsid w:val="00494333"/>
    <w:rsid w:val="00494D60"/>
    <w:rsid w:val="0049543D"/>
    <w:rsid w:val="004957FC"/>
    <w:rsid w:val="00496002"/>
    <w:rsid w:val="00496993"/>
    <w:rsid w:val="00496F06"/>
    <w:rsid w:val="0049741C"/>
    <w:rsid w:val="00497B82"/>
    <w:rsid w:val="00497D66"/>
    <w:rsid w:val="004A044D"/>
    <w:rsid w:val="004A0A83"/>
    <w:rsid w:val="004A0B17"/>
    <w:rsid w:val="004A0DCC"/>
    <w:rsid w:val="004A193D"/>
    <w:rsid w:val="004A1D05"/>
    <w:rsid w:val="004A4723"/>
    <w:rsid w:val="004A4961"/>
    <w:rsid w:val="004A4DF3"/>
    <w:rsid w:val="004A54D8"/>
    <w:rsid w:val="004A5C06"/>
    <w:rsid w:val="004A6156"/>
    <w:rsid w:val="004A6539"/>
    <w:rsid w:val="004A6A87"/>
    <w:rsid w:val="004A7263"/>
    <w:rsid w:val="004A72A7"/>
    <w:rsid w:val="004A73F2"/>
    <w:rsid w:val="004B06DD"/>
    <w:rsid w:val="004B0869"/>
    <w:rsid w:val="004B15FE"/>
    <w:rsid w:val="004B17E8"/>
    <w:rsid w:val="004B2455"/>
    <w:rsid w:val="004B2E92"/>
    <w:rsid w:val="004B3A3B"/>
    <w:rsid w:val="004B5889"/>
    <w:rsid w:val="004B5BFF"/>
    <w:rsid w:val="004B5C0C"/>
    <w:rsid w:val="004B6182"/>
    <w:rsid w:val="004B6C2F"/>
    <w:rsid w:val="004B7381"/>
    <w:rsid w:val="004B74CE"/>
    <w:rsid w:val="004B7A08"/>
    <w:rsid w:val="004B7E4D"/>
    <w:rsid w:val="004C0600"/>
    <w:rsid w:val="004C094B"/>
    <w:rsid w:val="004C1A6F"/>
    <w:rsid w:val="004C1B59"/>
    <w:rsid w:val="004C5061"/>
    <w:rsid w:val="004C509C"/>
    <w:rsid w:val="004C5463"/>
    <w:rsid w:val="004C65FD"/>
    <w:rsid w:val="004C7557"/>
    <w:rsid w:val="004C7971"/>
    <w:rsid w:val="004D0344"/>
    <w:rsid w:val="004D113E"/>
    <w:rsid w:val="004D19B1"/>
    <w:rsid w:val="004D1CF5"/>
    <w:rsid w:val="004D25BF"/>
    <w:rsid w:val="004D2F72"/>
    <w:rsid w:val="004D3934"/>
    <w:rsid w:val="004D3DF5"/>
    <w:rsid w:val="004D4B88"/>
    <w:rsid w:val="004D4D86"/>
    <w:rsid w:val="004D5950"/>
    <w:rsid w:val="004D5E3D"/>
    <w:rsid w:val="004D63CC"/>
    <w:rsid w:val="004D63D5"/>
    <w:rsid w:val="004D79DB"/>
    <w:rsid w:val="004E0004"/>
    <w:rsid w:val="004E0409"/>
    <w:rsid w:val="004E0668"/>
    <w:rsid w:val="004E1428"/>
    <w:rsid w:val="004E155B"/>
    <w:rsid w:val="004E2F8E"/>
    <w:rsid w:val="004E3B28"/>
    <w:rsid w:val="004E70D3"/>
    <w:rsid w:val="004E731E"/>
    <w:rsid w:val="004E7FB8"/>
    <w:rsid w:val="004F1C80"/>
    <w:rsid w:val="004F2200"/>
    <w:rsid w:val="004F25C4"/>
    <w:rsid w:val="004F2696"/>
    <w:rsid w:val="004F28D5"/>
    <w:rsid w:val="004F30AE"/>
    <w:rsid w:val="004F4F17"/>
    <w:rsid w:val="004F5F6C"/>
    <w:rsid w:val="004F6520"/>
    <w:rsid w:val="004F6C4A"/>
    <w:rsid w:val="004F748A"/>
    <w:rsid w:val="004F7706"/>
    <w:rsid w:val="00500935"/>
    <w:rsid w:val="005011BA"/>
    <w:rsid w:val="00501542"/>
    <w:rsid w:val="005015DE"/>
    <w:rsid w:val="00501943"/>
    <w:rsid w:val="00501FE7"/>
    <w:rsid w:val="00504ACA"/>
    <w:rsid w:val="00504B5F"/>
    <w:rsid w:val="00504FAB"/>
    <w:rsid w:val="00505234"/>
    <w:rsid w:val="0050557B"/>
    <w:rsid w:val="005064BC"/>
    <w:rsid w:val="00506A4F"/>
    <w:rsid w:val="0051065D"/>
    <w:rsid w:val="005114B6"/>
    <w:rsid w:val="00511A18"/>
    <w:rsid w:val="00511D5B"/>
    <w:rsid w:val="005122B4"/>
    <w:rsid w:val="00512CD8"/>
    <w:rsid w:val="0051325B"/>
    <w:rsid w:val="00513498"/>
    <w:rsid w:val="00513546"/>
    <w:rsid w:val="00513906"/>
    <w:rsid w:val="00513A0F"/>
    <w:rsid w:val="00514313"/>
    <w:rsid w:val="00516F19"/>
    <w:rsid w:val="00516F21"/>
    <w:rsid w:val="0051702F"/>
    <w:rsid w:val="0051732C"/>
    <w:rsid w:val="005175ED"/>
    <w:rsid w:val="00517C20"/>
    <w:rsid w:val="00517D5A"/>
    <w:rsid w:val="00520197"/>
    <w:rsid w:val="005203D3"/>
    <w:rsid w:val="005214EB"/>
    <w:rsid w:val="00521822"/>
    <w:rsid w:val="00522A9D"/>
    <w:rsid w:val="005234D2"/>
    <w:rsid w:val="00523DDD"/>
    <w:rsid w:val="005243FE"/>
    <w:rsid w:val="00524AD0"/>
    <w:rsid w:val="0052557A"/>
    <w:rsid w:val="0052599E"/>
    <w:rsid w:val="00526113"/>
    <w:rsid w:val="00526CE5"/>
    <w:rsid w:val="00526DA5"/>
    <w:rsid w:val="00527524"/>
    <w:rsid w:val="0052753F"/>
    <w:rsid w:val="00527884"/>
    <w:rsid w:val="00527B0E"/>
    <w:rsid w:val="00527CEE"/>
    <w:rsid w:val="00527E46"/>
    <w:rsid w:val="005303A3"/>
    <w:rsid w:val="00530940"/>
    <w:rsid w:val="00532157"/>
    <w:rsid w:val="00532A1B"/>
    <w:rsid w:val="00532D99"/>
    <w:rsid w:val="005330CC"/>
    <w:rsid w:val="00533184"/>
    <w:rsid w:val="005334F8"/>
    <w:rsid w:val="00534142"/>
    <w:rsid w:val="005345F3"/>
    <w:rsid w:val="0053489D"/>
    <w:rsid w:val="00534E31"/>
    <w:rsid w:val="00535342"/>
    <w:rsid w:val="005358DF"/>
    <w:rsid w:val="00535F98"/>
    <w:rsid w:val="005365B7"/>
    <w:rsid w:val="005370BF"/>
    <w:rsid w:val="0053756D"/>
    <w:rsid w:val="00537807"/>
    <w:rsid w:val="00537C40"/>
    <w:rsid w:val="00540A6D"/>
    <w:rsid w:val="00541EE6"/>
    <w:rsid w:val="005423B3"/>
    <w:rsid w:val="005425C2"/>
    <w:rsid w:val="00542B9D"/>
    <w:rsid w:val="00544607"/>
    <w:rsid w:val="00545D7A"/>
    <w:rsid w:val="0054613D"/>
    <w:rsid w:val="005461C2"/>
    <w:rsid w:val="00546525"/>
    <w:rsid w:val="005467B3"/>
    <w:rsid w:val="005469FB"/>
    <w:rsid w:val="00546C72"/>
    <w:rsid w:val="00546CCA"/>
    <w:rsid w:val="00546ED3"/>
    <w:rsid w:val="00547185"/>
    <w:rsid w:val="005501C4"/>
    <w:rsid w:val="00550CAE"/>
    <w:rsid w:val="0055111B"/>
    <w:rsid w:val="00551C78"/>
    <w:rsid w:val="00551F38"/>
    <w:rsid w:val="005522EB"/>
    <w:rsid w:val="005526D2"/>
    <w:rsid w:val="00552A90"/>
    <w:rsid w:val="00552C64"/>
    <w:rsid w:val="00553098"/>
    <w:rsid w:val="0055351E"/>
    <w:rsid w:val="00553942"/>
    <w:rsid w:val="00553C82"/>
    <w:rsid w:val="0055496B"/>
    <w:rsid w:val="00554F3F"/>
    <w:rsid w:val="0055523C"/>
    <w:rsid w:val="005564FB"/>
    <w:rsid w:val="00556704"/>
    <w:rsid w:val="00556E2D"/>
    <w:rsid w:val="00557085"/>
    <w:rsid w:val="0056025A"/>
    <w:rsid w:val="00560EE9"/>
    <w:rsid w:val="00560F80"/>
    <w:rsid w:val="0056168E"/>
    <w:rsid w:val="00561D0D"/>
    <w:rsid w:val="00562314"/>
    <w:rsid w:val="005624E3"/>
    <w:rsid w:val="005624EC"/>
    <w:rsid w:val="00562BA0"/>
    <w:rsid w:val="0056475D"/>
    <w:rsid w:val="00564779"/>
    <w:rsid w:val="00565023"/>
    <w:rsid w:val="00566BCF"/>
    <w:rsid w:val="00567A97"/>
    <w:rsid w:val="005706E1"/>
    <w:rsid w:val="00571358"/>
    <w:rsid w:val="005715D2"/>
    <w:rsid w:val="00571ED4"/>
    <w:rsid w:val="005723C0"/>
    <w:rsid w:val="0057245A"/>
    <w:rsid w:val="005725F5"/>
    <w:rsid w:val="0057361D"/>
    <w:rsid w:val="00573630"/>
    <w:rsid w:val="005755A9"/>
    <w:rsid w:val="005759F1"/>
    <w:rsid w:val="005761DB"/>
    <w:rsid w:val="00576F3B"/>
    <w:rsid w:val="0057760E"/>
    <w:rsid w:val="005779E8"/>
    <w:rsid w:val="0058059A"/>
    <w:rsid w:val="0058181D"/>
    <w:rsid w:val="00581CBD"/>
    <w:rsid w:val="00581DD2"/>
    <w:rsid w:val="005821F7"/>
    <w:rsid w:val="00582668"/>
    <w:rsid w:val="00582AE4"/>
    <w:rsid w:val="00582E31"/>
    <w:rsid w:val="00583A57"/>
    <w:rsid w:val="00583C42"/>
    <w:rsid w:val="00584B67"/>
    <w:rsid w:val="00585670"/>
    <w:rsid w:val="00585822"/>
    <w:rsid w:val="0058634B"/>
    <w:rsid w:val="0058742A"/>
    <w:rsid w:val="00587753"/>
    <w:rsid w:val="00590265"/>
    <w:rsid w:val="005903DD"/>
    <w:rsid w:val="00591805"/>
    <w:rsid w:val="00592ADE"/>
    <w:rsid w:val="005934D2"/>
    <w:rsid w:val="00593EF5"/>
    <w:rsid w:val="005946E0"/>
    <w:rsid w:val="00594EA2"/>
    <w:rsid w:val="00594EC5"/>
    <w:rsid w:val="00594F9C"/>
    <w:rsid w:val="00595496"/>
    <w:rsid w:val="00595C14"/>
    <w:rsid w:val="00596938"/>
    <w:rsid w:val="00596EBA"/>
    <w:rsid w:val="00597039"/>
    <w:rsid w:val="0059703D"/>
    <w:rsid w:val="005976AC"/>
    <w:rsid w:val="005A0593"/>
    <w:rsid w:val="005A15C6"/>
    <w:rsid w:val="005A17E9"/>
    <w:rsid w:val="005A1C23"/>
    <w:rsid w:val="005A2A5E"/>
    <w:rsid w:val="005A314B"/>
    <w:rsid w:val="005A34BA"/>
    <w:rsid w:val="005A4154"/>
    <w:rsid w:val="005A4C7F"/>
    <w:rsid w:val="005A4CBC"/>
    <w:rsid w:val="005A65CE"/>
    <w:rsid w:val="005A7294"/>
    <w:rsid w:val="005B2549"/>
    <w:rsid w:val="005B2EC9"/>
    <w:rsid w:val="005B2FD1"/>
    <w:rsid w:val="005B3558"/>
    <w:rsid w:val="005B3D52"/>
    <w:rsid w:val="005B3EFA"/>
    <w:rsid w:val="005B43E8"/>
    <w:rsid w:val="005B5557"/>
    <w:rsid w:val="005B56DB"/>
    <w:rsid w:val="005B5D10"/>
    <w:rsid w:val="005B6D0E"/>
    <w:rsid w:val="005B6DF6"/>
    <w:rsid w:val="005B72EF"/>
    <w:rsid w:val="005B7376"/>
    <w:rsid w:val="005B77B8"/>
    <w:rsid w:val="005B7FFD"/>
    <w:rsid w:val="005C107F"/>
    <w:rsid w:val="005C2BAB"/>
    <w:rsid w:val="005C2FD0"/>
    <w:rsid w:val="005C451A"/>
    <w:rsid w:val="005C49B0"/>
    <w:rsid w:val="005C4FE1"/>
    <w:rsid w:val="005C5074"/>
    <w:rsid w:val="005C53CF"/>
    <w:rsid w:val="005C5BED"/>
    <w:rsid w:val="005C5E5D"/>
    <w:rsid w:val="005C5EBB"/>
    <w:rsid w:val="005C603A"/>
    <w:rsid w:val="005C6AE1"/>
    <w:rsid w:val="005C6D18"/>
    <w:rsid w:val="005C7788"/>
    <w:rsid w:val="005D0D43"/>
    <w:rsid w:val="005D16CD"/>
    <w:rsid w:val="005D2645"/>
    <w:rsid w:val="005D48A1"/>
    <w:rsid w:val="005D4EC1"/>
    <w:rsid w:val="005D5257"/>
    <w:rsid w:val="005D5CA4"/>
    <w:rsid w:val="005D5FD1"/>
    <w:rsid w:val="005D63F7"/>
    <w:rsid w:val="005D6510"/>
    <w:rsid w:val="005D67F5"/>
    <w:rsid w:val="005D7CD6"/>
    <w:rsid w:val="005E05EC"/>
    <w:rsid w:val="005E072C"/>
    <w:rsid w:val="005E1F19"/>
    <w:rsid w:val="005E20AE"/>
    <w:rsid w:val="005E3313"/>
    <w:rsid w:val="005E38A1"/>
    <w:rsid w:val="005E3FE8"/>
    <w:rsid w:val="005E53AA"/>
    <w:rsid w:val="005E77D2"/>
    <w:rsid w:val="005E79DC"/>
    <w:rsid w:val="005F0769"/>
    <w:rsid w:val="005F0784"/>
    <w:rsid w:val="005F0916"/>
    <w:rsid w:val="005F11E0"/>
    <w:rsid w:val="005F189C"/>
    <w:rsid w:val="005F20D4"/>
    <w:rsid w:val="005F2493"/>
    <w:rsid w:val="005F2B96"/>
    <w:rsid w:val="005F2DF0"/>
    <w:rsid w:val="005F365C"/>
    <w:rsid w:val="005F3C2A"/>
    <w:rsid w:val="005F3E89"/>
    <w:rsid w:val="005F43D5"/>
    <w:rsid w:val="005F4AE0"/>
    <w:rsid w:val="005F4C1E"/>
    <w:rsid w:val="005F51CD"/>
    <w:rsid w:val="005F5A22"/>
    <w:rsid w:val="005F5EA4"/>
    <w:rsid w:val="005F613D"/>
    <w:rsid w:val="005F7667"/>
    <w:rsid w:val="005F7ECA"/>
    <w:rsid w:val="005F7FF5"/>
    <w:rsid w:val="00600354"/>
    <w:rsid w:val="006005D1"/>
    <w:rsid w:val="00600A8B"/>
    <w:rsid w:val="00600DC6"/>
    <w:rsid w:val="0060129C"/>
    <w:rsid w:val="00601D63"/>
    <w:rsid w:val="00601F0A"/>
    <w:rsid w:val="006027FD"/>
    <w:rsid w:val="0060285B"/>
    <w:rsid w:val="0060330D"/>
    <w:rsid w:val="00603AF2"/>
    <w:rsid w:val="00605E7F"/>
    <w:rsid w:val="00606658"/>
    <w:rsid w:val="00606F09"/>
    <w:rsid w:val="0060742B"/>
    <w:rsid w:val="00607D0E"/>
    <w:rsid w:val="006100E7"/>
    <w:rsid w:val="0061042F"/>
    <w:rsid w:val="0061083A"/>
    <w:rsid w:val="0061111D"/>
    <w:rsid w:val="00611131"/>
    <w:rsid w:val="00611C9D"/>
    <w:rsid w:val="00611FAB"/>
    <w:rsid w:val="00613178"/>
    <w:rsid w:val="006138E0"/>
    <w:rsid w:val="006139AD"/>
    <w:rsid w:val="006143EF"/>
    <w:rsid w:val="00614E58"/>
    <w:rsid w:val="0061525B"/>
    <w:rsid w:val="006153BE"/>
    <w:rsid w:val="00617957"/>
    <w:rsid w:val="00617B34"/>
    <w:rsid w:val="00620966"/>
    <w:rsid w:val="00621002"/>
    <w:rsid w:val="00621CDF"/>
    <w:rsid w:val="00621F6F"/>
    <w:rsid w:val="00622424"/>
    <w:rsid w:val="00622BCF"/>
    <w:rsid w:val="00622C2C"/>
    <w:rsid w:val="00622EB3"/>
    <w:rsid w:val="006233B1"/>
    <w:rsid w:val="006235B2"/>
    <w:rsid w:val="00623B2F"/>
    <w:rsid w:val="0062408D"/>
    <w:rsid w:val="0062418A"/>
    <w:rsid w:val="00624452"/>
    <w:rsid w:val="0062602A"/>
    <w:rsid w:val="006262E2"/>
    <w:rsid w:val="006263DC"/>
    <w:rsid w:val="00626FDE"/>
    <w:rsid w:val="00627718"/>
    <w:rsid w:val="00627E2E"/>
    <w:rsid w:val="0063039D"/>
    <w:rsid w:val="00630B1A"/>
    <w:rsid w:val="0063163F"/>
    <w:rsid w:val="00632056"/>
    <w:rsid w:val="00632B58"/>
    <w:rsid w:val="00633A9E"/>
    <w:rsid w:val="00634A85"/>
    <w:rsid w:val="006351EF"/>
    <w:rsid w:val="0063600D"/>
    <w:rsid w:val="00636278"/>
    <w:rsid w:val="006366B9"/>
    <w:rsid w:val="00636CBC"/>
    <w:rsid w:val="00637651"/>
    <w:rsid w:val="00637D13"/>
    <w:rsid w:val="00637D86"/>
    <w:rsid w:val="00640B46"/>
    <w:rsid w:val="0064110A"/>
    <w:rsid w:val="006411C3"/>
    <w:rsid w:val="0064146B"/>
    <w:rsid w:val="006414E1"/>
    <w:rsid w:val="00641B20"/>
    <w:rsid w:val="00642F35"/>
    <w:rsid w:val="006432C0"/>
    <w:rsid w:val="00643744"/>
    <w:rsid w:val="00644534"/>
    <w:rsid w:val="00644B90"/>
    <w:rsid w:val="00646DE7"/>
    <w:rsid w:val="006476D7"/>
    <w:rsid w:val="00647A9C"/>
    <w:rsid w:val="00647D6E"/>
    <w:rsid w:val="00647FC0"/>
    <w:rsid w:val="00650E25"/>
    <w:rsid w:val="00650F93"/>
    <w:rsid w:val="00651756"/>
    <w:rsid w:val="00651AC5"/>
    <w:rsid w:val="00651ACF"/>
    <w:rsid w:val="006521B8"/>
    <w:rsid w:val="006522C9"/>
    <w:rsid w:val="0065258E"/>
    <w:rsid w:val="00653A8A"/>
    <w:rsid w:val="0065457A"/>
    <w:rsid w:val="006549DB"/>
    <w:rsid w:val="0065557E"/>
    <w:rsid w:val="006555A7"/>
    <w:rsid w:val="006557D0"/>
    <w:rsid w:val="00655A07"/>
    <w:rsid w:val="00657593"/>
    <w:rsid w:val="0065791D"/>
    <w:rsid w:val="00660943"/>
    <w:rsid w:val="00662137"/>
    <w:rsid w:val="00662646"/>
    <w:rsid w:val="0066314E"/>
    <w:rsid w:val="00663AE6"/>
    <w:rsid w:val="00663CA2"/>
    <w:rsid w:val="00664032"/>
    <w:rsid w:val="006655E1"/>
    <w:rsid w:val="00665BE8"/>
    <w:rsid w:val="006668F0"/>
    <w:rsid w:val="00666C98"/>
    <w:rsid w:val="0066760E"/>
    <w:rsid w:val="006701ED"/>
    <w:rsid w:val="0067128E"/>
    <w:rsid w:val="00671AA3"/>
    <w:rsid w:val="00672685"/>
    <w:rsid w:val="006728F7"/>
    <w:rsid w:val="0067384A"/>
    <w:rsid w:val="006738CB"/>
    <w:rsid w:val="00673A26"/>
    <w:rsid w:val="00674290"/>
    <w:rsid w:val="0067429A"/>
    <w:rsid w:val="00674574"/>
    <w:rsid w:val="00674874"/>
    <w:rsid w:val="00674C7A"/>
    <w:rsid w:val="00675789"/>
    <w:rsid w:val="00675AB9"/>
    <w:rsid w:val="00675D0D"/>
    <w:rsid w:val="006765FF"/>
    <w:rsid w:val="006769A4"/>
    <w:rsid w:val="00677779"/>
    <w:rsid w:val="00677E5D"/>
    <w:rsid w:val="006805F6"/>
    <w:rsid w:val="006819A5"/>
    <w:rsid w:val="00681A9E"/>
    <w:rsid w:val="00682975"/>
    <w:rsid w:val="00682D81"/>
    <w:rsid w:val="00683280"/>
    <w:rsid w:val="0068328F"/>
    <w:rsid w:val="00683C84"/>
    <w:rsid w:val="00683E14"/>
    <w:rsid w:val="00684006"/>
    <w:rsid w:val="0068442D"/>
    <w:rsid w:val="0068505B"/>
    <w:rsid w:val="006851BF"/>
    <w:rsid w:val="0068522D"/>
    <w:rsid w:val="00685D8C"/>
    <w:rsid w:val="0068616F"/>
    <w:rsid w:val="006870C3"/>
    <w:rsid w:val="006872D9"/>
    <w:rsid w:val="00687369"/>
    <w:rsid w:val="00687889"/>
    <w:rsid w:val="00691500"/>
    <w:rsid w:val="006921EA"/>
    <w:rsid w:val="006924EC"/>
    <w:rsid w:val="00692A0C"/>
    <w:rsid w:val="00693A96"/>
    <w:rsid w:val="006940FE"/>
    <w:rsid w:val="00694CF1"/>
    <w:rsid w:val="006959BD"/>
    <w:rsid w:val="0069624A"/>
    <w:rsid w:val="006966BB"/>
    <w:rsid w:val="006967F5"/>
    <w:rsid w:val="00696C83"/>
    <w:rsid w:val="0069771F"/>
    <w:rsid w:val="00697D9C"/>
    <w:rsid w:val="006A0246"/>
    <w:rsid w:val="006A04D6"/>
    <w:rsid w:val="006A063F"/>
    <w:rsid w:val="006A213F"/>
    <w:rsid w:val="006A25F7"/>
    <w:rsid w:val="006A2DA6"/>
    <w:rsid w:val="006A341E"/>
    <w:rsid w:val="006A3559"/>
    <w:rsid w:val="006A479E"/>
    <w:rsid w:val="006A5170"/>
    <w:rsid w:val="006A5240"/>
    <w:rsid w:val="006A527C"/>
    <w:rsid w:val="006A58E5"/>
    <w:rsid w:val="006A5A3C"/>
    <w:rsid w:val="006A5BBB"/>
    <w:rsid w:val="006A62D4"/>
    <w:rsid w:val="006A63ED"/>
    <w:rsid w:val="006A717A"/>
    <w:rsid w:val="006A7455"/>
    <w:rsid w:val="006A7FC2"/>
    <w:rsid w:val="006B0A11"/>
    <w:rsid w:val="006B1206"/>
    <w:rsid w:val="006B14E9"/>
    <w:rsid w:val="006B15CA"/>
    <w:rsid w:val="006B184D"/>
    <w:rsid w:val="006B310C"/>
    <w:rsid w:val="006B3B3B"/>
    <w:rsid w:val="006B4512"/>
    <w:rsid w:val="006B468B"/>
    <w:rsid w:val="006B64E5"/>
    <w:rsid w:val="006B6990"/>
    <w:rsid w:val="006B7925"/>
    <w:rsid w:val="006C0101"/>
    <w:rsid w:val="006C01F9"/>
    <w:rsid w:val="006C0467"/>
    <w:rsid w:val="006C060D"/>
    <w:rsid w:val="006C07AE"/>
    <w:rsid w:val="006C07F3"/>
    <w:rsid w:val="006C11BE"/>
    <w:rsid w:val="006C1229"/>
    <w:rsid w:val="006C1B9F"/>
    <w:rsid w:val="006C1F2C"/>
    <w:rsid w:val="006C2B63"/>
    <w:rsid w:val="006C32BA"/>
    <w:rsid w:val="006C342F"/>
    <w:rsid w:val="006C34D0"/>
    <w:rsid w:val="006C3BDA"/>
    <w:rsid w:val="006C43CB"/>
    <w:rsid w:val="006C4AAE"/>
    <w:rsid w:val="006C4B71"/>
    <w:rsid w:val="006C6548"/>
    <w:rsid w:val="006C6788"/>
    <w:rsid w:val="006C7AFD"/>
    <w:rsid w:val="006C7B59"/>
    <w:rsid w:val="006C7CDF"/>
    <w:rsid w:val="006C7FF7"/>
    <w:rsid w:val="006D0DD2"/>
    <w:rsid w:val="006D0E9C"/>
    <w:rsid w:val="006D1221"/>
    <w:rsid w:val="006D262D"/>
    <w:rsid w:val="006D2A76"/>
    <w:rsid w:val="006D2E3D"/>
    <w:rsid w:val="006D309D"/>
    <w:rsid w:val="006D4CFE"/>
    <w:rsid w:val="006D697B"/>
    <w:rsid w:val="006D73BA"/>
    <w:rsid w:val="006E012F"/>
    <w:rsid w:val="006E0521"/>
    <w:rsid w:val="006E08DE"/>
    <w:rsid w:val="006E09D1"/>
    <w:rsid w:val="006E0A03"/>
    <w:rsid w:val="006E1274"/>
    <w:rsid w:val="006E1500"/>
    <w:rsid w:val="006E1746"/>
    <w:rsid w:val="006E2536"/>
    <w:rsid w:val="006E25C7"/>
    <w:rsid w:val="006E2E66"/>
    <w:rsid w:val="006E3365"/>
    <w:rsid w:val="006E3A80"/>
    <w:rsid w:val="006E4BF3"/>
    <w:rsid w:val="006E5072"/>
    <w:rsid w:val="006E5A21"/>
    <w:rsid w:val="006E64E7"/>
    <w:rsid w:val="006E655D"/>
    <w:rsid w:val="006E658A"/>
    <w:rsid w:val="006E6AF7"/>
    <w:rsid w:val="006E6E33"/>
    <w:rsid w:val="006E7300"/>
    <w:rsid w:val="006E78CC"/>
    <w:rsid w:val="006E7D36"/>
    <w:rsid w:val="006F1323"/>
    <w:rsid w:val="006F2310"/>
    <w:rsid w:val="006F2D70"/>
    <w:rsid w:val="006F3A49"/>
    <w:rsid w:val="006F3AFA"/>
    <w:rsid w:val="006F3C51"/>
    <w:rsid w:val="006F4096"/>
    <w:rsid w:val="006F4EA9"/>
    <w:rsid w:val="006F5003"/>
    <w:rsid w:val="006F566F"/>
    <w:rsid w:val="006F6A50"/>
    <w:rsid w:val="006F7338"/>
    <w:rsid w:val="006F7BC1"/>
    <w:rsid w:val="006F7D48"/>
    <w:rsid w:val="00701F68"/>
    <w:rsid w:val="00702095"/>
    <w:rsid w:val="00702DC6"/>
    <w:rsid w:val="007037C6"/>
    <w:rsid w:val="00704DCC"/>
    <w:rsid w:val="00704DD7"/>
    <w:rsid w:val="007064BC"/>
    <w:rsid w:val="00706617"/>
    <w:rsid w:val="00706D49"/>
    <w:rsid w:val="007071D9"/>
    <w:rsid w:val="0071038D"/>
    <w:rsid w:val="007107CF"/>
    <w:rsid w:val="00710819"/>
    <w:rsid w:val="00710B43"/>
    <w:rsid w:val="0071126B"/>
    <w:rsid w:val="00711822"/>
    <w:rsid w:val="00711F94"/>
    <w:rsid w:val="007120D0"/>
    <w:rsid w:val="0071319A"/>
    <w:rsid w:val="00713FAF"/>
    <w:rsid w:val="007148B9"/>
    <w:rsid w:val="007148BB"/>
    <w:rsid w:val="007148C2"/>
    <w:rsid w:val="00715533"/>
    <w:rsid w:val="00715608"/>
    <w:rsid w:val="0071593A"/>
    <w:rsid w:val="00716FEB"/>
    <w:rsid w:val="00717F35"/>
    <w:rsid w:val="00720900"/>
    <w:rsid w:val="00720CB0"/>
    <w:rsid w:val="007214FE"/>
    <w:rsid w:val="0072175C"/>
    <w:rsid w:val="00721BE8"/>
    <w:rsid w:val="00722CFE"/>
    <w:rsid w:val="00723562"/>
    <w:rsid w:val="00724ACA"/>
    <w:rsid w:val="00724BEB"/>
    <w:rsid w:val="00725E00"/>
    <w:rsid w:val="007265A7"/>
    <w:rsid w:val="00727B52"/>
    <w:rsid w:val="00730175"/>
    <w:rsid w:val="00730C37"/>
    <w:rsid w:val="007312BF"/>
    <w:rsid w:val="0073188E"/>
    <w:rsid w:val="007318D4"/>
    <w:rsid w:val="0073196E"/>
    <w:rsid w:val="0073268C"/>
    <w:rsid w:val="00733739"/>
    <w:rsid w:val="00733F5A"/>
    <w:rsid w:val="00734C55"/>
    <w:rsid w:val="0073513F"/>
    <w:rsid w:val="00735FA7"/>
    <w:rsid w:val="007362D3"/>
    <w:rsid w:val="0073709A"/>
    <w:rsid w:val="007377C0"/>
    <w:rsid w:val="00740272"/>
    <w:rsid w:val="00740478"/>
    <w:rsid w:val="00741C9E"/>
    <w:rsid w:val="00741EBE"/>
    <w:rsid w:val="0074355B"/>
    <w:rsid w:val="007438E2"/>
    <w:rsid w:val="00743B1F"/>
    <w:rsid w:val="00743DFA"/>
    <w:rsid w:val="00744571"/>
    <w:rsid w:val="007446A2"/>
    <w:rsid w:val="0074482B"/>
    <w:rsid w:val="007449C7"/>
    <w:rsid w:val="00746703"/>
    <w:rsid w:val="00746F4A"/>
    <w:rsid w:val="0074735B"/>
    <w:rsid w:val="00750351"/>
    <w:rsid w:val="00750457"/>
    <w:rsid w:val="00750CBA"/>
    <w:rsid w:val="00752599"/>
    <w:rsid w:val="00752891"/>
    <w:rsid w:val="00752E5F"/>
    <w:rsid w:val="00753270"/>
    <w:rsid w:val="007539E5"/>
    <w:rsid w:val="0075403A"/>
    <w:rsid w:val="00754422"/>
    <w:rsid w:val="00754E75"/>
    <w:rsid w:val="00755732"/>
    <w:rsid w:val="007559B9"/>
    <w:rsid w:val="007559D0"/>
    <w:rsid w:val="00755C5B"/>
    <w:rsid w:val="00755D23"/>
    <w:rsid w:val="00755D68"/>
    <w:rsid w:val="00755E08"/>
    <w:rsid w:val="00757DE9"/>
    <w:rsid w:val="007604EB"/>
    <w:rsid w:val="00761243"/>
    <w:rsid w:val="00761360"/>
    <w:rsid w:val="00761CBB"/>
    <w:rsid w:val="00761F16"/>
    <w:rsid w:val="007628C8"/>
    <w:rsid w:val="00762FC6"/>
    <w:rsid w:val="00763149"/>
    <w:rsid w:val="007631AA"/>
    <w:rsid w:val="00763D20"/>
    <w:rsid w:val="007642C7"/>
    <w:rsid w:val="00764903"/>
    <w:rsid w:val="007649A3"/>
    <w:rsid w:val="00764A7F"/>
    <w:rsid w:val="0076510C"/>
    <w:rsid w:val="007659E0"/>
    <w:rsid w:val="007666AD"/>
    <w:rsid w:val="007671C6"/>
    <w:rsid w:val="007701B2"/>
    <w:rsid w:val="0077028E"/>
    <w:rsid w:val="00770500"/>
    <w:rsid w:val="00770713"/>
    <w:rsid w:val="00770D42"/>
    <w:rsid w:val="007710CF"/>
    <w:rsid w:val="00771B9B"/>
    <w:rsid w:val="00771D1D"/>
    <w:rsid w:val="0077227B"/>
    <w:rsid w:val="007726A4"/>
    <w:rsid w:val="0077282C"/>
    <w:rsid w:val="007732C0"/>
    <w:rsid w:val="007732FF"/>
    <w:rsid w:val="0077335A"/>
    <w:rsid w:val="007745DA"/>
    <w:rsid w:val="00774CDD"/>
    <w:rsid w:val="007751E2"/>
    <w:rsid w:val="007756AC"/>
    <w:rsid w:val="007757BA"/>
    <w:rsid w:val="0077592F"/>
    <w:rsid w:val="0077610A"/>
    <w:rsid w:val="00776A7D"/>
    <w:rsid w:val="00776F58"/>
    <w:rsid w:val="00777011"/>
    <w:rsid w:val="0077768A"/>
    <w:rsid w:val="0077779B"/>
    <w:rsid w:val="00777FE0"/>
    <w:rsid w:val="0078006F"/>
    <w:rsid w:val="00780F20"/>
    <w:rsid w:val="00780F6A"/>
    <w:rsid w:val="00781035"/>
    <w:rsid w:val="00781904"/>
    <w:rsid w:val="00782B35"/>
    <w:rsid w:val="007831B5"/>
    <w:rsid w:val="007832C6"/>
    <w:rsid w:val="0078338B"/>
    <w:rsid w:val="00784E79"/>
    <w:rsid w:val="00785570"/>
    <w:rsid w:val="0078584C"/>
    <w:rsid w:val="00786856"/>
    <w:rsid w:val="00787426"/>
    <w:rsid w:val="00787544"/>
    <w:rsid w:val="00792AC7"/>
    <w:rsid w:val="0079324E"/>
    <w:rsid w:val="0079357A"/>
    <w:rsid w:val="00793870"/>
    <w:rsid w:val="00794330"/>
    <w:rsid w:val="00794569"/>
    <w:rsid w:val="007945A6"/>
    <w:rsid w:val="007947DC"/>
    <w:rsid w:val="007948B4"/>
    <w:rsid w:val="00794A5A"/>
    <w:rsid w:val="00795A62"/>
    <w:rsid w:val="007975A4"/>
    <w:rsid w:val="0079764D"/>
    <w:rsid w:val="007A0A3A"/>
    <w:rsid w:val="007A0FA7"/>
    <w:rsid w:val="007A15A4"/>
    <w:rsid w:val="007A16D6"/>
    <w:rsid w:val="007A1731"/>
    <w:rsid w:val="007A1C59"/>
    <w:rsid w:val="007A2949"/>
    <w:rsid w:val="007A2CA5"/>
    <w:rsid w:val="007A2CB4"/>
    <w:rsid w:val="007A3743"/>
    <w:rsid w:val="007A38FD"/>
    <w:rsid w:val="007A3B63"/>
    <w:rsid w:val="007A4D55"/>
    <w:rsid w:val="007A6389"/>
    <w:rsid w:val="007A67CC"/>
    <w:rsid w:val="007A6925"/>
    <w:rsid w:val="007A6D08"/>
    <w:rsid w:val="007A6D55"/>
    <w:rsid w:val="007B0224"/>
    <w:rsid w:val="007B0616"/>
    <w:rsid w:val="007B072E"/>
    <w:rsid w:val="007B07AD"/>
    <w:rsid w:val="007B1741"/>
    <w:rsid w:val="007B1A06"/>
    <w:rsid w:val="007B20F2"/>
    <w:rsid w:val="007B2698"/>
    <w:rsid w:val="007B3C20"/>
    <w:rsid w:val="007B487E"/>
    <w:rsid w:val="007B4896"/>
    <w:rsid w:val="007B4E6C"/>
    <w:rsid w:val="007C085C"/>
    <w:rsid w:val="007C0D1D"/>
    <w:rsid w:val="007C0F95"/>
    <w:rsid w:val="007C181F"/>
    <w:rsid w:val="007C1BD2"/>
    <w:rsid w:val="007C1EC2"/>
    <w:rsid w:val="007C20B4"/>
    <w:rsid w:val="007C2994"/>
    <w:rsid w:val="007C3067"/>
    <w:rsid w:val="007C3151"/>
    <w:rsid w:val="007C4D38"/>
    <w:rsid w:val="007C5C0C"/>
    <w:rsid w:val="007C5C2F"/>
    <w:rsid w:val="007C6308"/>
    <w:rsid w:val="007C7243"/>
    <w:rsid w:val="007C7BB2"/>
    <w:rsid w:val="007D052E"/>
    <w:rsid w:val="007D0AB6"/>
    <w:rsid w:val="007D0E1C"/>
    <w:rsid w:val="007D275A"/>
    <w:rsid w:val="007D2E85"/>
    <w:rsid w:val="007D357B"/>
    <w:rsid w:val="007D3AB9"/>
    <w:rsid w:val="007D3E3F"/>
    <w:rsid w:val="007D3ECD"/>
    <w:rsid w:val="007D425D"/>
    <w:rsid w:val="007D43FB"/>
    <w:rsid w:val="007D4821"/>
    <w:rsid w:val="007D4B37"/>
    <w:rsid w:val="007D560E"/>
    <w:rsid w:val="007D637D"/>
    <w:rsid w:val="007D65FB"/>
    <w:rsid w:val="007D66A0"/>
    <w:rsid w:val="007D71EB"/>
    <w:rsid w:val="007D731E"/>
    <w:rsid w:val="007E0030"/>
    <w:rsid w:val="007E06D9"/>
    <w:rsid w:val="007E09DD"/>
    <w:rsid w:val="007E1D1D"/>
    <w:rsid w:val="007E1E8B"/>
    <w:rsid w:val="007E245B"/>
    <w:rsid w:val="007E2E5C"/>
    <w:rsid w:val="007E52B0"/>
    <w:rsid w:val="007E5822"/>
    <w:rsid w:val="007E5A60"/>
    <w:rsid w:val="007E6B3A"/>
    <w:rsid w:val="007E6DDE"/>
    <w:rsid w:val="007E74DA"/>
    <w:rsid w:val="007F0213"/>
    <w:rsid w:val="007F09AE"/>
    <w:rsid w:val="007F0AD1"/>
    <w:rsid w:val="007F1569"/>
    <w:rsid w:val="007F1893"/>
    <w:rsid w:val="007F1B36"/>
    <w:rsid w:val="007F2518"/>
    <w:rsid w:val="007F287B"/>
    <w:rsid w:val="007F2E54"/>
    <w:rsid w:val="007F34B8"/>
    <w:rsid w:val="007F36AA"/>
    <w:rsid w:val="007F4F8D"/>
    <w:rsid w:val="007F60B5"/>
    <w:rsid w:val="007F696B"/>
    <w:rsid w:val="007F6BF1"/>
    <w:rsid w:val="00800599"/>
    <w:rsid w:val="00800A85"/>
    <w:rsid w:val="00800E59"/>
    <w:rsid w:val="008016FB"/>
    <w:rsid w:val="00801A23"/>
    <w:rsid w:val="00801F31"/>
    <w:rsid w:val="008020B0"/>
    <w:rsid w:val="00802EC8"/>
    <w:rsid w:val="008036E7"/>
    <w:rsid w:val="00803A76"/>
    <w:rsid w:val="00803E08"/>
    <w:rsid w:val="0080442D"/>
    <w:rsid w:val="008044B1"/>
    <w:rsid w:val="00806423"/>
    <w:rsid w:val="0080789C"/>
    <w:rsid w:val="00810AEE"/>
    <w:rsid w:val="00811626"/>
    <w:rsid w:val="00811CAA"/>
    <w:rsid w:val="008127AE"/>
    <w:rsid w:val="00814153"/>
    <w:rsid w:val="008142E6"/>
    <w:rsid w:val="0081485D"/>
    <w:rsid w:val="00815C82"/>
    <w:rsid w:val="0081636A"/>
    <w:rsid w:val="00816915"/>
    <w:rsid w:val="00816C95"/>
    <w:rsid w:val="00816EB5"/>
    <w:rsid w:val="00817484"/>
    <w:rsid w:val="00820908"/>
    <w:rsid w:val="00820A93"/>
    <w:rsid w:val="008211E7"/>
    <w:rsid w:val="0082146E"/>
    <w:rsid w:val="0082286F"/>
    <w:rsid w:val="0082307B"/>
    <w:rsid w:val="00823B19"/>
    <w:rsid w:val="00823BD2"/>
    <w:rsid w:val="0082427E"/>
    <w:rsid w:val="00824288"/>
    <w:rsid w:val="00824682"/>
    <w:rsid w:val="008247D3"/>
    <w:rsid w:val="00824A9D"/>
    <w:rsid w:val="00824E79"/>
    <w:rsid w:val="00825291"/>
    <w:rsid w:val="008253F6"/>
    <w:rsid w:val="00826DE9"/>
    <w:rsid w:val="008276B6"/>
    <w:rsid w:val="0082778A"/>
    <w:rsid w:val="00831425"/>
    <w:rsid w:val="00832028"/>
    <w:rsid w:val="00832593"/>
    <w:rsid w:val="008328AD"/>
    <w:rsid w:val="00832FD2"/>
    <w:rsid w:val="0083306B"/>
    <w:rsid w:val="0083313E"/>
    <w:rsid w:val="0083315E"/>
    <w:rsid w:val="0083342B"/>
    <w:rsid w:val="00833731"/>
    <w:rsid w:val="00833D05"/>
    <w:rsid w:val="00834229"/>
    <w:rsid w:val="00835428"/>
    <w:rsid w:val="008362B1"/>
    <w:rsid w:val="00836BF5"/>
    <w:rsid w:val="00836C6A"/>
    <w:rsid w:val="0083710A"/>
    <w:rsid w:val="008373AE"/>
    <w:rsid w:val="00837A82"/>
    <w:rsid w:val="00837C53"/>
    <w:rsid w:val="00840A52"/>
    <w:rsid w:val="00841628"/>
    <w:rsid w:val="00842064"/>
    <w:rsid w:val="008423B8"/>
    <w:rsid w:val="0084288D"/>
    <w:rsid w:val="00842CC9"/>
    <w:rsid w:val="00842CD6"/>
    <w:rsid w:val="008442E3"/>
    <w:rsid w:val="0084435D"/>
    <w:rsid w:val="00844A0B"/>
    <w:rsid w:val="00844E5C"/>
    <w:rsid w:val="00845120"/>
    <w:rsid w:val="008459D8"/>
    <w:rsid w:val="00846FBC"/>
    <w:rsid w:val="0084749B"/>
    <w:rsid w:val="0084749F"/>
    <w:rsid w:val="00850EDC"/>
    <w:rsid w:val="0085196F"/>
    <w:rsid w:val="0085273C"/>
    <w:rsid w:val="00852ABA"/>
    <w:rsid w:val="00852C0D"/>
    <w:rsid w:val="00852C8D"/>
    <w:rsid w:val="00853364"/>
    <w:rsid w:val="00853E4C"/>
    <w:rsid w:val="00853FED"/>
    <w:rsid w:val="008555C8"/>
    <w:rsid w:val="00856F19"/>
    <w:rsid w:val="008570FC"/>
    <w:rsid w:val="00857615"/>
    <w:rsid w:val="00857619"/>
    <w:rsid w:val="00857931"/>
    <w:rsid w:val="00857AF1"/>
    <w:rsid w:val="00857BFF"/>
    <w:rsid w:val="00860443"/>
    <w:rsid w:val="00860E7A"/>
    <w:rsid w:val="008611D8"/>
    <w:rsid w:val="00861413"/>
    <w:rsid w:val="0086262E"/>
    <w:rsid w:val="00862740"/>
    <w:rsid w:val="00863BE2"/>
    <w:rsid w:val="008642CE"/>
    <w:rsid w:val="008642EB"/>
    <w:rsid w:val="00865394"/>
    <w:rsid w:val="00865B2A"/>
    <w:rsid w:val="00865B85"/>
    <w:rsid w:val="008665CF"/>
    <w:rsid w:val="00866F43"/>
    <w:rsid w:val="00867ABE"/>
    <w:rsid w:val="00867B2E"/>
    <w:rsid w:val="00870B91"/>
    <w:rsid w:val="00871237"/>
    <w:rsid w:val="00871260"/>
    <w:rsid w:val="008712FE"/>
    <w:rsid w:val="0087147F"/>
    <w:rsid w:val="00871B4C"/>
    <w:rsid w:val="008721E8"/>
    <w:rsid w:val="0087246C"/>
    <w:rsid w:val="00872E0E"/>
    <w:rsid w:val="00873ED7"/>
    <w:rsid w:val="00875782"/>
    <w:rsid w:val="00875A01"/>
    <w:rsid w:val="00876715"/>
    <w:rsid w:val="00876BE8"/>
    <w:rsid w:val="00876CD6"/>
    <w:rsid w:val="00876F02"/>
    <w:rsid w:val="00877250"/>
    <w:rsid w:val="008772A3"/>
    <w:rsid w:val="00877981"/>
    <w:rsid w:val="00880110"/>
    <w:rsid w:val="00880204"/>
    <w:rsid w:val="00880A12"/>
    <w:rsid w:val="00882920"/>
    <w:rsid w:val="00882BC6"/>
    <w:rsid w:val="00882F4C"/>
    <w:rsid w:val="0088387E"/>
    <w:rsid w:val="00885499"/>
    <w:rsid w:val="008858C2"/>
    <w:rsid w:val="00886CF6"/>
    <w:rsid w:val="008872E0"/>
    <w:rsid w:val="0089016D"/>
    <w:rsid w:val="00890EA7"/>
    <w:rsid w:val="00891DF9"/>
    <w:rsid w:val="00893BA9"/>
    <w:rsid w:val="008944C0"/>
    <w:rsid w:val="00894A98"/>
    <w:rsid w:val="00894D67"/>
    <w:rsid w:val="00895009"/>
    <w:rsid w:val="00895691"/>
    <w:rsid w:val="00896960"/>
    <w:rsid w:val="00897FB8"/>
    <w:rsid w:val="008A057A"/>
    <w:rsid w:val="008A1436"/>
    <w:rsid w:val="008A35BF"/>
    <w:rsid w:val="008A387B"/>
    <w:rsid w:val="008A3A19"/>
    <w:rsid w:val="008A3F0F"/>
    <w:rsid w:val="008A4747"/>
    <w:rsid w:val="008A7A5C"/>
    <w:rsid w:val="008B08AE"/>
    <w:rsid w:val="008B0F95"/>
    <w:rsid w:val="008B0FB7"/>
    <w:rsid w:val="008B11F3"/>
    <w:rsid w:val="008B124A"/>
    <w:rsid w:val="008B1AD9"/>
    <w:rsid w:val="008B1E64"/>
    <w:rsid w:val="008B1F3B"/>
    <w:rsid w:val="008B2006"/>
    <w:rsid w:val="008B2F1E"/>
    <w:rsid w:val="008B2F37"/>
    <w:rsid w:val="008B3348"/>
    <w:rsid w:val="008B3641"/>
    <w:rsid w:val="008B38A6"/>
    <w:rsid w:val="008B4454"/>
    <w:rsid w:val="008B490C"/>
    <w:rsid w:val="008B4F43"/>
    <w:rsid w:val="008B5B5A"/>
    <w:rsid w:val="008B6373"/>
    <w:rsid w:val="008B6680"/>
    <w:rsid w:val="008B6725"/>
    <w:rsid w:val="008B6A0F"/>
    <w:rsid w:val="008B6F65"/>
    <w:rsid w:val="008B7163"/>
    <w:rsid w:val="008C024C"/>
    <w:rsid w:val="008C0347"/>
    <w:rsid w:val="008C08E8"/>
    <w:rsid w:val="008C1293"/>
    <w:rsid w:val="008C14EA"/>
    <w:rsid w:val="008C2338"/>
    <w:rsid w:val="008C45AE"/>
    <w:rsid w:val="008C4D80"/>
    <w:rsid w:val="008C5898"/>
    <w:rsid w:val="008C6A20"/>
    <w:rsid w:val="008C74C7"/>
    <w:rsid w:val="008C764E"/>
    <w:rsid w:val="008D03F1"/>
    <w:rsid w:val="008D14B9"/>
    <w:rsid w:val="008D15F8"/>
    <w:rsid w:val="008D1F62"/>
    <w:rsid w:val="008D3053"/>
    <w:rsid w:val="008D3CA3"/>
    <w:rsid w:val="008D5303"/>
    <w:rsid w:val="008D532F"/>
    <w:rsid w:val="008D5BC5"/>
    <w:rsid w:val="008D5F6B"/>
    <w:rsid w:val="008D6237"/>
    <w:rsid w:val="008D71F5"/>
    <w:rsid w:val="008D7A95"/>
    <w:rsid w:val="008D7B2B"/>
    <w:rsid w:val="008E0C81"/>
    <w:rsid w:val="008E1846"/>
    <w:rsid w:val="008E26C3"/>
    <w:rsid w:val="008E2DCD"/>
    <w:rsid w:val="008E399F"/>
    <w:rsid w:val="008E3AB0"/>
    <w:rsid w:val="008E421E"/>
    <w:rsid w:val="008E4D25"/>
    <w:rsid w:val="008E4FB1"/>
    <w:rsid w:val="008E5564"/>
    <w:rsid w:val="008E62D3"/>
    <w:rsid w:val="008E69B2"/>
    <w:rsid w:val="008E69FF"/>
    <w:rsid w:val="008E6DB4"/>
    <w:rsid w:val="008E753F"/>
    <w:rsid w:val="008E7D20"/>
    <w:rsid w:val="008E7ED6"/>
    <w:rsid w:val="008F0E30"/>
    <w:rsid w:val="008F1656"/>
    <w:rsid w:val="008F1B17"/>
    <w:rsid w:val="008F1C2D"/>
    <w:rsid w:val="008F2726"/>
    <w:rsid w:val="008F2937"/>
    <w:rsid w:val="008F45DC"/>
    <w:rsid w:val="008F47FC"/>
    <w:rsid w:val="008F5298"/>
    <w:rsid w:val="008F5977"/>
    <w:rsid w:val="008F5DE1"/>
    <w:rsid w:val="008F5FD4"/>
    <w:rsid w:val="008F6452"/>
    <w:rsid w:val="008F79D7"/>
    <w:rsid w:val="008F7F82"/>
    <w:rsid w:val="0090114A"/>
    <w:rsid w:val="009012DC"/>
    <w:rsid w:val="00903353"/>
    <w:rsid w:val="0090342A"/>
    <w:rsid w:val="009035B3"/>
    <w:rsid w:val="00903879"/>
    <w:rsid w:val="009039B5"/>
    <w:rsid w:val="009044C1"/>
    <w:rsid w:val="00904671"/>
    <w:rsid w:val="00904EFD"/>
    <w:rsid w:val="00905033"/>
    <w:rsid w:val="00905848"/>
    <w:rsid w:val="0090592C"/>
    <w:rsid w:val="00907AEF"/>
    <w:rsid w:val="00907BBA"/>
    <w:rsid w:val="0091023B"/>
    <w:rsid w:val="009115DF"/>
    <w:rsid w:val="0091186B"/>
    <w:rsid w:val="0091194F"/>
    <w:rsid w:val="00911C0F"/>
    <w:rsid w:val="00912DA7"/>
    <w:rsid w:val="00913541"/>
    <w:rsid w:val="009142C9"/>
    <w:rsid w:val="00914541"/>
    <w:rsid w:val="00915561"/>
    <w:rsid w:val="009156BF"/>
    <w:rsid w:val="0091651B"/>
    <w:rsid w:val="00916C0C"/>
    <w:rsid w:val="0091743A"/>
    <w:rsid w:val="00917940"/>
    <w:rsid w:val="00917E7A"/>
    <w:rsid w:val="00917F7E"/>
    <w:rsid w:val="00922378"/>
    <w:rsid w:val="009226F0"/>
    <w:rsid w:val="00923301"/>
    <w:rsid w:val="00923371"/>
    <w:rsid w:val="00923BC7"/>
    <w:rsid w:val="00923C5E"/>
    <w:rsid w:val="0092401C"/>
    <w:rsid w:val="009246CA"/>
    <w:rsid w:val="009248E1"/>
    <w:rsid w:val="009249AF"/>
    <w:rsid w:val="00924EE2"/>
    <w:rsid w:val="00924FE9"/>
    <w:rsid w:val="009260D4"/>
    <w:rsid w:val="009261A2"/>
    <w:rsid w:val="00926A8B"/>
    <w:rsid w:val="009270D7"/>
    <w:rsid w:val="00927985"/>
    <w:rsid w:val="00927CC2"/>
    <w:rsid w:val="009312A8"/>
    <w:rsid w:val="009313A4"/>
    <w:rsid w:val="00931417"/>
    <w:rsid w:val="00931F1B"/>
    <w:rsid w:val="00932A7F"/>
    <w:rsid w:val="00932AD2"/>
    <w:rsid w:val="009334B6"/>
    <w:rsid w:val="009336E0"/>
    <w:rsid w:val="009353ED"/>
    <w:rsid w:val="00937588"/>
    <w:rsid w:val="00937602"/>
    <w:rsid w:val="009376B8"/>
    <w:rsid w:val="00937E46"/>
    <w:rsid w:val="009407E0"/>
    <w:rsid w:val="00941518"/>
    <w:rsid w:val="00941858"/>
    <w:rsid w:val="00941CBE"/>
    <w:rsid w:val="00942426"/>
    <w:rsid w:val="00942F07"/>
    <w:rsid w:val="009433AB"/>
    <w:rsid w:val="0094396F"/>
    <w:rsid w:val="009440E4"/>
    <w:rsid w:val="00944DC6"/>
    <w:rsid w:val="00944F91"/>
    <w:rsid w:val="00945C89"/>
    <w:rsid w:val="00946053"/>
    <w:rsid w:val="00946385"/>
    <w:rsid w:val="00946471"/>
    <w:rsid w:val="0094660B"/>
    <w:rsid w:val="00946F0E"/>
    <w:rsid w:val="00947D7C"/>
    <w:rsid w:val="00947F7C"/>
    <w:rsid w:val="00950905"/>
    <w:rsid w:val="00950F34"/>
    <w:rsid w:val="0095115A"/>
    <w:rsid w:val="00952AC6"/>
    <w:rsid w:val="0095325F"/>
    <w:rsid w:val="00953548"/>
    <w:rsid w:val="009542AF"/>
    <w:rsid w:val="00954648"/>
    <w:rsid w:val="00954901"/>
    <w:rsid w:val="00954B22"/>
    <w:rsid w:val="00954E59"/>
    <w:rsid w:val="0095579D"/>
    <w:rsid w:val="0095584A"/>
    <w:rsid w:val="00955B5B"/>
    <w:rsid w:val="00956199"/>
    <w:rsid w:val="009561D3"/>
    <w:rsid w:val="00956966"/>
    <w:rsid w:val="00960887"/>
    <w:rsid w:val="00960FFE"/>
    <w:rsid w:val="0096135C"/>
    <w:rsid w:val="00961DAF"/>
    <w:rsid w:val="009622F0"/>
    <w:rsid w:val="009628C9"/>
    <w:rsid w:val="00963087"/>
    <w:rsid w:val="0096324A"/>
    <w:rsid w:val="00963BD4"/>
    <w:rsid w:val="00964030"/>
    <w:rsid w:val="00964AA3"/>
    <w:rsid w:val="00964EDB"/>
    <w:rsid w:val="00965043"/>
    <w:rsid w:val="00966367"/>
    <w:rsid w:val="0096719F"/>
    <w:rsid w:val="00967217"/>
    <w:rsid w:val="00967322"/>
    <w:rsid w:val="0097033A"/>
    <w:rsid w:val="0097064F"/>
    <w:rsid w:val="0097120E"/>
    <w:rsid w:val="00972266"/>
    <w:rsid w:val="009722EE"/>
    <w:rsid w:val="00973527"/>
    <w:rsid w:val="00974CD1"/>
    <w:rsid w:val="009750E7"/>
    <w:rsid w:val="00977066"/>
    <w:rsid w:val="009776D1"/>
    <w:rsid w:val="00980BCD"/>
    <w:rsid w:val="009812FF"/>
    <w:rsid w:val="00981416"/>
    <w:rsid w:val="00981D5A"/>
    <w:rsid w:val="00982644"/>
    <w:rsid w:val="009826C3"/>
    <w:rsid w:val="00982922"/>
    <w:rsid w:val="00982D8D"/>
    <w:rsid w:val="009835B5"/>
    <w:rsid w:val="00984029"/>
    <w:rsid w:val="009840DD"/>
    <w:rsid w:val="00984346"/>
    <w:rsid w:val="00984368"/>
    <w:rsid w:val="00985FC6"/>
    <w:rsid w:val="00986685"/>
    <w:rsid w:val="00986BE0"/>
    <w:rsid w:val="00986C4E"/>
    <w:rsid w:val="0098756E"/>
    <w:rsid w:val="0098781D"/>
    <w:rsid w:val="00987F4F"/>
    <w:rsid w:val="00991328"/>
    <w:rsid w:val="00991A04"/>
    <w:rsid w:val="00992167"/>
    <w:rsid w:val="00992780"/>
    <w:rsid w:val="009928B3"/>
    <w:rsid w:val="00992F99"/>
    <w:rsid w:val="00993028"/>
    <w:rsid w:val="00994557"/>
    <w:rsid w:val="00994A7A"/>
    <w:rsid w:val="00994D23"/>
    <w:rsid w:val="009950F3"/>
    <w:rsid w:val="00995323"/>
    <w:rsid w:val="00996355"/>
    <w:rsid w:val="00996AAF"/>
    <w:rsid w:val="009972DF"/>
    <w:rsid w:val="00997941"/>
    <w:rsid w:val="009A028D"/>
    <w:rsid w:val="009A0D3E"/>
    <w:rsid w:val="009A147C"/>
    <w:rsid w:val="009A1879"/>
    <w:rsid w:val="009A1C99"/>
    <w:rsid w:val="009A1F75"/>
    <w:rsid w:val="009A2088"/>
    <w:rsid w:val="009A26BD"/>
    <w:rsid w:val="009A297E"/>
    <w:rsid w:val="009A2B43"/>
    <w:rsid w:val="009A2BC6"/>
    <w:rsid w:val="009A4AC2"/>
    <w:rsid w:val="009A4F6C"/>
    <w:rsid w:val="009A4FD4"/>
    <w:rsid w:val="009A5356"/>
    <w:rsid w:val="009A6027"/>
    <w:rsid w:val="009A6136"/>
    <w:rsid w:val="009A625E"/>
    <w:rsid w:val="009A65A5"/>
    <w:rsid w:val="009A6F8A"/>
    <w:rsid w:val="009A7920"/>
    <w:rsid w:val="009B1093"/>
    <w:rsid w:val="009B111E"/>
    <w:rsid w:val="009B195D"/>
    <w:rsid w:val="009B1A00"/>
    <w:rsid w:val="009B37AD"/>
    <w:rsid w:val="009B37F6"/>
    <w:rsid w:val="009B4549"/>
    <w:rsid w:val="009B4D9B"/>
    <w:rsid w:val="009B50B3"/>
    <w:rsid w:val="009B5295"/>
    <w:rsid w:val="009B60EC"/>
    <w:rsid w:val="009B63CF"/>
    <w:rsid w:val="009B7819"/>
    <w:rsid w:val="009C0470"/>
    <w:rsid w:val="009C13BA"/>
    <w:rsid w:val="009C24C9"/>
    <w:rsid w:val="009C2781"/>
    <w:rsid w:val="009C29B4"/>
    <w:rsid w:val="009C2CC1"/>
    <w:rsid w:val="009C35B5"/>
    <w:rsid w:val="009C48A2"/>
    <w:rsid w:val="009C50DE"/>
    <w:rsid w:val="009C521A"/>
    <w:rsid w:val="009C5753"/>
    <w:rsid w:val="009C5D88"/>
    <w:rsid w:val="009C62A4"/>
    <w:rsid w:val="009C6A7B"/>
    <w:rsid w:val="009C7116"/>
    <w:rsid w:val="009C756D"/>
    <w:rsid w:val="009C789A"/>
    <w:rsid w:val="009D07C9"/>
    <w:rsid w:val="009D0906"/>
    <w:rsid w:val="009D182B"/>
    <w:rsid w:val="009D249D"/>
    <w:rsid w:val="009D275E"/>
    <w:rsid w:val="009D364B"/>
    <w:rsid w:val="009D4E68"/>
    <w:rsid w:val="009D6102"/>
    <w:rsid w:val="009D7F10"/>
    <w:rsid w:val="009E0109"/>
    <w:rsid w:val="009E1A70"/>
    <w:rsid w:val="009E27BC"/>
    <w:rsid w:val="009E2C26"/>
    <w:rsid w:val="009E4215"/>
    <w:rsid w:val="009E4DD0"/>
    <w:rsid w:val="009E68D0"/>
    <w:rsid w:val="009E6C98"/>
    <w:rsid w:val="009F03DE"/>
    <w:rsid w:val="009F0FA0"/>
    <w:rsid w:val="009F2517"/>
    <w:rsid w:val="009F29EB"/>
    <w:rsid w:val="009F2C17"/>
    <w:rsid w:val="009F2F46"/>
    <w:rsid w:val="009F3C94"/>
    <w:rsid w:val="009F4A8D"/>
    <w:rsid w:val="009F50EF"/>
    <w:rsid w:val="009F5411"/>
    <w:rsid w:val="009F5A9D"/>
    <w:rsid w:val="009F5D08"/>
    <w:rsid w:val="009F605E"/>
    <w:rsid w:val="009F63A1"/>
    <w:rsid w:val="009F6793"/>
    <w:rsid w:val="009F67E3"/>
    <w:rsid w:val="009F78B3"/>
    <w:rsid w:val="009F79D4"/>
    <w:rsid w:val="009F7FD7"/>
    <w:rsid w:val="00A005FD"/>
    <w:rsid w:val="00A01474"/>
    <w:rsid w:val="00A017D9"/>
    <w:rsid w:val="00A01A03"/>
    <w:rsid w:val="00A020B6"/>
    <w:rsid w:val="00A0228A"/>
    <w:rsid w:val="00A02C17"/>
    <w:rsid w:val="00A033AE"/>
    <w:rsid w:val="00A04378"/>
    <w:rsid w:val="00A0578D"/>
    <w:rsid w:val="00A0645A"/>
    <w:rsid w:val="00A06658"/>
    <w:rsid w:val="00A07827"/>
    <w:rsid w:val="00A07BF1"/>
    <w:rsid w:val="00A07E22"/>
    <w:rsid w:val="00A07F4E"/>
    <w:rsid w:val="00A101FF"/>
    <w:rsid w:val="00A121A0"/>
    <w:rsid w:val="00A12571"/>
    <w:rsid w:val="00A1272F"/>
    <w:rsid w:val="00A128A9"/>
    <w:rsid w:val="00A12C08"/>
    <w:rsid w:val="00A13869"/>
    <w:rsid w:val="00A142EA"/>
    <w:rsid w:val="00A14373"/>
    <w:rsid w:val="00A148AF"/>
    <w:rsid w:val="00A14B65"/>
    <w:rsid w:val="00A1528B"/>
    <w:rsid w:val="00A15E2D"/>
    <w:rsid w:val="00A16553"/>
    <w:rsid w:val="00A1668A"/>
    <w:rsid w:val="00A16E07"/>
    <w:rsid w:val="00A174EA"/>
    <w:rsid w:val="00A2058C"/>
    <w:rsid w:val="00A22525"/>
    <w:rsid w:val="00A23534"/>
    <w:rsid w:val="00A249DF"/>
    <w:rsid w:val="00A24CC5"/>
    <w:rsid w:val="00A255BB"/>
    <w:rsid w:val="00A255E5"/>
    <w:rsid w:val="00A26846"/>
    <w:rsid w:val="00A26863"/>
    <w:rsid w:val="00A26B15"/>
    <w:rsid w:val="00A27AC8"/>
    <w:rsid w:val="00A3082C"/>
    <w:rsid w:val="00A31655"/>
    <w:rsid w:val="00A31FD7"/>
    <w:rsid w:val="00A3249B"/>
    <w:rsid w:val="00A32827"/>
    <w:rsid w:val="00A32C98"/>
    <w:rsid w:val="00A330FB"/>
    <w:rsid w:val="00A3321C"/>
    <w:rsid w:val="00A33410"/>
    <w:rsid w:val="00A347A7"/>
    <w:rsid w:val="00A3517B"/>
    <w:rsid w:val="00A35D12"/>
    <w:rsid w:val="00A3694B"/>
    <w:rsid w:val="00A372EA"/>
    <w:rsid w:val="00A40069"/>
    <w:rsid w:val="00A41148"/>
    <w:rsid w:val="00A420F5"/>
    <w:rsid w:val="00A427B3"/>
    <w:rsid w:val="00A42DAA"/>
    <w:rsid w:val="00A43A56"/>
    <w:rsid w:val="00A43CD9"/>
    <w:rsid w:val="00A44170"/>
    <w:rsid w:val="00A45AC0"/>
    <w:rsid w:val="00A45FCA"/>
    <w:rsid w:val="00A470CD"/>
    <w:rsid w:val="00A4753F"/>
    <w:rsid w:val="00A475F7"/>
    <w:rsid w:val="00A4795D"/>
    <w:rsid w:val="00A47A68"/>
    <w:rsid w:val="00A50826"/>
    <w:rsid w:val="00A50E03"/>
    <w:rsid w:val="00A5142D"/>
    <w:rsid w:val="00A514B9"/>
    <w:rsid w:val="00A517D1"/>
    <w:rsid w:val="00A51C9A"/>
    <w:rsid w:val="00A52177"/>
    <w:rsid w:val="00A5294C"/>
    <w:rsid w:val="00A52E62"/>
    <w:rsid w:val="00A53708"/>
    <w:rsid w:val="00A54348"/>
    <w:rsid w:val="00A54C10"/>
    <w:rsid w:val="00A550C3"/>
    <w:rsid w:val="00A55DB6"/>
    <w:rsid w:val="00A55F02"/>
    <w:rsid w:val="00A55F23"/>
    <w:rsid w:val="00A56F0E"/>
    <w:rsid w:val="00A60E31"/>
    <w:rsid w:val="00A613B8"/>
    <w:rsid w:val="00A61424"/>
    <w:rsid w:val="00A6151F"/>
    <w:rsid w:val="00A61EA5"/>
    <w:rsid w:val="00A62054"/>
    <w:rsid w:val="00A629E7"/>
    <w:rsid w:val="00A630AB"/>
    <w:rsid w:val="00A63DAD"/>
    <w:rsid w:val="00A64127"/>
    <w:rsid w:val="00A646A1"/>
    <w:rsid w:val="00A64B74"/>
    <w:rsid w:val="00A64E85"/>
    <w:rsid w:val="00A64F44"/>
    <w:rsid w:val="00A654E0"/>
    <w:rsid w:val="00A65611"/>
    <w:rsid w:val="00A658CF"/>
    <w:rsid w:val="00A664ED"/>
    <w:rsid w:val="00A66799"/>
    <w:rsid w:val="00A66F01"/>
    <w:rsid w:val="00A67B30"/>
    <w:rsid w:val="00A704AE"/>
    <w:rsid w:val="00A7128A"/>
    <w:rsid w:val="00A719D0"/>
    <w:rsid w:val="00A71C0D"/>
    <w:rsid w:val="00A72170"/>
    <w:rsid w:val="00A7237A"/>
    <w:rsid w:val="00A72906"/>
    <w:rsid w:val="00A72A6D"/>
    <w:rsid w:val="00A72D75"/>
    <w:rsid w:val="00A72EF4"/>
    <w:rsid w:val="00A734A2"/>
    <w:rsid w:val="00A73C0D"/>
    <w:rsid w:val="00A74381"/>
    <w:rsid w:val="00A746F0"/>
    <w:rsid w:val="00A74BE0"/>
    <w:rsid w:val="00A74BFE"/>
    <w:rsid w:val="00A752FA"/>
    <w:rsid w:val="00A764E0"/>
    <w:rsid w:val="00A76519"/>
    <w:rsid w:val="00A8009E"/>
    <w:rsid w:val="00A80506"/>
    <w:rsid w:val="00A8081D"/>
    <w:rsid w:val="00A8205A"/>
    <w:rsid w:val="00A83429"/>
    <w:rsid w:val="00A83E26"/>
    <w:rsid w:val="00A85459"/>
    <w:rsid w:val="00A85B26"/>
    <w:rsid w:val="00A90059"/>
    <w:rsid w:val="00A907A3"/>
    <w:rsid w:val="00A90AD7"/>
    <w:rsid w:val="00A91099"/>
    <w:rsid w:val="00A91365"/>
    <w:rsid w:val="00A919A0"/>
    <w:rsid w:val="00A91B56"/>
    <w:rsid w:val="00A920E8"/>
    <w:rsid w:val="00A92C63"/>
    <w:rsid w:val="00A92D66"/>
    <w:rsid w:val="00A92DC0"/>
    <w:rsid w:val="00A946CC"/>
    <w:rsid w:val="00A959FE"/>
    <w:rsid w:val="00A96198"/>
    <w:rsid w:val="00A966B5"/>
    <w:rsid w:val="00A97447"/>
    <w:rsid w:val="00A97A07"/>
    <w:rsid w:val="00AA03D6"/>
    <w:rsid w:val="00AA0605"/>
    <w:rsid w:val="00AA0A10"/>
    <w:rsid w:val="00AA1C05"/>
    <w:rsid w:val="00AA2238"/>
    <w:rsid w:val="00AA23EF"/>
    <w:rsid w:val="00AA24C7"/>
    <w:rsid w:val="00AA2952"/>
    <w:rsid w:val="00AA37EF"/>
    <w:rsid w:val="00AA37F1"/>
    <w:rsid w:val="00AA3869"/>
    <w:rsid w:val="00AA3E82"/>
    <w:rsid w:val="00AA4176"/>
    <w:rsid w:val="00AA4393"/>
    <w:rsid w:val="00AA476A"/>
    <w:rsid w:val="00AA5C9F"/>
    <w:rsid w:val="00AA67D7"/>
    <w:rsid w:val="00AA6AD9"/>
    <w:rsid w:val="00AA6B76"/>
    <w:rsid w:val="00AA6C1B"/>
    <w:rsid w:val="00AA72E0"/>
    <w:rsid w:val="00AB05B8"/>
    <w:rsid w:val="00AB0B82"/>
    <w:rsid w:val="00AB0BBE"/>
    <w:rsid w:val="00AB161D"/>
    <w:rsid w:val="00AB1A0A"/>
    <w:rsid w:val="00AB27CD"/>
    <w:rsid w:val="00AB2BFF"/>
    <w:rsid w:val="00AB40DE"/>
    <w:rsid w:val="00AB4B24"/>
    <w:rsid w:val="00AB5216"/>
    <w:rsid w:val="00AB539E"/>
    <w:rsid w:val="00AB6199"/>
    <w:rsid w:val="00AB6949"/>
    <w:rsid w:val="00AB79E3"/>
    <w:rsid w:val="00AB7C6E"/>
    <w:rsid w:val="00AB7CEB"/>
    <w:rsid w:val="00AC0555"/>
    <w:rsid w:val="00AC107E"/>
    <w:rsid w:val="00AC1340"/>
    <w:rsid w:val="00AC1DAE"/>
    <w:rsid w:val="00AC2400"/>
    <w:rsid w:val="00AC2477"/>
    <w:rsid w:val="00AC338F"/>
    <w:rsid w:val="00AC35E0"/>
    <w:rsid w:val="00AC3DA2"/>
    <w:rsid w:val="00AC5903"/>
    <w:rsid w:val="00AC62B8"/>
    <w:rsid w:val="00AC72F2"/>
    <w:rsid w:val="00AC73BA"/>
    <w:rsid w:val="00AC7633"/>
    <w:rsid w:val="00AC7A46"/>
    <w:rsid w:val="00AC7B53"/>
    <w:rsid w:val="00AD05AC"/>
    <w:rsid w:val="00AD10AB"/>
    <w:rsid w:val="00AD17AB"/>
    <w:rsid w:val="00AD192C"/>
    <w:rsid w:val="00AD20D3"/>
    <w:rsid w:val="00AD2553"/>
    <w:rsid w:val="00AD291D"/>
    <w:rsid w:val="00AD2EB6"/>
    <w:rsid w:val="00AD326C"/>
    <w:rsid w:val="00AD3526"/>
    <w:rsid w:val="00AD3621"/>
    <w:rsid w:val="00AD45B8"/>
    <w:rsid w:val="00AD4C46"/>
    <w:rsid w:val="00AD5F76"/>
    <w:rsid w:val="00AD5FFA"/>
    <w:rsid w:val="00AD7C79"/>
    <w:rsid w:val="00AE0F8F"/>
    <w:rsid w:val="00AE278D"/>
    <w:rsid w:val="00AE3FFF"/>
    <w:rsid w:val="00AE4872"/>
    <w:rsid w:val="00AE696C"/>
    <w:rsid w:val="00AF0A5B"/>
    <w:rsid w:val="00AF1187"/>
    <w:rsid w:val="00AF1487"/>
    <w:rsid w:val="00AF1DC7"/>
    <w:rsid w:val="00AF1DD1"/>
    <w:rsid w:val="00AF1EC9"/>
    <w:rsid w:val="00AF1F28"/>
    <w:rsid w:val="00AF204A"/>
    <w:rsid w:val="00AF2123"/>
    <w:rsid w:val="00AF22CD"/>
    <w:rsid w:val="00AF2801"/>
    <w:rsid w:val="00AF2BA0"/>
    <w:rsid w:val="00AF3356"/>
    <w:rsid w:val="00AF3952"/>
    <w:rsid w:val="00AF3B91"/>
    <w:rsid w:val="00AF437D"/>
    <w:rsid w:val="00AF4495"/>
    <w:rsid w:val="00AF4629"/>
    <w:rsid w:val="00AF46B5"/>
    <w:rsid w:val="00AF4B4E"/>
    <w:rsid w:val="00AF4DB3"/>
    <w:rsid w:val="00AF50C4"/>
    <w:rsid w:val="00AF5843"/>
    <w:rsid w:val="00AF596A"/>
    <w:rsid w:val="00AF6B84"/>
    <w:rsid w:val="00AF6B89"/>
    <w:rsid w:val="00AF7450"/>
    <w:rsid w:val="00AF7808"/>
    <w:rsid w:val="00AF7E2F"/>
    <w:rsid w:val="00B00C51"/>
    <w:rsid w:val="00B01DF8"/>
    <w:rsid w:val="00B02443"/>
    <w:rsid w:val="00B02593"/>
    <w:rsid w:val="00B02DA7"/>
    <w:rsid w:val="00B033DC"/>
    <w:rsid w:val="00B034A7"/>
    <w:rsid w:val="00B03988"/>
    <w:rsid w:val="00B03D90"/>
    <w:rsid w:val="00B03EF3"/>
    <w:rsid w:val="00B04088"/>
    <w:rsid w:val="00B043A3"/>
    <w:rsid w:val="00B0458C"/>
    <w:rsid w:val="00B04E80"/>
    <w:rsid w:val="00B057F8"/>
    <w:rsid w:val="00B05EBC"/>
    <w:rsid w:val="00B05F89"/>
    <w:rsid w:val="00B06444"/>
    <w:rsid w:val="00B064CA"/>
    <w:rsid w:val="00B0673D"/>
    <w:rsid w:val="00B07AAB"/>
    <w:rsid w:val="00B102EC"/>
    <w:rsid w:val="00B10392"/>
    <w:rsid w:val="00B10E80"/>
    <w:rsid w:val="00B11A55"/>
    <w:rsid w:val="00B123E8"/>
    <w:rsid w:val="00B12865"/>
    <w:rsid w:val="00B12FEF"/>
    <w:rsid w:val="00B14C33"/>
    <w:rsid w:val="00B157E3"/>
    <w:rsid w:val="00B167FB"/>
    <w:rsid w:val="00B16A4E"/>
    <w:rsid w:val="00B16D33"/>
    <w:rsid w:val="00B202F2"/>
    <w:rsid w:val="00B222C8"/>
    <w:rsid w:val="00B232F5"/>
    <w:rsid w:val="00B23D53"/>
    <w:rsid w:val="00B23E63"/>
    <w:rsid w:val="00B24310"/>
    <w:rsid w:val="00B24AE7"/>
    <w:rsid w:val="00B24D09"/>
    <w:rsid w:val="00B24D1D"/>
    <w:rsid w:val="00B262D5"/>
    <w:rsid w:val="00B26398"/>
    <w:rsid w:val="00B2669A"/>
    <w:rsid w:val="00B26CEA"/>
    <w:rsid w:val="00B27930"/>
    <w:rsid w:val="00B30073"/>
    <w:rsid w:val="00B30F7A"/>
    <w:rsid w:val="00B313D7"/>
    <w:rsid w:val="00B3238E"/>
    <w:rsid w:val="00B33248"/>
    <w:rsid w:val="00B336BF"/>
    <w:rsid w:val="00B338C8"/>
    <w:rsid w:val="00B33B12"/>
    <w:rsid w:val="00B33E0E"/>
    <w:rsid w:val="00B3451A"/>
    <w:rsid w:val="00B34A3D"/>
    <w:rsid w:val="00B34FD6"/>
    <w:rsid w:val="00B35775"/>
    <w:rsid w:val="00B36192"/>
    <w:rsid w:val="00B3637F"/>
    <w:rsid w:val="00B36565"/>
    <w:rsid w:val="00B36658"/>
    <w:rsid w:val="00B36E7A"/>
    <w:rsid w:val="00B370CF"/>
    <w:rsid w:val="00B37487"/>
    <w:rsid w:val="00B40415"/>
    <w:rsid w:val="00B407C5"/>
    <w:rsid w:val="00B4086E"/>
    <w:rsid w:val="00B40CA5"/>
    <w:rsid w:val="00B41155"/>
    <w:rsid w:val="00B41A0B"/>
    <w:rsid w:val="00B41A47"/>
    <w:rsid w:val="00B42CFD"/>
    <w:rsid w:val="00B43D9D"/>
    <w:rsid w:val="00B4403B"/>
    <w:rsid w:val="00B44C85"/>
    <w:rsid w:val="00B46C56"/>
    <w:rsid w:val="00B50232"/>
    <w:rsid w:val="00B50F6D"/>
    <w:rsid w:val="00B5159B"/>
    <w:rsid w:val="00B51C5D"/>
    <w:rsid w:val="00B52D99"/>
    <w:rsid w:val="00B561BB"/>
    <w:rsid w:val="00B565CF"/>
    <w:rsid w:val="00B57154"/>
    <w:rsid w:val="00B57232"/>
    <w:rsid w:val="00B57C10"/>
    <w:rsid w:val="00B6118B"/>
    <w:rsid w:val="00B624A6"/>
    <w:rsid w:val="00B62904"/>
    <w:rsid w:val="00B62A81"/>
    <w:rsid w:val="00B62BE3"/>
    <w:rsid w:val="00B62BF4"/>
    <w:rsid w:val="00B63132"/>
    <w:rsid w:val="00B63C4A"/>
    <w:rsid w:val="00B6429A"/>
    <w:rsid w:val="00B64B59"/>
    <w:rsid w:val="00B64E8F"/>
    <w:rsid w:val="00B6500E"/>
    <w:rsid w:val="00B65837"/>
    <w:rsid w:val="00B65B23"/>
    <w:rsid w:val="00B65F00"/>
    <w:rsid w:val="00B65F17"/>
    <w:rsid w:val="00B65F22"/>
    <w:rsid w:val="00B664F3"/>
    <w:rsid w:val="00B67113"/>
    <w:rsid w:val="00B671BB"/>
    <w:rsid w:val="00B70320"/>
    <w:rsid w:val="00B7032F"/>
    <w:rsid w:val="00B70AA3"/>
    <w:rsid w:val="00B70BBB"/>
    <w:rsid w:val="00B71F48"/>
    <w:rsid w:val="00B7247B"/>
    <w:rsid w:val="00B72ADB"/>
    <w:rsid w:val="00B73D5F"/>
    <w:rsid w:val="00B748BD"/>
    <w:rsid w:val="00B755FE"/>
    <w:rsid w:val="00B757BB"/>
    <w:rsid w:val="00B75975"/>
    <w:rsid w:val="00B75BF8"/>
    <w:rsid w:val="00B76081"/>
    <w:rsid w:val="00B76270"/>
    <w:rsid w:val="00B77454"/>
    <w:rsid w:val="00B77EB9"/>
    <w:rsid w:val="00B804BE"/>
    <w:rsid w:val="00B8092E"/>
    <w:rsid w:val="00B81339"/>
    <w:rsid w:val="00B81C30"/>
    <w:rsid w:val="00B82460"/>
    <w:rsid w:val="00B827DE"/>
    <w:rsid w:val="00B82A32"/>
    <w:rsid w:val="00B8337C"/>
    <w:rsid w:val="00B83486"/>
    <w:rsid w:val="00B837BA"/>
    <w:rsid w:val="00B83D42"/>
    <w:rsid w:val="00B83E44"/>
    <w:rsid w:val="00B84A2F"/>
    <w:rsid w:val="00B84B01"/>
    <w:rsid w:val="00B84D96"/>
    <w:rsid w:val="00B855C0"/>
    <w:rsid w:val="00B85A3F"/>
    <w:rsid w:val="00B8639D"/>
    <w:rsid w:val="00B864A8"/>
    <w:rsid w:val="00B86991"/>
    <w:rsid w:val="00B86AAB"/>
    <w:rsid w:val="00B87072"/>
    <w:rsid w:val="00B8757A"/>
    <w:rsid w:val="00B9049C"/>
    <w:rsid w:val="00B90B8A"/>
    <w:rsid w:val="00B91D9A"/>
    <w:rsid w:val="00B92130"/>
    <w:rsid w:val="00B923E3"/>
    <w:rsid w:val="00B9359E"/>
    <w:rsid w:val="00B93E3F"/>
    <w:rsid w:val="00B94343"/>
    <w:rsid w:val="00B95B0E"/>
    <w:rsid w:val="00B96B86"/>
    <w:rsid w:val="00BA0127"/>
    <w:rsid w:val="00BA0579"/>
    <w:rsid w:val="00BA0F89"/>
    <w:rsid w:val="00BA1F70"/>
    <w:rsid w:val="00BA2C05"/>
    <w:rsid w:val="00BA2C08"/>
    <w:rsid w:val="00BA332D"/>
    <w:rsid w:val="00BA33CA"/>
    <w:rsid w:val="00BA38BF"/>
    <w:rsid w:val="00BA3F12"/>
    <w:rsid w:val="00BA4D54"/>
    <w:rsid w:val="00BA4E1B"/>
    <w:rsid w:val="00BA503F"/>
    <w:rsid w:val="00BA5055"/>
    <w:rsid w:val="00BA50CE"/>
    <w:rsid w:val="00BA51FF"/>
    <w:rsid w:val="00BA52A4"/>
    <w:rsid w:val="00BA616E"/>
    <w:rsid w:val="00BA66E4"/>
    <w:rsid w:val="00BA6839"/>
    <w:rsid w:val="00BA712D"/>
    <w:rsid w:val="00BA7D70"/>
    <w:rsid w:val="00BB1AAA"/>
    <w:rsid w:val="00BB1E5C"/>
    <w:rsid w:val="00BB220D"/>
    <w:rsid w:val="00BB2512"/>
    <w:rsid w:val="00BB25B2"/>
    <w:rsid w:val="00BB364D"/>
    <w:rsid w:val="00BB3ACB"/>
    <w:rsid w:val="00BB3CD3"/>
    <w:rsid w:val="00BB4973"/>
    <w:rsid w:val="00BB4EB4"/>
    <w:rsid w:val="00BB56B9"/>
    <w:rsid w:val="00BB5C7E"/>
    <w:rsid w:val="00BB5FC9"/>
    <w:rsid w:val="00BB6977"/>
    <w:rsid w:val="00BB7127"/>
    <w:rsid w:val="00BB7736"/>
    <w:rsid w:val="00BB79C4"/>
    <w:rsid w:val="00BC0058"/>
    <w:rsid w:val="00BC146B"/>
    <w:rsid w:val="00BC1851"/>
    <w:rsid w:val="00BC220B"/>
    <w:rsid w:val="00BC290C"/>
    <w:rsid w:val="00BC2B17"/>
    <w:rsid w:val="00BC31E9"/>
    <w:rsid w:val="00BC3BEA"/>
    <w:rsid w:val="00BC4084"/>
    <w:rsid w:val="00BC41EF"/>
    <w:rsid w:val="00BC587B"/>
    <w:rsid w:val="00BC6074"/>
    <w:rsid w:val="00BC64EA"/>
    <w:rsid w:val="00BC6E3C"/>
    <w:rsid w:val="00BC7F9B"/>
    <w:rsid w:val="00BD011A"/>
    <w:rsid w:val="00BD0FF0"/>
    <w:rsid w:val="00BD1C76"/>
    <w:rsid w:val="00BD1C7D"/>
    <w:rsid w:val="00BD3006"/>
    <w:rsid w:val="00BD31C4"/>
    <w:rsid w:val="00BD3EA1"/>
    <w:rsid w:val="00BD4BF9"/>
    <w:rsid w:val="00BD5412"/>
    <w:rsid w:val="00BD59CF"/>
    <w:rsid w:val="00BD5AA9"/>
    <w:rsid w:val="00BD6881"/>
    <w:rsid w:val="00BD69A7"/>
    <w:rsid w:val="00BD6A89"/>
    <w:rsid w:val="00BD72C3"/>
    <w:rsid w:val="00BD74EE"/>
    <w:rsid w:val="00BE0A50"/>
    <w:rsid w:val="00BE14B4"/>
    <w:rsid w:val="00BE1AE6"/>
    <w:rsid w:val="00BE1DAE"/>
    <w:rsid w:val="00BE1FDC"/>
    <w:rsid w:val="00BE2E43"/>
    <w:rsid w:val="00BE30EE"/>
    <w:rsid w:val="00BE3168"/>
    <w:rsid w:val="00BE36C7"/>
    <w:rsid w:val="00BE3FCA"/>
    <w:rsid w:val="00BE53C0"/>
    <w:rsid w:val="00BE55D7"/>
    <w:rsid w:val="00BE60DE"/>
    <w:rsid w:val="00BE6169"/>
    <w:rsid w:val="00BE6772"/>
    <w:rsid w:val="00BE6E4F"/>
    <w:rsid w:val="00BE7FFC"/>
    <w:rsid w:val="00BF0943"/>
    <w:rsid w:val="00BF0CE2"/>
    <w:rsid w:val="00BF0D6B"/>
    <w:rsid w:val="00BF1B1C"/>
    <w:rsid w:val="00BF2324"/>
    <w:rsid w:val="00BF2B30"/>
    <w:rsid w:val="00BF2BAB"/>
    <w:rsid w:val="00BF2FCE"/>
    <w:rsid w:val="00BF43E6"/>
    <w:rsid w:val="00BF5DEC"/>
    <w:rsid w:val="00BF628A"/>
    <w:rsid w:val="00BF7473"/>
    <w:rsid w:val="00BF749C"/>
    <w:rsid w:val="00BF7884"/>
    <w:rsid w:val="00BF7903"/>
    <w:rsid w:val="00C00F17"/>
    <w:rsid w:val="00C01348"/>
    <w:rsid w:val="00C01924"/>
    <w:rsid w:val="00C0218A"/>
    <w:rsid w:val="00C031CA"/>
    <w:rsid w:val="00C035FD"/>
    <w:rsid w:val="00C0385A"/>
    <w:rsid w:val="00C04EF4"/>
    <w:rsid w:val="00C054E0"/>
    <w:rsid w:val="00C0550F"/>
    <w:rsid w:val="00C05ABB"/>
    <w:rsid w:val="00C05EBC"/>
    <w:rsid w:val="00C06312"/>
    <w:rsid w:val="00C06416"/>
    <w:rsid w:val="00C06CAE"/>
    <w:rsid w:val="00C10194"/>
    <w:rsid w:val="00C110FF"/>
    <w:rsid w:val="00C1163D"/>
    <w:rsid w:val="00C11C87"/>
    <w:rsid w:val="00C11C8C"/>
    <w:rsid w:val="00C11ED0"/>
    <w:rsid w:val="00C120F5"/>
    <w:rsid w:val="00C132B1"/>
    <w:rsid w:val="00C13B5E"/>
    <w:rsid w:val="00C1465E"/>
    <w:rsid w:val="00C14E62"/>
    <w:rsid w:val="00C151E2"/>
    <w:rsid w:val="00C1561C"/>
    <w:rsid w:val="00C15B79"/>
    <w:rsid w:val="00C16583"/>
    <w:rsid w:val="00C166AB"/>
    <w:rsid w:val="00C173F6"/>
    <w:rsid w:val="00C204FD"/>
    <w:rsid w:val="00C20511"/>
    <w:rsid w:val="00C21B80"/>
    <w:rsid w:val="00C226ED"/>
    <w:rsid w:val="00C228B1"/>
    <w:rsid w:val="00C22EB1"/>
    <w:rsid w:val="00C23482"/>
    <w:rsid w:val="00C23BC8"/>
    <w:rsid w:val="00C243CB"/>
    <w:rsid w:val="00C245EE"/>
    <w:rsid w:val="00C26555"/>
    <w:rsid w:val="00C27E42"/>
    <w:rsid w:val="00C30AC8"/>
    <w:rsid w:val="00C30C18"/>
    <w:rsid w:val="00C31784"/>
    <w:rsid w:val="00C33088"/>
    <w:rsid w:val="00C34446"/>
    <w:rsid w:val="00C3517D"/>
    <w:rsid w:val="00C35897"/>
    <w:rsid w:val="00C35BF1"/>
    <w:rsid w:val="00C35F65"/>
    <w:rsid w:val="00C36498"/>
    <w:rsid w:val="00C37E50"/>
    <w:rsid w:val="00C406B6"/>
    <w:rsid w:val="00C40EA4"/>
    <w:rsid w:val="00C41452"/>
    <w:rsid w:val="00C41DCB"/>
    <w:rsid w:val="00C42423"/>
    <w:rsid w:val="00C42558"/>
    <w:rsid w:val="00C42588"/>
    <w:rsid w:val="00C43258"/>
    <w:rsid w:val="00C439F1"/>
    <w:rsid w:val="00C43E91"/>
    <w:rsid w:val="00C44063"/>
    <w:rsid w:val="00C44157"/>
    <w:rsid w:val="00C45C20"/>
    <w:rsid w:val="00C45F95"/>
    <w:rsid w:val="00C46422"/>
    <w:rsid w:val="00C465D1"/>
    <w:rsid w:val="00C46804"/>
    <w:rsid w:val="00C474AE"/>
    <w:rsid w:val="00C47DDF"/>
    <w:rsid w:val="00C501C5"/>
    <w:rsid w:val="00C505BE"/>
    <w:rsid w:val="00C506F8"/>
    <w:rsid w:val="00C52F36"/>
    <w:rsid w:val="00C53113"/>
    <w:rsid w:val="00C5470B"/>
    <w:rsid w:val="00C54C1F"/>
    <w:rsid w:val="00C55618"/>
    <w:rsid w:val="00C55F56"/>
    <w:rsid w:val="00C56CB4"/>
    <w:rsid w:val="00C570AD"/>
    <w:rsid w:val="00C57770"/>
    <w:rsid w:val="00C60396"/>
    <w:rsid w:val="00C603D7"/>
    <w:rsid w:val="00C60A5A"/>
    <w:rsid w:val="00C60C42"/>
    <w:rsid w:val="00C61C1E"/>
    <w:rsid w:val="00C62A40"/>
    <w:rsid w:val="00C62FBF"/>
    <w:rsid w:val="00C63291"/>
    <w:rsid w:val="00C63795"/>
    <w:rsid w:val="00C63918"/>
    <w:rsid w:val="00C64171"/>
    <w:rsid w:val="00C649F8"/>
    <w:rsid w:val="00C65175"/>
    <w:rsid w:val="00C65513"/>
    <w:rsid w:val="00C65514"/>
    <w:rsid w:val="00C659DD"/>
    <w:rsid w:val="00C6607E"/>
    <w:rsid w:val="00C66306"/>
    <w:rsid w:val="00C663D3"/>
    <w:rsid w:val="00C663D8"/>
    <w:rsid w:val="00C66641"/>
    <w:rsid w:val="00C67405"/>
    <w:rsid w:val="00C67A08"/>
    <w:rsid w:val="00C70456"/>
    <w:rsid w:val="00C7145F"/>
    <w:rsid w:val="00C72448"/>
    <w:rsid w:val="00C726F0"/>
    <w:rsid w:val="00C730BA"/>
    <w:rsid w:val="00C73150"/>
    <w:rsid w:val="00C743C0"/>
    <w:rsid w:val="00C74F8C"/>
    <w:rsid w:val="00C75505"/>
    <w:rsid w:val="00C75523"/>
    <w:rsid w:val="00C765B0"/>
    <w:rsid w:val="00C768F4"/>
    <w:rsid w:val="00C76A4E"/>
    <w:rsid w:val="00C775E6"/>
    <w:rsid w:val="00C779E4"/>
    <w:rsid w:val="00C77A3D"/>
    <w:rsid w:val="00C80435"/>
    <w:rsid w:val="00C80641"/>
    <w:rsid w:val="00C807FA"/>
    <w:rsid w:val="00C80818"/>
    <w:rsid w:val="00C81569"/>
    <w:rsid w:val="00C8167C"/>
    <w:rsid w:val="00C81A0C"/>
    <w:rsid w:val="00C81CF9"/>
    <w:rsid w:val="00C820AB"/>
    <w:rsid w:val="00C826CF"/>
    <w:rsid w:val="00C8270D"/>
    <w:rsid w:val="00C82C94"/>
    <w:rsid w:val="00C82E77"/>
    <w:rsid w:val="00C83101"/>
    <w:rsid w:val="00C84638"/>
    <w:rsid w:val="00C8475D"/>
    <w:rsid w:val="00C855C0"/>
    <w:rsid w:val="00C85B6A"/>
    <w:rsid w:val="00C862CD"/>
    <w:rsid w:val="00C86A25"/>
    <w:rsid w:val="00C86DFB"/>
    <w:rsid w:val="00C90066"/>
    <w:rsid w:val="00C9161B"/>
    <w:rsid w:val="00C91C2F"/>
    <w:rsid w:val="00C9251F"/>
    <w:rsid w:val="00C925A6"/>
    <w:rsid w:val="00C94347"/>
    <w:rsid w:val="00C94D10"/>
    <w:rsid w:val="00C95345"/>
    <w:rsid w:val="00C953AB"/>
    <w:rsid w:val="00C957CF"/>
    <w:rsid w:val="00C9741C"/>
    <w:rsid w:val="00C97B32"/>
    <w:rsid w:val="00C97F0B"/>
    <w:rsid w:val="00CA0117"/>
    <w:rsid w:val="00CA09E4"/>
    <w:rsid w:val="00CA0EAB"/>
    <w:rsid w:val="00CA15A6"/>
    <w:rsid w:val="00CA16DF"/>
    <w:rsid w:val="00CA3577"/>
    <w:rsid w:val="00CA4423"/>
    <w:rsid w:val="00CA4547"/>
    <w:rsid w:val="00CA54B6"/>
    <w:rsid w:val="00CA7D81"/>
    <w:rsid w:val="00CB0169"/>
    <w:rsid w:val="00CB06EF"/>
    <w:rsid w:val="00CB157F"/>
    <w:rsid w:val="00CB185E"/>
    <w:rsid w:val="00CB1D7B"/>
    <w:rsid w:val="00CB21A9"/>
    <w:rsid w:val="00CB2861"/>
    <w:rsid w:val="00CB28C4"/>
    <w:rsid w:val="00CB2AEA"/>
    <w:rsid w:val="00CB3106"/>
    <w:rsid w:val="00CB3ED1"/>
    <w:rsid w:val="00CB4735"/>
    <w:rsid w:val="00CB4FE7"/>
    <w:rsid w:val="00CB535A"/>
    <w:rsid w:val="00CB58BA"/>
    <w:rsid w:val="00CB6483"/>
    <w:rsid w:val="00CB699A"/>
    <w:rsid w:val="00CB6E22"/>
    <w:rsid w:val="00CB716C"/>
    <w:rsid w:val="00CB78FE"/>
    <w:rsid w:val="00CC0DAE"/>
    <w:rsid w:val="00CC0F9E"/>
    <w:rsid w:val="00CC17EE"/>
    <w:rsid w:val="00CC182A"/>
    <w:rsid w:val="00CC1C21"/>
    <w:rsid w:val="00CC2728"/>
    <w:rsid w:val="00CC2762"/>
    <w:rsid w:val="00CC30E5"/>
    <w:rsid w:val="00CC3B8C"/>
    <w:rsid w:val="00CC424D"/>
    <w:rsid w:val="00CC48A8"/>
    <w:rsid w:val="00CC51F5"/>
    <w:rsid w:val="00CC64DD"/>
    <w:rsid w:val="00CC712E"/>
    <w:rsid w:val="00CD00DF"/>
    <w:rsid w:val="00CD0B2D"/>
    <w:rsid w:val="00CD0D5C"/>
    <w:rsid w:val="00CD0FA3"/>
    <w:rsid w:val="00CD2365"/>
    <w:rsid w:val="00CD4421"/>
    <w:rsid w:val="00CD4942"/>
    <w:rsid w:val="00CD4AC8"/>
    <w:rsid w:val="00CD4CB2"/>
    <w:rsid w:val="00CD5537"/>
    <w:rsid w:val="00CD5F71"/>
    <w:rsid w:val="00CD60DE"/>
    <w:rsid w:val="00CD6821"/>
    <w:rsid w:val="00CD696C"/>
    <w:rsid w:val="00CD6FD4"/>
    <w:rsid w:val="00CD727E"/>
    <w:rsid w:val="00CD7B73"/>
    <w:rsid w:val="00CE0232"/>
    <w:rsid w:val="00CE0496"/>
    <w:rsid w:val="00CE0754"/>
    <w:rsid w:val="00CE076C"/>
    <w:rsid w:val="00CE0888"/>
    <w:rsid w:val="00CE0B4D"/>
    <w:rsid w:val="00CE2D7B"/>
    <w:rsid w:val="00CE2DAF"/>
    <w:rsid w:val="00CE34E6"/>
    <w:rsid w:val="00CE383D"/>
    <w:rsid w:val="00CE3A0E"/>
    <w:rsid w:val="00CE4029"/>
    <w:rsid w:val="00CE4C68"/>
    <w:rsid w:val="00CE4C96"/>
    <w:rsid w:val="00CE5527"/>
    <w:rsid w:val="00CE568A"/>
    <w:rsid w:val="00CE574C"/>
    <w:rsid w:val="00CE6B9E"/>
    <w:rsid w:val="00CE6D44"/>
    <w:rsid w:val="00CF020E"/>
    <w:rsid w:val="00CF11C9"/>
    <w:rsid w:val="00CF14C6"/>
    <w:rsid w:val="00CF169F"/>
    <w:rsid w:val="00CF1742"/>
    <w:rsid w:val="00CF1F28"/>
    <w:rsid w:val="00CF234F"/>
    <w:rsid w:val="00CF2DEB"/>
    <w:rsid w:val="00CF3329"/>
    <w:rsid w:val="00CF3430"/>
    <w:rsid w:val="00CF580C"/>
    <w:rsid w:val="00CF5F3F"/>
    <w:rsid w:val="00CF62EE"/>
    <w:rsid w:val="00CF7662"/>
    <w:rsid w:val="00CF7DCE"/>
    <w:rsid w:val="00D0011E"/>
    <w:rsid w:val="00D00B56"/>
    <w:rsid w:val="00D0116A"/>
    <w:rsid w:val="00D01376"/>
    <w:rsid w:val="00D0150E"/>
    <w:rsid w:val="00D0155C"/>
    <w:rsid w:val="00D01C39"/>
    <w:rsid w:val="00D023BB"/>
    <w:rsid w:val="00D02554"/>
    <w:rsid w:val="00D028B5"/>
    <w:rsid w:val="00D02921"/>
    <w:rsid w:val="00D02F93"/>
    <w:rsid w:val="00D03A15"/>
    <w:rsid w:val="00D04782"/>
    <w:rsid w:val="00D048AB"/>
    <w:rsid w:val="00D048C9"/>
    <w:rsid w:val="00D04C38"/>
    <w:rsid w:val="00D062FA"/>
    <w:rsid w:val="00D063B5"/>
    <w:rsid w:val="00D06ADD"/>
    <w:rsid w:val="00D07EB8"/>
    <w:rsid w:val="00D10680"/>
    <w:rsid w:val="00D10B81"/>
    <w:rsid w:val="00D112E4"/>
    <w:rsid w:val="00D1209F"/>
    <w:rsid w:val="00D12280"/>
    <w:rsid w:val="00D128B9"/>
    <w:rsid w:val="00D12D8F"/>
    <w:rsid w:val="00D12EE1"/>
    <w:rsid w:val="00D1344A"/>
    <w:rsid w:val="00D150E8"/>
    <w:rsid w:val="00D15873"/>
    <w:rsid w:val="00D16069"/>
    <w:rsid w:val="00D161DD"/>
    <w:rsid w:val="00D16D57"/>
    <w:rsid w:val="00D16EAD"/>
    <w:rsid w:val="00D173F5"/>
    <w:rsid w:val="00D1749A"/>
    <w:rsid w:val="00D17C1E"/>
    <w:rsid w:val="00D17ED4"/>
    <w:rsid w:val="00D2001E"/>
    <w:rsid w:val="00D20A4D"/>
    <w:rsid w:val="00D20AFD"/>
    <w:rsid w:val="00D20B70"/>
    <w:rsid w:val="00D20BBD"/>
    <w:rsid w:val="00D20C36"/>
    <w:rsid w:val="00D20C4F"/>
    <w:rsid w:val="00D210EE"/>
    <w:rsid w:val="00D21314"/>
    <w:rsid w:val="00D21C54"/>
    <w:rsid w:val="00D22203"/>
    <w:rsid w:val="00D224AC"/>
    <w:rsid w:val="00D22765"/>
    <w:rsid w:val="00D22A14"/>
    <w:rsid w:val="00D22B17"/>
    <w:rsid w:val="00D237B6"/>
    <w:rsid w:val="00D23A33"/>
    <w:rsid w:val="00D23C56"/>
    <w:rsid w:val="00D24468"/>
    <w:rsid w:val="00D2515F"/>
    <w:rsid w:val="00D25566"/>
    <w:rsid w:val="00D25DB5"/>
    <w:rsid w:val="00D25DDB"/>
    <w:rsid w:val="00D2607A"/>
    <w:rsid w:val="00D2661C"/>
    <w:rsid w:val="00D27290"/>
    <w:rsid w:val="00D273DB"/>
    <w:rsid w:val="00D27C28"/>
    <w:rsid w:val="00D3048C"/>
    <w:rsid w:val="00D314AD"/>
    <w:rsid w:val="00D33FD9"/>
    <w:rsid w:val="00D345AA"/>
    <w:rsid w:val="00D35E49"/>
    <w:rsid w:val="00D36DCB"/>
    <w:rsid w:val="00D37432"/>
    <w:rsid w:val="00D37673"/>
    <w:rsid w:val="00D3774C"/>
    <w:rsid w:val="00D379AD"/>
    <w:rsid w:val="00D400D6"/>
    <w:rsid w:val="00D40D0B"/>
    <w:rsid w:val="00D418B3"/>
    <w:rsid w:val="00D42AF8"/>
    <w:rsid w:val="00D43368"/>
    <w:rsid w:val="00D43CFB"/>
    <w:rsid w:val="00D44701"/>
    <w:rsid w:val="00D452AE"/>
    <w:rsid w:val="00D452FF"/>
    <w:rsid w:val="00D45F1B"/>
    <w:rsid w:val="00D46774"/>
    <w:rsid w:val="00D5104C"/>
    <w:rsid w:val="00D512D1"/>
    <w:rsid w:val="00D513D5"/>
    <w:rsid w:val="00D51E6A"/>
    <w:rsid w:val="00D52121"/>
    <w:rsid w:val="00D55E04"/>
    <w:rsid w:val="00D57B0C"/>
    <w:rsid w:val="00D6004F"/>
    <w:rsid w:val="00D60083"/>
    <w:rsid w:val="00D601FE"/>
    <w:rsid w:val="00D60210"/>
    <w:rsid w:val="00D60D35"/>
    <w:rsid w:val="00D60E94"/>
    <w:rsid w:val="00D60EA5"/>
    <w:rsid w:val="00D61055"/>
    <w:rsid w:val="00D61DEC"/>
    <w:rsid w:val="00D62122"/>
    <w:rsid w:val="00D62975"/>
    <w:rsid w:val="00D63543"/>
    <w:rsid w:val="00D638C8"/>
    <w:rsid w:val="00D63D91"/>
    <w:rsid w:val="00D63FB0"/>
    <w:rsid w:val="00D64924"/>
    <w:rsid w:val="00D651AF"/>
    <w:rsid w:val="00D6525A"/>
    <w:rsid w:val="00D65722"/>
    <w:rsid w:val="00D65CBD"/>
    <w:rsid w:val="00D66192"/>
    <w:rsid w:val="00D66B97"/>
    <w:rsid w:val="00D66BFE"/>
    <w:rsid w:val="00D672D8"/>
    <w:rsid w:val="00D67923"/>
    <w:rsid w:val="00D6794E"/>
    <w:rsid w:val="00D709E4"/>
    <w:rsid w:val="00D71017"/>
    <w:rsid w:val="00D71066"/>
    <w:rsid w:val="00D716A9"/>
    <w:rsid w:val="00D72094"/>
    <w:rsid w:val="00D7258E"/>
    <w:rsid w:val="00D72761"/>
    <w:rsid w:val="00D72920"/>
    <w:rsid w:val="00D72C22"/>
    <w:rsid w:val="00D73518"/>
    <w:rsid w:val="00D75159"/>
    <w:rsid w:val="00D75287"/>
    <w:rsid w:val="00D75B39"/>
    <w:rsid w:val="00D76271"/>
    <w:rsid w:val="00D76433"/>
    <w:rsid w:val="00D7738F"/>
    <w:rsid w:val="00D77FA8"/>
    <w:rsid w:val="00D80196"/>
    <w:rsid w:val="00D8084A"/>
    <w:rsid w:val="00D8120E"/>
    <w:rsid w:val="00D81538"/>
    <w:rsid w:val="00D8201B"/>
    <w:rsid w:val="00D824D4"/>
    <w:rsid w:val="00D8282F"/>
    <w:rsid w:val="00D831BB"/>
    <w:rsid w:val="00D837C9"/>
    <w:rsid w:val="00D83A04"/>
    <w:rsid w:val="00D83FF2"/>
    <w:rsid w:val="00D84276"/>
    <w:rsid w:val="00D8427A"/>
    <w:rsid w:val="00D84CBB"/>
    <w:rsid w:val="00D84DEA"/>
    <w:rsid w:val="00D861C6"/>
    <w:rsid w:val="00D868BD"/>
    <w:rsid w:val="00D86E8A"/>
    <w:rsid w:val="00D900DE"/>
    <w:rsid w:val="00D903FF"/>
    <w:rsid w:val="00D90F8B"/>
    <w:rsid w:val="00D91F13"/>
    <w:rsid w:val="00D92837"/>
    <w:rsid w:val="00D9392E"/>
    <w:rsid w:val="00D952F9"/>
    <w:rsid w:val="00D953D1"/>
    <w:rsid w:val="00D958C9"/>
    <w:rsid w:val="00D95BF8"/>
    <w:rsid w:val="00D96C02"/>
    <w:rsid w:val="00D96EDD"/>
    <w:rsid w:val="00D96EFD"/>
    <w:rsid w:val="00D96FAD"/>
    <w:rsid w:val="00D97E28"/>
    <w:rsid w:val="00DA004B"/>
    <w:rsid w:val="00DA1166"/>
    <w:rsid w:val="00DA1B33"/>
    <w:rsid w:val="00DA1C00"/>
    <w:rsid w:val="00DA1F66"/>
    <w:rsid w:val="00DA2F24"/>
    <w:rsid w:val="00DA33DA"/>
    <w:rsid w:val="00DA3DA2"/>
    <w:rsid w:val="00DA49C8"/>
    <w:rsid w:val="00DA5AB9"/>
    <w:rsid w:val="00DA6763"/>
    <w:rsid w:val="00DA6C84"/>
    <w:rsid w:val="00DA6FEA"/>
    <w:rsid w:val="00DA7536"/>
    <w:rsid w:val="00DA7898"/>
    <w:rsid w:val="00DA7A04"/>
    <w:rsid w:val="00DB0210"/>
    <w:rsid w:val="00DB02F8"/>
    <w:rsid w:val="00DB0AC7"/>
    <w:rsid w:val="00DB11A5"/>
    <w:rsid w:val="00DB246A"/>
    <w:rsid w:val="00DB2654"/>
    <w:rsid w:val="00DB29C1"/>
    <w:rsid w:val="00DB2E4E"/>
    <w:rsid w:val="00DB3058"/>
    <w:rsid w:val="00DB35F2"/>
    <w:rsid w:val="00DB434E"/>
    <w:rsid w:val="00DB481F"/>
    <w:rsid w:val="00DB5039"/>
    <w:rsid w:val="00DB550A"/>
    <w:rsid w:val="00DB6CAF"/>
    <w:rsid w:val="00DB6F18"/>
    <w:rsid w:val="00DC0D3E"/>
    <w:rsid w:val="00DC1468"/>
    <w:rsid w:val="00DC14B2"/>
    <w:rsid w:val="00DC1839"/>
    <w:rsid w:val="00DC2139"/>
    <w:rsid w:val="00DC3269"/>
    <w:rsid w:val="00DC3441"/>
    <w:rsid w:val="00DC4CA8"/>
    <w:rsid w:val="00DC5A24"/>
    <w:rsid w:val="00DC6DAE"/>
    <w:rsid w:val="00DC7476"/>
    <w:rsid w:val="00DC750F"/>
    <w:rsid w:val="00DC7963"/>
    <w:rsid w:val="00DC7BCA"/>
    <w:rsid w:val="00DD00FF"/>
    <w:rsid w:val="00DD0640"/>
    <w:rsid w:val="00DD0B86"/>
    <w:rsid w:val="00DD0E04"/>
    <w:rsid w:val="00DD0F7C"/>
    <w:rsid w:val="00DD10CF"/>
    <w:rsid w:val="00DD1D9C"/>
    <w:rsid w:val="00DD22A6"/>
    <w:rsid w:val="00DD245D"/>
    <w:rsid w:val="00DD25C0"/>
    <w:rsid w:val="00DD3321"/>
    <w:rsid w:val="00DD3BF2"/>
    <w:rsid w:val="00DD3D07"/>
    <w:rsid w:val="00DD3D7E"/>
    <w:rsid w:val="00DD4162"/>
    <w:rsid w:val="00DD4626"/>
    <w:rsid w:val="00DD4A3E"/>
    <w:rsid w:val="00DD4CDC"/>
    <w:rsid w:val="00DD5069"/>
    <w:rsid w:val="00DD61B1"/>
    <w:rsid w:val="00DD6BCD"/>
    <w:rsid w:val="00DE09E8"/>
    <w:rsid w:val="00DE0A6B"/>
    <w:rsid w:val="00DE1C1A"/>
    <w:rsid w:val="00DE30FD"/>
    <w:rsid w:val="00DE34FE"/>
    <w:rsid w:val="00DE4108"/>
    <w:rsid w:val="00DE4E9D"/>
    <w:rsid w:val="00DF07C4"/>
    <w:rsid w:val="00DF0C5A"/>
    <w:rsid w:val="00DF0D3E"/>
    <w:rsid w:val="00DF11C8"/>
    <w:rsid w:val="00DF1F08"/>
    <w:rsid w:val="00DF26E4"/>
    <w:rsid w:val="00DF3451"/>
    <w:rsid w:val="00DF44DC"/>
    <w:rsid w:val="00DF4682"/>
    <w:rsid w:val="00DF5511"/>
    <w:rsid w:val="00DF5DD4"/>
    <w:rsid w:val="00DF5F3A"/>
    <w:rsid w:val="00DF5F6E"/>
    <w:rsid w:val="00DF667C"/>
    <w:rsid w:val="00DF6769"/>
    <w:rsid w:val="00DF7907"/>
    <w:rsid w:val="00DF7F62"/>
    <w:rsid w:val="00E017AE"/>
    <w:rsid w:val="00E022EF"/>
    <w:rsid w:val="00E023C6"/>
    <w:rsid w:val="00E029A6"/>
    <w:rsid w:val="00E02C80"/>
    <w:rsid w:val="00E03754"/>
    <w:rsid w:val="00E039F7"/>
    <w:rsid w:val="00E0472E"/>
    <w:rsid w:val="00E05703"/>
    <w:rsid w:val="00E06051"/>
    <w:rsid w:val="00E06C14"/>
    <w:rsid w:val="00E07906"/>
    <w:rsid w:val="00E100D0"/>
    <w:rsid w:val="00E10267"/>
    <w:rsid w:val="00E11033"/>
    <w:rsid w:val="00E1192A"/>
    <w:rsid w:val="00E1196E"/>
    <w:rsid w:val="00E11E50"/>
    <w:rsid w:val="00E12D91"/>
    <w:rsid w:val="00E137C2"/>
    <w:rsid w:val="00E141CD"/>
    <w:rsid w:val="00E15625"/>
    <w:rsid w:val="00E15D02"/>
    <w:rsid w:val="00E16B8D"/>
    <w:rsid w:val="00E16C19"/>
    <w:rsid w:val="00E16D45"/>
    <w:rsid w:val="00E2004A"/>
    <w:rsid w:val="00E2034F"/>
    <w:rsid w:val="00E20354"/>
    <w:rsid w:val="00E205F4"/>
    <w:rsid w:val="00E212DC"/>
    <w:rsid w:val="00E21C15"/>
    <w:rsid w:val="00E23194"/>
    <w:rsid w:val="00E23DC8"/>
    <w:rsid w:val="00E2404F"/>
    <w:rsid w:val="00E24352"/>
    <w:rsid w:val="00E2437D"/>
    <w:rsid w:val="00E25143"/>
    <w:rsid w:val="00E253EC"/>
    <w:rsid w:val="00E25A4A"/>
    <w:rsid w:val="00E261BF"/>
    <w:rsid w:val="00E2620D"/>
    <w:rsid w:val="00E26924"/>
    <w:rsid w:val="00E27D76"/>
    <w:rsid w:val="00E30C47"/>
    <w:rsid w:val="00E30DD0"/>
    <w:rsid w:val="00E30E22"/>
    <w:rsid w:val="00E31A90"/>
    <w:rsid w:val="00E31DB2"/>
    <w:rsid w:val="00E3261A"/>
    <w:rsid w:val="00E32B94"/>
    <w:rsid w:val="00E33412"/>
    <w:rsid w:val="00E337D7"/>
    <w:rsid w:val="00E33C6B"/>
    <w:rsid w:val="00E341FD"/>
    <w:rsid w:val="00E3459A"/>
    <w:rsid w:val="00E346DF"/>
    <w:rsid w:val="00E35D6E"/>
    <w:rsid w:val="00E35FE3"/>
    <w:rsid w:val="00E3667D"/>
    <w:rsid w:val="00E36F9B"/>
    <w:rsid w:val="00E37649"/>
    <w:rsid w:val="00E376FB"/>
    <w:rsid w:val="00E378CD"/>
    <w:rsid w:val="00E37C49"/>
    <w:rsid w:val="00E37E7A"/>
    <w:rsid w:val="00E40111"/>
    <w:rsid w:val="00E40717"/>
    <w:rsid w:val="00E41921"/>
    <w:rsid w:val="00E41C4B"/>
    <w:rsid w:val="00E42A12"/>
    <w:rsid w:val="00E42CC5"/>
    <w:rsid w:val="00E42D86"/>
    <w:rsid w:val="00E438EC"/>
    <w:rsid w:val="00E443AC"/>
    <w:rsid w:val="00E443F2"/>
    <w:rsid w:val="00E44676"/>
    <w:rsid w:val="00E450FA"/>
    <w:rsid w:val="00E45141"/>
    <w:rsid w:val="00E45422"/>
    <w:rsid w:val="00E45504"/>
    <w:rsid w:val="00E457AF"/>
    <w:rsid w:val="00E4611A"/>
    <w:rsid w:val="00E4673E"/>
    <w:rsid w:val="00E46D7C"/>
    <w:rsid w:val="00E51196"/>
    <w:rsid w:val="00E51A32"/>
    <w:rsid w:val="00E5273C"/>
    <w:rsid w:val="00E54157"/>
    <w:rsid w:val="00E54EC8"/>
    <w:rsid w:val="00E54FE8"/>
    <w:rsid w:val="00E551F9"/>
    <w:rsid w:val="00E55DF3"/>
    <w:rsid w:val="00E55F43"/>
    <w:rsid w:val="00E55F74"/>
    <w:rsid w:val="00E565F0"/>
    <w:rsid w:val="00E56ED8"/>
    <w:rsid w:val="00E60078"/>
    <w:rsid w:val="00E60214"/>
    <w:rsid w:val="00E603FE"/>
    <w:rsid w:val="00E60F67"/>
    <w:rsid w:val="00E6108F"/>
    <w:rsid w:val="00E610F5"/>
    <w:rsid w:val="00E61655"/>
    <w:rsid w:val="00E61F36"/>
    <w:rsid w:val="00E62D0A"/>
    <w:rsid w:val="00E63836"/>
    <w:rsid w:val="00E63CF2"/>
    <w:rsid w:val="00E646E8"/>
    <w:rsid w:val="00E65677"/>
    <w:rsid w:val="00E65678"/>
    <w:rsid w:val="00E6613F"/>
    <w:rsid w:val="00E66316"/>
    <w:rsid w:val="00E66820"/>
    <w:rsid w:val="00E66936"/>
    <w:rsid w:val="00E66BD1"/>
    <w:rsid w:val="00E6712D"/>
    <w:rsid w:val="00E6732A"/>
    <w:rsid w:val="00E674CA"/>
    <w:rsid w:val="00E677B0"/>
    <w:rsid w:val="00E70745"/>
    <w:rsid w:val="00E70DC5"/>
    <w:rsid w:val="00E70F82"/>
    <w:rsid w:val="00E71103"/>
    <w:rsid w:val="00E71165"/>
    <w:rsid w:val="00E71192"/>
    <w:rsid w:val="00E7275F"/>
    <w:rsid w:val="00E727B2"/>
    <w:rsid w:val="00E744B4"/>
    <w:rsid w:val="00E74FDB"/>
    <w:rsid w:val="00E761DD"/>
    <w:rsid w:val="00E762FB"/>
    <w:rsid w:val="00E76A23"/>
    <w:rsid w:val="00E76C31"/>
    <w:rsid w:val="00E77086"/>
    <w:rsid w:val="00E7708F"/>
    <w:rsid w:val="00E80D51"/>
    <w:rsid w:val="00E818A9"/>
    <w:rsid w:val="00E81FA5"/>
    <w:rsid w:val="00E821A5"/>
    <w:rsid w:val="00E83582"/>
    <w:rsid w:val="00E8424D"/>
    <w:rsid w:val="00E84693"/>
    <w:rsid w:val="00E84E26"/>
    <w:rsid w:val="00E8507E"/>
    <w:rsid w:val="00E85188"/>
    <w:rsid w:val="00E8562E"/>
    <w:rsid w:val="00E85C91"/>
    <w:rsid w:val="00E8623B"/>
    <w:rsid w:val="00E8644B"/>
    <w:rsid w:val="00E8661F"/>
    <w:rsid w:val="00E86900"/>
    <w:rsid w:val="00E8695A"/>
    <w:rsid w:val="00E86D0D"/>
    <w:rsid w:val="00E86EA5"/>
    <w:rsid w:val="00E86EBD"/>
    <w:rsid w:val="00E87D17"/>
    <w:rsid w:val="00E90A87"/>
    <w:rsid w:val="00E90C6A"/>
    <w:rsid w:val="00E90CA4"/>
    <w:rsid w:val="00E9115C"/>
    <w:rsid w:val="00E914F8"/>
    <w:rsid w:val="00E91575"/>
    <w:rsid w:val="00E91C29"/>
    <w:rsid w:val="00E92159"/>
    <w:rsid w:val="00E9221D"/>
    <w:rsid w:val="00E92241"/>
    <w:rsid w:val="00E92432"/>
    <w:rsid w:val="00E9262C"/>
    <w:rsid w:val="00E9286E"/>
    <w:rsid w:val="00E94341"/>
    <w:rsid w:val="00E948AE"/>
    <w:rsid w:val="00E94A98"/>
    <w:rsid w:val="00E95033"/>
    <w:rsid w:val="00E9574F"/>
    <w:rsid w:val="00E96328"/>
    <w:rsid w:val="00E9697E"/>
    <w:rsid w:val="00E97E6D"/>
    <w:rsid w:val="00EA0E03"/>
    <w:rsid w:val="00EA1E48"/>
    <w:rsid w:val="00EA2195"/>
    <w:rsid w:val="00EA220E"/>
    <w:rsid w:val="00EA2754"/>
    <w:rsid w:val="00EA2C73"/>
    <w:rsid w:val="00EA3D57"/>
    <w:rsid w:val="00EA3FE8"/>
    <w:rsid w:val="00EA49AF"/>
    <w:rsid w:val="00EA4ED1"/>
    <w:rsid w:val="00EA565C"/>
    <w:rsid w:val="00EA6300"/>
    <w:rsid w:val="00EA6BBE"/>
    <w:rsid w:val="00EA7B37"/>
    <w:rsid w:val="00EB0153"/>
    <w:rsid w:val="00EB05A7"/>
    <w:rsid w:val="00EB06DD"/>
    <w:rsid w:val="00EB1110"/>
    <w:rsid w:val="00EB152C"/>
    <w:rsid w:val="00EB18B5"/>
    <w:rsid w:val="00EB1B06"/>
    <w:rsid w:val="00EB2249"/>
    <w:rsid w:val="00EB4C8E"/>
    <w:rsid w:val="00EB59F4"/>
    <w:rsid w:val="00EB5B05"/>
    <w:rsid w:val="00EB66D1"/>
    <w:rsid w:val="00EB6A60"/>
    <w:rsid w:val="00EB7381"/>
    <w:rsid w:val="00EB79AC"/>
    <w:rsid w:val="00EB7B03"/>
    <w:rsid w:val="00EC096B"/>
    <w:rsid w:val="00EC0BA4"/>
    <w:rsid w:val="00EC0EB8"/>
    <w:rsid w:val="00EC1E49"/>
    <w:rsid w:val="00EC26DD"/>
    <w:rsid w:val="00EC297D"/>
    <w:rsid w:val="00EC30FF"/>
    <w:rsid w:val="00EC3DA5"/>
    <w:rsid w:val="00EC4464"/>
    <w:rsid w:val="00EC5EE6"/>
    <w:rsid w:val="00EC6CB4"/>
    <w:rsid w:val="00EC706C"/>
    <w:rsid w:val="00ED08AA"/>
    <w:rsid w:val="00ED0E12"/>
    <w:rsid w:val="00ED0EA3"/>
    <w:rsid w:val="00ED1B1E"/>
    <w:rsid w:val="00ED1FF1"/>
    <w:rsid w:val="00ED2A4E"/>
    <w:rsid w:val="00ED493D"/>
    <w:rsid w:val="00ED5434"/>
    <w:rsid w:val="00ED5B33"/>
    <w:rsid w:val="00ED628A"/>
    <w:rsid w:val="00ED64BB"/>
    <w:rsid w:val="00ED6E4E"/>
    <w:rsid w:val="00ED6EF3"/>
    <w:rsid w:val="00ED7EFC"/>
    <w:rsid w:val="00EE24E8"/>
    <w:rsid w:val="00EE3893"/>
    <w:rsid w:val="00EE393A"/>
    <w:rsid w:val="00EE50D7"/>
    <w:rsid w:val="00EE5384"/>
    <w:rsid w:val="00EE5AFD"/>
    <w:rsid w:val="00EE62CE"/>
    <w:rsid w:val="00EE6A2F"/>
    <w:rsid w:val="00EE7723"/>
    <w:rsid w:val="00EE7BE0"/>
    <w:rsid w:val="00EE7C3D"/>
    <w:rsid w:val="00EF0290"/>
    <w:rsid w:val="00EF14DC"/>
    <w:rsid w:val="00EF161C"/>
    <w:rsid w:val="00EF39B5"/>
    <w:rsid w:val="00EF3BA8"/>
    <w:rsid w:val="00EF430D"/>
    <w:rsid w:val="00EF495D"/>
    <w:rsid w:val="00EF50FC"/>
    <w:rsid w:val="00EF51AA"/>
    <w:rsid w:val="00EF53CD"/>
    <w:rsid w:val="00EF5A98"/>
    <w:rsid w:val="00EF66FD"/>
    <w:rsid w:val="00EF7C2F"/>
    <w:rsid w:val="00EF7EC7"/>
    <w:rsid w:val="00F014B5"/>
    <w:rsid w:val="00F0198D"/>
    <w:rsid w:val="00F01E66"/>
    <w:rsid w:val="00F025BC"/>
    <w:rsid w:val="00F0318E"/>
    <w:rsid w:val="00F041BE"/>
    <w:rsid w:val="00F04566"/>
    <w:rsid w:val="00F047DC"/>
    <w:rsid w:val="00F05C0F"/>
    <w:rsid w:val="00F05DDC"/>
    <w:rsid w:val="00F05DF1"/>
    <w:rsid w:val="00F05FA7"/>
    <w:rsid w:val="00F06105"/>
    <w:rsid w:val="00F065E0"/>
    <w:rsid w:val="00F066ED"/>
    <w:rsid w:val="00F07AA3"/>
    <w:rsid w:val="00F11851"/>
    <w:rsid w:val="00F11E24"/>
    <w:rsid w:val="00F11ED1"/>
    <w:rsid w:val="00F12348"/>
    <w:rsid w:val="00F12D12"/>
    <w:rsid w:val="00F13FE6"/>
    <w:rsid w:val="00F14140"/>
    <w:rsid w:val="00F143F1"/>
    <w:rsid w:val="00F147C4"/>
    <w:rsid w:val="00F1554B"/>
    <w:rsid w:val="00F15778"/>
    <w:rsid w:val="00F15D38"/>
    <w:rsid w:val="00F15E1F"/>
    <w:rsid w:val="00F1654C"/>
    <w:rsid w:val="00F17104"/>
    <w:rsid w:val="00F17643"/>
    <w:rsid w:val="00F2060A"/>
    <w:rsid w:val="00F20952"/>
    <w:rsid w:val="00F214C6"/>
    <w:rsid w:val="00F21BBA"/>
    <w:rsid w:val="00F21D2D"/>
    <w:rsid w:val="00F23893"/>
    <w:rsid w:val="00F23B67"/>
    <w:rsid w:val="00F2403B"/>
    <w:rsid w:val="00F2419F"/>
    <w:rsid w:val="00F26508"/>
    <w:rsid w:val="00F26A9A"/>
    <w:rsid w:val="00F26B92"/>
    <w:rsid w:val="00F26F7D"/>
    <w:rsid w:val="00F2715A"/>
    <w:rsid w:val="00F27DA9"/>
    <w:rsid w:val="00F309EE"/>
    <w:rsid w:val="00F31621"/>
    <w:rsid w:val="00F31CD5"/>
    <w:rsid w:val="00F31E83"/>
    <w:rsid w:val="00F32D5A"/>
    <w:rsid w:val="00F32E19"/>
    <w:rsid w:val="00F338D9"/>
    <w:rsid w:val="00F33B83"/>
    <w:rsid w:val="00F3437A"/>
    <w:rsid w:val="00F347ED"/>
    <w:rsid w:val="00F351D2"/>
    <w:rsid w:val="00F370CD"/>
    <w:rsid w:val="00F37BC2"/>
    <w:rsid w:val="00F37D31"/>
    <w:rsid w:val="00F37F52"/>
    <w:rsid w:val="00F4103A"/>
    <w:rsid w:val="00F4249E"/>
    <w:rsid w:val="00F42E8C"/>
    <w:rsid w:val="00F4304C"/>
    <w:rsid w:val="00F448B0"/>
    <w:rsid w:val="00F44C55"/>
    <w:rsid w:val="00F45502"/>
    <w:rsid w:val="00F4568E"/>
    <w:rsid w:val="00F45FA8"/>
    <w:rsid w:val="00F464ED"/>
    <w:rsid w:val="00F465B0"/>
    <w:rsid w:val="00F477D1"/>
    <w:rsid w:val="00F47905"/>
    <w:rsid w:val="00F47BC1"/>
    <w:rsid w:val="00F51376"/>
    <w:rsid w:val="00F513DC"/>
    <w:rsid w:val="00F51FE3"/>
    <w:rsid w:val="00F52475"/>
    <w:rsid w:val="00F529F4"/>
    <w:rsid w:val="00F52E3F"/>
    <w:rsid w:val="00F52EED"/>
    <w:rsid w:val="00F536EE"/>
    <w:rsid w:val="00F53A3D"/>
    <w:rsid w:val="00F53FC8"/>
    <w:rsid w:val="00F543BF"/>
    <w:rsid w:val="00F54CC0"/>
    <w:rsid w:val="00F54EF9"/>
    <w:rsid w:val="00F5500D"/>
    <w:rsid w:val="00F558E0"/>
    <w:rsid w:val="00F55CCD"/>
    <w:rsid w:val="00F56143"/>
    <w:rsid w:val="00F5644C"/>
    <w:rsid w:val="00F564B2"/>
    <w:rsid w:val="00F566AF"/>
    <w:rsid w:val="00F56A3D"/>
    <w:rsid w:val="00F5767D"/>
    <w:rsid w:val="00F6000C"/>
    <w:rsid w:val="00F60090"/>
    <w:rsid w:val="00F60602"/>
    <w:rsid w:val="00F607DA"/>
    <w:rsid w:val="00F60ED0"/>
    <w:rsid w:val="00F6113A"/>
    <w:rsid w:val="00F62FC1"/>
    <w:rsid w:val="00F65755"/>
    <w:rsid w:val="00F65F32"/>
    <w:rsid w:val="00F6600A"/>
    <w:rsid w:val="00F663CA"/>
    <w:rsid w:val="00F66490"/>
    <w:rsid w:val="00F664FD"/>
    <w:rsid w:val="00F67457"/>
    <w:rsid w:val="00F67C63"/>
    <w:rsid w:val="00F71611"/>
    <w:rsid w:val="00F729CC"/>
    <w:rsid w:val="00F7310C"/>
    <w:rsid w:val="00F737D7"/>
    <w:rsid w:val="00F73A54"/>
    <w:rsid w:val="00F73B37"/>
    <w:rsid w:val="00F7411C"/>
    <w:rsid w:val="00F74175"/>
    <w:rsid w:val="00F7430F"/>
    <w:rsid w:val="00F74B4A"/>
    <w:rsid w:val="00F752A7"/>
    <w:rsid w:val="00F75DD3"/>
    <w:rsid w:val="00F75F18"/>
    <w:rsid w:val="00F76B0B"/>
    <w:rsid w:val="00F76DF7"/>
    <w:rsid w:val="00F77AEA"/>
    <w:rsid w:val="00F8075B"/>
    <w:rsid w:val="00F824C2"/>
    <w:rsid w:val="00F84F51"/>
    <w:rsid w:val="00F8698E"/>
    <w:rsid w:val="00F86AB5"/>
    <w:rsid w:val="00F873EF"/>
    <w:rsid w:val="00F87724"/>
    <w:rsid w:val="00F87A8D"/>
    <w:rsid w:val="00F87E3F"/>
    <w:rsid w:val="00F9061E"/>
    <w:rsid w:val="00F90DE7"/>
    <w:rsid w:val="00F9238A"/>
    <w:rsid w:val="00F934F5"/>
    <w:rsid w:val="00F93DA0"/>
    <w:rsid w:val="00F93FEF"/>
    <w:rsid w:val="00F9491E"/>
    <w:rsid w:val="00F94CBC"/>
    <w:rsid w:val="00F94FA5"/>
    <w:rsid w:val="00F9587A"/>
    <w:rsid w:val="00F95A03"/>
    <w:rsid w:val="00F96058"/>
    <w:rsid w:val="00F96D57"/>
    <w:rsid w:val="00F971F3"/>
    <w:rsid w:val="00F97F3E"/>
    <w:rsid w:val="00FA0221"/>
    <w:rsid w:val="00FA2275"/>
    <w:rsid w:val="00FA2DAD"/>
    <w:rsid w:val="00FA2F8F"/>
    <w:rsid w:val="00FA48DC"/>
    <w:rsid w:val="00FA63DE"/>
    <w:rsid w:val="00FA6631"/>
    <w:rsid w:val="00FA687D"/>
    <w:rsid w:val="00FA77C3"/>
    <w:rsid w:val="00FA7B11"/>
    <w:rsid w:val="00FA7EF7"/>
    <w:rsid w:val="00FB0102"/>
    <w:rsid w:val="00FB1433"/>
    <w:rsid w:val="00FB1B46"/>
    <w:rsid w:val="00FB1C92"/>
    <w:rsid w:val="00FB1E08"/>
    <w:rsid w:val="00FB1F0F"/>
    <w:rsid w:val="00FB25CF"/>
    <w:rsid w:val="00FB2942"/>
    <w:rsid w:val="00FB2D2F"/>
    <w:rsid w:val="00FB37EB"/>
    <w:rsid w:val="00FB3C29"/>
    <w:rsid w:val="00FB42D3"/>
    <w:rsid w:val="00FB44A4"/>
    <w:rsid w:val="00FB4CC6"/>
    <w:rsid w:val="00FB4F78"/>
    <w:rsid w:val="00FB4F81"/>
    <w:rsid w:val="00FB52CD"/>
    <w:rsid w:val="00FB56BB"/>
    <w:rsid w:val="00FB5D94"/>
    <w:rsid w:val="00FB66BF"/>
    <w:rsid w:val="00FB7184"/>
    <w:rsid w:val="00FB7284"/>
    <w:rsid w:val="00FC0AD2"/>
    <w:rsid w:val="00FC0B46"/>
    <w:rsid w:val="00FC19E4"/>
    <w:rsid w:val="00FC1AC5"/>
    <w:rsid w:val="00FC36FF"/>
    <w:rsid w:val="00FC39CC"/>
    <w:rsid w:val="00FC53DD"/>
    <w:rsid w:val="00FC5658"/>
    <w:rsid w:val="00FC593C"/>
    <w:rsid w:val="00FC6151"/>
    <w:rsid w:val="00FC71D3"/>
    <w:rsid w:val="00FC726F"/>
    <w:rsid w:val="00FC758A"/>
    <w:rsid w:val="00FC76D5"/>
    <w:rsid w:val="00FC7C75"/>
    <w:rsid w:val="00FD010D"/>
    <w:rsid w:val="00FD042A"/>
    <w:rsid w:val="00FD05B7"/>
    <w:rsid w:val="00FD0CF9"/>
    <w:rsid w:val="00FD226E"/>
    <w:rsid w:val="00FD24EE"/>
    <w:rsid w:val="00FD2C4E"/>
    <w:rsid w:val="00FD2DA9"/>
    <w:rsid w:val="00FD32A6"/>
    <w:rsid w:val="00FD5083"/>
    <w:rsid w:val="00FD5496"/>
    <w:rsid w:val="00FD54A3"/>
    <w:rsid w:val="00FD6481"/>
    <w:rsid w:val="00FD6489"/>
    <w:rsid w:val="00FD759B"/>
    <w:rsid w:val="00FE00D5"/>
    <w:rsid w:val="00FE0394"/>
    <w:rsid w:val="00FE0A97"/>
    <w:rsid w:val="00FE0F67"/>
    <w:rsid w:val="00FE1994"/>
    <w:rsid w:val="00FE276B"/>
    <w:rsid w:val="00FE2D80"/>
    <w:rsid w:val="00FE3254"/>
    <w:rsid w:val="00FE3D73"/>
    <w:rsid w:val="00FE4419"/>
    <w:rsid w:val="00FE4874"/>
    <w:rsid w:val="00FE53E8"/>
    <w:rsid w:val="00FE5542"/>
    <w:rsid w:val="00FE58B1"/>
    <w:rsid w:val="00FE5CDB"/>
    <w:rsid w:val="00FE62F4"/>
    <w:rsid w:val="00FE6B22"/>
    <w:rsid w:val="00FE6CC5"/>
    <w:rsid w:val="00FE6EB0"/>
    <w:rsid w:val="00FE720A"/>
    <w:rsid w:val="00FE7C53"/>
    <w:rsid w:val="00FF1E64"/>
    <w:rsid w:val="00FF2499"/>
    <w:rsid w:val="00FF31ED"/>
    <w:rsid w:val="00FF3439"/>
    <w:rsid w:val="00FF3703"/>
    <w:rsid w:val="00FF39DA"/>
    <w:rsid w:val="00FF40BD"/>
    <w:rsid w:val="00FF442A"/>
    <w:rsid w:val="00FF44A1"/>
    <w:rsid w:val="00FF506B"/>
    <w:rsid w:val="00FF5490"/>
    <w:rsid w:val="00FF5A45"/>
    <w:rsid w:val="00FF693E"/>
    <w:rsid w:val="00FF6A72"/>
    <w:rsid w:val="00FF6C83"/>
    <w:rsid w:val="00FF6E87"/>
    <w:rsid w:val="00FF74CE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8EA2"/>
  <w15:docId w15:val="{D8896AD1-A789-4DCD-9F25-8817445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rsid w:val="00341F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">
    <w:name w:val="Основной текст 21"/>
    <w:basedOn w:val="a"/>
    <w:rsid w:val="004F1C80"/>
    <w:pPr>
      <w:suppressAutoHyphens/>
      <w:spacing w:after="0" w:line="216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ar-SA"/>
    </w:rPr>
  </w:style>
  <w:style w:type="paragraph" w:customStyle="1" w:styleId="ConsPlusNormal">
    <w:name w:val="ConsPlusNormal"/>
    <w:rsid w:val="004F1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2">
    <w:name w:val="Основной текст 22"/>
    <w:basedOn w:val="a"/>
    <w:uiPriority w:val="99"/>
    <w:rsid w:val="004F1C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0B373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3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B48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4896"/>
  </w:style>
  <w:style w:type="paragraph" w:customStyle="1" w:styleId="ConsPlusCell">
    <w:name w:val="ConsPlusCell"/>
    <w:rsid w:val="009C50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9C50DE"/>
  </w:style>
  <w:style w:type="paragraph" w:customStyle="1" w:styleId="1">
    <w:name w:val="Абзац списка1"/>
    <w:basedOn w:val="a"/>
    <w:rsid w:val="00E9574F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Subtitle"/>
    <w:basedOn w:val="a"/>
    <w:next w:val="a7"/>
    <w:link w:val="aa"/>
    <w:qFormat/>
    <w:rsid w:val="0001209D"/>
    <w:pPr>
      <w:keepNext/>
      <w:suppressAutoHyphens/>
      <w:spacing w:before="240" w:after="120" w:line="240" w:lineRule="auto"/>
      <w:jc w:val="center"/>
    </w:pPr>
    <w:rPr>
      <w:rFonts w:ascii="Arial" w:eastAsia="SimSun" w:hAnsi="Arial" w:cs="Times New Roman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1209D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styleId="ab">
    <w:name w:val="header"/>
    <w:basedOn w:val="a"/>
    <w:link w:val="ac"/>
    <w:rsid w:val="0001209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0120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D60D3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</w:rPr>
  </w:style>
  <w:style w:type="paragraph" w:styleId="ad">
    <w:name w:val="No Spacing"/>
    <w:qFormat/>
    <w:rsid w:val="00A7128A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AD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5F76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C1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2145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"/>
    <w:basedOn w:val="a0"/>
    <w:uiPriority w:val="99"/>
    <w:rsid w:val="003A26E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f2">
    <w:basedOn w:val="a"/>
    <w:next w:val="af0"/>
    <w:uiPriority w:val="99"/>
    <w:unhideWhenUsed/>
    <w:rsid w:val="0008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rsid w:val="00C6391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7B717-2A31-4117-B619-6645DD5E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22</Pages>
  <Words>6725</Words>
  <Characters>38333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</dc:creator>
  <cp:lastModifiedBy>Сельское поселение Троицкое</cp:lastModifiedBy>
  <cp:revision>97</cp:revision>
  <cp:lastPrinted>2019-04-26T11:38:00Z</cp:lastPrinted>
  <dcterms:created xsi:type="dcterms:W3CDTF">2018-03-27T06:11:00Z</dcterms:created>
  <dcterms:modified xsi:type="dcterms:W3CDTF">2023-03-30T07:00:00Z</dcterms:modified>
</cp:coreProperties>
</file>